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907" w14:textId="6450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гарантийных и компенсационных выплат Фондом гарантирования страховых выплат и о внесении изменений и дополнений в постановление Правления Национального Банка Республики Казахстан от 24 сентября 2003 года № 345 "Об утверждении Типового договора участия в Фонде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№ 71. Зарегистровано в Министерстве юстиции Республики Казахстан 4 мая 2006 года № 4221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Фонде гарантирования страховых выплат" и приведения нормативных правовых актов, регулирующих вопросы гарантирования страховых выплат в соответствие с законодательными актами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24 сентября 2003 года N 345 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под N 2548),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марта 2004 года N 74 (зарегистрированным в Реестре государственной регистрации нормативных правовых актов под N 2797),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2005 года N 159 (зарегистрированным в Реестре государственной регистрации нормативных правовых актов под N 3699),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47 (зарегистрированным в Реестре государственной регистрации нормативных правовых актов под N 4161),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договоре участия в Фонде гарантирования страховых выплат,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Порядок заключения договоров обязательного страхования со страхователями принудительно ликвидируемой страховой организации. Условия и порядок осуществления гарантийных и компенсационных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Страховая организация - участник обязана в случаях, в порядке и на условиях, предусмотренных Законом и нормативными правовыми актами уполномоченного органа, заключить со страхователем принудительно ликвидируемой страховой организации договор обязательного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Гарантийные и компенсационные выплаты осуществляются Фондом в порядке и на условиях, определенных Законом и нормативными правовыми актами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6, 7, 8 и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возместить расходы страховой организации - участника, связанные с осуществлением мероприятий по определению страхового случая и размера причиненного вреда, в порядке и размере, установленных Законом и нормативными правовыми актами уполномоченного органа;";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в случаях и в порядке, предусмотренных Законом, принять от страхователя (застрахованного, выгодоприобретателя) принудительно ликвидируемой страховой организации сообщение (заявление) о наступлении страхового случая и выплате гарантийной выплаты и осуществить работу по определению страхового случая и размера причиненного вреда.".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АО "Фонд гарантирования страховых выплат", страховых (перестраховочных) организаций и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71 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гарантийных и компенсационных выплат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Фондом гарантирования страховых выплат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утратили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