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c3ba" w14:textId="a74c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65. Зарегистрировано в Министерстве юстиции Республики Казахстан 3 апреля 2006 года N 4173.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рынке ценных бумаг",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под N 3870),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Брокер и (или) дилер первой категории (не являющийся банком), обладающий лицензией на управление инвестиционным портфелем, может при наличии лицензии уполномоченного органа осуществлять следующие виды банковских операций, при условии их осуществления в рамках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открытие и ведение банковских счетов юридических лиц в национальной и иностранной валюте в целях покупки, продажи ценных бумаг, включая производные ценные бумаги, и получения вознаграждения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открытие и ведение корреспондентских счетов банков и организаций, осуществляющих отдельные виды банковских операций, в целях покупки, продажи ценных бумаг, включая производные ценные бумаги, и получения вознаграждения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переводные операции: выполнение поручений юридических и физических лиц по переводу денег при покупке, продаже ценных бумаг, включая производные ценные бумаги, и получении вознаграждения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банковские заемные операции: предоставление кредитов в денежной форме на условиях платности, срочности и возвратности: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условии, что займ выдается юридическому лицу-клиенту, в котором брокер и (или) дилер первой категории владеет долей участия, соответствующей десяти и более процентам от уставного капитала, либо владеет десятью и более процентами акций от общего количества размещенных акций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 предназначен для приобретения клиентом доли участия, соответствующей десяти и более процентам от уставного капитала юридического лица, либо для приобретения десяти и более процентов акций от общего количества размещенных акций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обменных операций с иностранной валютой в целях покупки, продажи ценных бумаг, включая производные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кассовые операции: прием и выдача наличных денег при осуществлении одной из банковских операций, предусмотренных подпунктами 1), 3)-5) настоящего пункта, включая их размен, обмен, пересчет, сортировку, упаковку и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Брокер и (или) дилер первой категории (не являющийся банком), обладающий лицензией на управление инвестиционным портфелем, и осуществляющий одну из вышеуказанных операций (далее - инвестиционная компания) соблюдает пруденциальные нормативы,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бумаг" (зарегистрированное в Реестре государственной регистрации нормативных правовых актов под N 3484).".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организатора торгов.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