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e7c3" w14:textId="4d4e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по работе с несостоятельными должниками Министерства государственных доходов Республики Казахстан от 11 июля 2002 года N 66 "Об утверждении Правил назначения и отстранения конкурсного управляющего"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работе с несостоятельными должниками Министерства финансов Республики Казахстан от 20 марта 2006 года N 11. Зарегистрирован в Министерства юстиции Республики Казахстан 31 марта 2006 года N 4163. Утратил силу приказом Министра финансов Республики Казахстан от 12 августа 2008 года N 396.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финансов РК от 12.08.2008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банкротстве"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Комитета по работе с несостоятельными должниками Министерства государственных доходов Республики Казахстан от 11 июля 2002 года N 66 "Об утверждении Правил назначения и отстранения конкурсного управляющего", зарегистрированный в Реестре государственной регистрации нормативных правовых актов за N 1946 с изменениями, внесенными приказом Председателя Комитета по работе с несостоятельными должниками Министерства финансов Республики Казахстан от 25 февраля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 </w:t>
      </w:r>
      <w:r>
        <w:rPr>
          <w:rFonts w:ascii="Times New Roman"/>
          <w:b w:val="false"/>
          <w:i w:val="false"/>
          <w:color w:val="000000"/>
          <w:sz w:val="28"/>
        </w:rPr>
        <w:t>
,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приказа и Правил слова "государственных доходов" заменить словом "финансов";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приказа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назначения, учета и регистрации конкурсного управляющего";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приказа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назначения, учета и регистрации конкурсного управляющего.";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назначения и отстранения конкурсного управляющего,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"Правила назначения, учета и регистрации конкурсного управляющего.";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"назначения и отстранения" заменить словами "назначения, учета и регистрации";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 и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Территориальный орган Комитета назначает конкурсного управляющего самостоятельно или представляет материалы для утверждения в порядке предусмотренными настоящими Правилами, после вынесения судом определения о возбуждении производства по делу о банкротстве неплатежеспособной организации, содержащие информацию по установленной форме (приложение 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 документам представляемым на согласование в обязательном порядке прилагается копия решения суда о признании неплатежеспособной организации банкротом.";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"в течение трех дней представляет другую кандидатуру" заменить словами "в течение пяти дней устраняет отмеченные недостатки и повторно направляет материалы на утверждение.";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При отсутствии замечаний кандидатура конкурсного управляющего утверждается не позднее пяти дней со дня поступления вступившего в силу решения суда о признании должника банкротом.";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7-1 - 7-9: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"7-1. Учет и регистрация конкурсных управляющих (далее - учет и регистрация) носит явочный характер и заключается в постановке конкурсного управляющего на учет в территориальном органе Комитета, с целью формирования банка данных о конкурсных управляющих.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7-2. Для постановки на учет и регистрации в территориальном органе Комитета конкурсный управляющий представляет заявление по установленной форме (приложение 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личный листок по учету кадров с фотографией (с указанием адреса фактического места жительства и контактных телефонов);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удостоверяющая личность;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лицензии на право занятия деятельностью по управлению имуществом и делами неплатежеспособных должников в процедурах банкротства;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диплома;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свидетельства о государственной регистрации индивидуального предпринимателя;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справка об отсутствии судимости;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копия выписки из книги регистрации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постановке на учет и регистрацию рассматривается территориальным органом Комитета в трехдневный срок со дня его поступления.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7-3. По результатам рассмотрения заявления территориальный орган Комитета принимает решение о постановке конкурсного управляющего на учет и регистрацию и направляет заявителю извещение о принятом решении.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7-4. Сведения о постановке конкурсного управляющего на учет и регистрацию вносятся в Книгу учета и регистрации конкурсных управляющих (далее - Книга) (приложение 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7-5. Книга ведется в территориальном органе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Листы в Книге должны быть прошнурованы, пронумерованы и скреплены печатью территориального органа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полноту, достоверность и своевременность вносимых в Книгу сведений, а также за ее хранение несет ответственность сотрудник территориального органа Комитета в соответствии с его должностными обязанностями.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7-6. В постановке на учет и регистрации может быть отказано в случае представления неполного пакета документов, предусмотренного в пункте 7-2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7-7. Конкурсный управляющий должен быть исключен из Книги в случаях, предусмотренных пунктом 5 статьи 9 Закона, а также в связи с выездом в другое место проживание.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7-8. На основании Книги территориальным органом Комитета ежегодно составляется реестр конкурсных управляющих (далее - Реестр) в порядке очередности получения ими предприятий в конкурсное управление. Если конкурсный управляющий осуществляет конкурсное производство на нескольких предприятиях, то он включается в данный реестр по дате первого назначения.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7-9. Назначение конкурсных управляющих осуществляется в порядке очередности их в Реестре, начиная с первого, не занятого в конкурсом производстве лицензиата.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лицензиат отказывается от проведения конкурсного производства, он пишет письменный отказ и переносится в конец реестра.";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если стоимость активов должника не превышает 50 000 месячных расчетных показателей на момент вынесения решения суда о признании должника банкротом, территориальный орган Комитета самостоятельно выносит приказ о назначении конкурсного управляющего, без согласования и направляет копию приказа в Комитет. В случае если стоимость активов должника превышает 50 000 месячных расчетных показателей, назначение конкурсного управляющего производится Комитетом.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назначение конкурсного управляющего производится Комитетом, территориальный орган Комитета направляет в Комитет Реестр, с приложением копий письменных отказов лицензиатов от проведения конкурсного производства и иных документов (приложение 6).";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10 и 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Не включаются в Реестр и не подлежат назначению кандидатуры при наличии оснований, указанных в пункте 4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</w:t>
      </w:r>
      <w:r>
        <w:rPr>
          <w:rFonts w:ascii="Times New Roman"/>
          <w:b w:val="false"/>
          <w:i w:val="false"/>
          <w:color w:val="000000"/>
          <w:sz w:val="28"/>
        </w:rPr>
        <w:t>
 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если в Реестре отсутствуют лицензиаты, не занятые в конкурсном производстве или получен письменный отказ от их участия в конкурсном производстве, уполномоченный орган вправе с соблюдением вышеуказанных процедур назначать конкурсного управляющего на несколько организаций банкротов.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нормы не распространяются на случаи назначения конкурсных управляющих, назначаемых по итогам проведения конкурсов по государственным закупкам услуг по ликвидации отсутствующих и бездействующих должников по бюджетной программе 003 "Проведение процедур ликвидации и банкротства.";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пункта 12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Конкурсный управляющий должен быть отстранен от управления делами и имуществом должника в таком же порядке, в каком назначен для осуществления указанных функций, в случаях, предусмотренных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 </w:t>
      </w:r>
      <w:r>
        <w:rPr>
          <w:rFonts w:ascii="Times New Roman"/>
          <w:b w:val="false"/>
          <w:i w:val="false"/>
          <w:color w:val="000000"/>
          <w:sz w:val="28"/>
        </w:rPr>
        <w:t>
 Закона.";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указанным Правилам: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"и отстранения конкурсного управляющего" заменить словами ", учета и регистрации конкурсного управляющего";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"Паспорт неплатежеспособной организации, на ____ листах"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к указанным Правилам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 к указанным Правилам пункт 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4, 5, 6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2, 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 к </w:t>
      </w:r>
      <w:r>
        <w:rPr>
          <w:rFonts w:ascii="Times New Roman"/>
          <w:b w:val="false"/>
          <w:i w:val="false"/>
          <w:color w:val="000000"/>
          <w:sz w:val="28"/>
        </w:rPr>
        <w:t>
 настоящему приказу.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заместителя Председателя Комитета по работе с несостоятельными должниками Министерства финансов Республики Казахстан Парсегова Б.А.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дней после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Комитета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работе с несостоятельными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должниками Министерства финансов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2006 года N 11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назначения,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учета и регистрации конкурсного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управляющего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Комитет по работе с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несостоятельными должниками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 Республики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по ____________области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Заявление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поставить меня на учет и зарегистрировать в качестве конкурсного управляющего.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настоящему заявлению прилагаю: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личный листок по учету кадров с фотографией (с указанием адреса фактического места жительства и контактных телефонов);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удостоверяющая личность;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лицензии на право занятия деятельностью по управлению имуществом и делами неплатежеспособных должников в процедурах банкротства;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диплома;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свидетельства о государственной регистрации индивидуального предпринимателя;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справка об отсутствии судимости;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копия выписки из книги регистрации граждан.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                                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"____"______________ 200__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Комитета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работе с несостоятельными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должниками Министерства финансов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2006 года N 11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назначения,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учета и регистрации конкурсного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управляющего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регистрации в Книге учетной регистрации конкурсных управляющих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регистрации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регистрации __________________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273"/>
        <w:gridCol w:w="2393"/>
        <w:gridCol w:w="2873"/>
        <w:gridCol w:w="2433"/>
        <w:gridCol w:w="2273"/>
      </w:tblGrid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и 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и 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и 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нимателя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993"/>
        <w:gridCol w:w="2173"/>
        <w:gridCol w:w="2273"/>
        <w:gridCol w:w="2593"/>
        <w:gridCol w:w="2533"/>
      </w:tblGrid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 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снятия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учетную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Комитета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работе с несостоятельными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должниками Министерства финансов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2006 года N 11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назначения,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учета и регистрации конкурсного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управляющего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Реестр конкурсных управляющих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933"/>
        <w:gridCol w:w="2573"/>
        <w:gridCol w:w="2913"/>
        <w:gridCol w:w="2713"/>
        <w:gridCol w:w="1613"/>
      </w:tblGrid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ляющего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конкурсного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чание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должностного лица, составившего реестр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