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692df" w14:textId="c5692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приказ Генерального Прокурора Республики Казахстан от 17 июня 2005 года № 27 "Об утверждении Инструкции по ведению единого карточного учета заявлений и сообщений о преступлениях, уголовных дел, результатах их расследования и судебного рассмотрения (Единая унифицированная статистическая система)"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9 марта 2006 года № 14. Зарегистрирован в Министерстве юстиции Республики Казахстан 31 марта 2006 года № 4160. Утратил силу приказом Генерального прокурора Республики Казахстан от 18 ноября 2011 года № 122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 силу приказом Генерального прокурора РК от 18.11.2011 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01.01.2012).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дальнейшего совершенствования ведения единого карточного учета заявлений и сообщений о преступлениях, уголовных дел, результатах их расследования и судебного рассмотрения, в соответствии с Законом Республики Казахстан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государственной правовой </w:t>
      </w:r>
      <w:r>
        <w:rPr>
          <w:rFonts w:ascii="Times New Roman"/>
          <w:b w:val="false"/>
          <w:i w:val="false"/>
          <w:color w:val="000000"/>
          <w:sz w:val="28"/>
        </w:rPr>
        <w:t> статистике и специальных учетах", руководствуясь подпунктом 4-1)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11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Прокуратуре",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 Генерального Прокурора Республики Казахстан от 17 июня 2005 года N 27 "Об утверждении Инструкции по ведению единого карточного учета заявлений и сообщений о преступлениях, уголовных дел, результатах их расследования и судебного рассмотрения" (Единая унифицированная статистическая система) (зарегистрированный в Реестре государственной регистрации нормативных правовых актов за N 3704)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Инструкции по ведению единого карточного учета заявлений и сообщений о преступлениях, уголовных дел, результатах их расследования и судебного рассмотрения (Единая унифицированная статистическая система), (далее - Инструкция) утвержденной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99 после цифр "3, 4, 6" дополнить цифрами ", 8, 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102 дополнить подпунктами 3-1) и 3-2)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"3-1) приостановлено в случае проведения соответствующей экспертизы (пункт 8 части 1 статьи 50 УПК РК);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3-2) приостановлено в случае выполнения процессуальных действий, связанных с получением правовой помощи в порядке, предусмотренной главой 55 УПК РК (пункт 9 части 1 статьи 50 УПК РК);";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106 после цифр "1, 2, 3, 4, 5, 6, 7" дополнить цифрами ", 8, 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указанной Инструкции изложить согласно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 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2 к указанной Инструкции изложить согласно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 к настоящему приказу.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правовой статистике и специальным учетам Генеральной прокуратуры Республики Казахстан (Ким Г.В.) настоящий приказ направить: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государственной регистрации в Министерство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субъектам правовой статистики и специальных учетов и территориальным органам Комитета для исполнения.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его государственной регистрации в Министерстве юстиции Республики Казахстан.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Генеральный Прокурор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Генерального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Прокурора 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от«9»марта 2006 года N 14   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1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ведению единого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карточного учета заявлений,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сообщений о преступлениях, уголовных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дел, результатов их расследования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судебного рассмотрения (Единая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унифицированная статистическая система)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1.0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    Карточка учета преступления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1"/>
        <w:gridCol w:w="5529"/>
      </w:tblGrid>
      <w:tr>
        <w:trPr>
          <w:trHeight w:val="825" w:hRule="atLeast"/>
        </w:trPr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органа, возбудившего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Служба, возбудившая УД: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следствие (1), дознание (2).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Номер УД 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возбуждения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"___" ____________ 20__г. 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 /_/_/_/_/_/_/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/_/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/_/_/_/_/_/_/_/_/_/_/_/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 . /_/_/ 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чис.     мес.   год </w:t>
            </w:r>
          </w:p>
        </w:tc>
      </w:tr>
      <w:tr>
        <w:trPr>
          <w:trHeight w:val="915" w:hRule="atLeast"/>
        </w:trPr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 Район совершения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преступления 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 Номер войсковой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 Вид стат. учета: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учесть (1),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снять (2)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9. Дата поступления карточки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УКПСиСУ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"___" ___________ 20__г.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Сотрудник УКПСиСУ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 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/_/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/_/_/_/_/_/_/_/_/_/_/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/_/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/_/_/ . /_/_/ . 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чис.    мес.    год </w:t>
            </w:r>
          </w:p>
        </w:tc>
      </w:tr>
      <w:tr>
        <w:trPr>
          <w:trHeight w:val="4410" w:hRule="atLeast"/>
        </w:trPr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10. Уголовное дело возбуждено: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прокурором (01), следователем ОВД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(02), дознавателем ОВД (03),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участковым инспектором (04),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следователем КНБ (05), дознавателем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 (06), след-м ФП (07), штатным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дознавателем ФП (08), сотрудником ФП,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наделенным функциями дознания (09),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дознавателем таможни (10),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дознавателем МЧС (11), дознавателем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ИУ (12), следователем ВСД (13),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дознавателем ВП МВД (14),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дознавателем военной полиции ВС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(15),  командиром ВЧ (16), органами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военной контрразведки (17),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дознавателем ВП КНБ (18), судом (19),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дознаватель ПС КНБ (20).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10.1. Возбуждено по результатам: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отмены постановления об отказе в возбуждении уголовного дела (01), _______________ 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________________ 20_______г.,  наименование органа принявшего решение об отказе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_________________, служба, принявшая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об отказе: следствие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(1), дознание (2),отмененного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отказного материала, по ранее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незарегистрированному материалу (02),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выявлено в ходе расследования (03),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выделено из дела №________________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отношении преступления (04),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отношении лица (05), по делу частного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обвинения органом по ст.394 ч.1 п.3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УПК РК (06), после направления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материала на дополнительную проверку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(07), отказано в ВУД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нереабилитирующим основаниям (08),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т.ч. отказано в ВУД по п.3 ч.1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ст.37 УПК РК (9).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10.2.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Выявлено в ходе проверки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сотрудником УКПСиСУ (1).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10.3.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Преступление выявлено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результате совместной работы с: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 (1), МВД (2), КТК МФ (3),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АБЭКП (4), ПС КНБ (5) и другими (6).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11. Номер заявления, сообщения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преступлении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и дата регистрации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КУЗе.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____ "___" __________ 20__г.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органа, зарегистри-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ровавшего заявление (сообщение)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12. Описание преступления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(способ,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место, характер, дата, время (часы)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совершения преступления, размер материального ущерба в тыс. тенге)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"___" ____________ 20___г.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"_____ ч. _____" мин.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Ущерб __________________ тыс.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Ф.И.О,  |Код по справочнику    |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дата      |    (из рек.14)     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рожд.     |                    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подозревае- |                    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мых, место  |                    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работы,     |                    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должность   |                    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____________|______________________|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____________|__|__|___|__|__|__|___|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____________|__|__|___|__|__|__|___|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____________|__|__|___|__|__|__|___|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____________|__|__|___|__|__|__|___| 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/_/_/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10.1.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отк./_/_/_/_/_/_/_/_/_/_/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/_/_/ . /_/_/ 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чис.    мес.  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/_/_/_/_/_/_/_/_/_/_/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/_/_/_/_/_/_/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/_/_/ . /_/_/ 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чис.   мес.    год 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/_/_/ . /_/_/ 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чис.    мес.     год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/_/_/ ч.  /_/_/ мин.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/_/_/_/_/_/_/_/_/_/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тыс. тенге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30" w:hRule="atLeast"/>
        </w:trPr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14. В совершении преступления подозревается лицо: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кандидат в Президенты (01),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кандидат в депутаты (02);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выполняющее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функции: депутат (03), аким (04),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политический служащий (05), судья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(06); занимающее ответственную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государственную должность (07),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др. лица, выполняющие гос. функции,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приравненные к ним (08);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лицо, отбывающее наказание в виде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лишения свободы 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ИК (41), ВК (42), СИЗО (43), колония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поселение (44), без изоляции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общества (45), ИВС (46), уголовно-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исполнительной инспекции (47);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Код ведомства: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финансовая полиция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(51), налоговый комитет (52), МВД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(53), МО (54), органы гос. власти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(55), КНБ (56), МЧС (57), тамож.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(58), судебные органы (59),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прокуратура (60), военная полиция МВД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(61), погран. служба КНБ (62),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Республиканская гвардия (63), 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воинские формирования (64), Комитет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судебному администрированию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Верховном Суде РК (65), ВСО МВД (66),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Вн. войска МВД (67), МЮ (68), 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гос. структуры (79);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Уровень: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республиканский (81),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областной (82), районный (83);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Для военнослужащих: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рядовой (91),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сержант (92), прапорщик (93),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офицер (94), рабочий (служащий) (95);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 них: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срочной (96), контрактной службы (97). 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15. Квалификация преступления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ст.______ ч._______ п.______ УК РК.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15.1  Преступление: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коррупционное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связанное по службе (01), cвязанное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службе (02); экстремистской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направленности (03).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16. Преступление: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общеуголовное (1),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экономическое (2), воинское (3),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другое (4).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17. По ст.24 УК РК: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приготовление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(1), покушение (2).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18. В размере: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крупном (1), особо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крупном (2). 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ст./_/_/_/ ч../_/_/ п./_/_/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 /_/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/_/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/_/ </w:t>
            </w:r>
          </w:p>
        </w:tc>
      </w:tr>
      <w:tr>
        <w:trPr>
          <w:trHeight w:val="255" w:hRule="atLeast"/>
        </w:trPr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19. Дополнительные отметки: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стихийное бедствие (01), катастрофа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(02), связано с иной боевой (03)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специальной техникой (04),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неосторожное обращение с оружием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(05), взрывчатым веществом (06),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поражение электрическим током (07),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воздействие низких температур (08),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ограничение в распоряжении имуществом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(09), связанные с наркотиками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(10), умышленно (11),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неосторожности (12), по заказу (13).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20. Преступление совершено 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республиканском (01), областном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центре (02), районном центре (03),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(04), военном городке (05),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поселке, ауле (06), ИК (07), ВК (08),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ЛПУ (09), на территории ВЧ (10), СИЗО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(11), ИВС (12), колония поселения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(13), уголовно-исполнительной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инспекции (14), в других местах (15),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государственной границе (16). 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/_/_/, /_/_/, /_/_/, /_/_/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/_/_/ </w:t>
            </w:r>
          </w:p>
        </w:tc>
      </w:tr>
      <w:tr>
        <w:trPr>
          <w:trHeight w:val="2820" w:hRule="atLeast"/>
        </w:trPr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21. Место совершения преступления: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открытая местность: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улица (площадь)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(01), рынок (02), вокзал: ж/д (03),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морской (речной) (04), автовокзал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(05), аэровокзал (06), не огороженный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двор дома (за исключением частных)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(07), парк (сквер) (08), пляж (09),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аэропорт (10), перрон (11), 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уличные (12), водоем (13), лес,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лесопосадка (14), пустырь, овраг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(15), автостоянка (16),  АЗС (17);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Помещения: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квартира (21), дом (22), подъезд жилого дома (23),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лифтовой отсек (24), чердак (25),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подвал (26), гостиница (27),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общежитие (28), медучрежд. (29), 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отдыха (санаторий) (30), дача (31),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казарма (32), подсобное помещение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(33), хранилище (34), вагон (35),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контейнер (36), гараж (37), дет.сад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(ясли) (38), сарай (39), строящийся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(40), гардероб (41), религиозно-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культовая (42), склад (43), учебное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заведение (44), другие помещения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(45), ночной клуб (46), казино (47),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ломбард (48), объект игорного бизнеса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(49);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Магазины: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государственной торговли (51), коммерческий (52),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(53), военторг (54),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комиссионный (55), буфет (56), киоск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(57), кафе, ресторан (58).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Банки: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межгосударственный (61), государственный (62), акционерный (63), с иностранным участием (64), частный (65), коммерческий (66), акционерное общество открытого типа (67), закрытого типа (68), дочерний акционерный банк (69), сбербанк (70), кассы предприятий и учреждений (71), обменный пункт (72);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Предприятия, учреждения,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организации: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офис (81), база (82),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аптека (83), отделение связи (84),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музей (85), выставочный зал (86),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 отправления религиозного культа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(87), театр, к/театр (88), ВУЗ (89);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Транспорт: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общественный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(91), ж/д (92), воздушный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(93), морской, речной (94),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электрический (95), автомобильный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(96), личный (97), др.механ. (98),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автострада (трасса) (99).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21.1. Общественное место (1),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общественное место в момент его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функционирования (2). 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 /_/_/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21.1. /_/ </w:t>
            </w:r>
          </w:p>
        </w:tc>
      </w:tr>
      <w:tr>
        <w:trPr>
          <w:trHeight w:val="13695" w:hRule="atLeast"/>
        </w:trPr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22. Предмет посягательства: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драг. камни и металлы: золото (01),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серебро (02), платина (03), юв.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(04), драгоценные камни (05),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(06), металл и нефтепродукты: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цветной (07), в т.ч. с линией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электропередачи (08), черный (09),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редкоземельный (10), ртуть (11),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нефть (12), нефтепродукты (13), ГСМ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(14), бензин (15); худ., исторические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ценности (16), культурные ценности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(17), антиквариат (18), произведения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искусства (19); документы: паспорт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(20), удостоверение: личности (21),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служебное (22), на недвижимость: дом,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квартира (23), земельный участок (24),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(25); техника: вычислительная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(компьютерная) (26),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теле-видеоаппаратура (27),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радиоаппаратура (28), другая (29);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трансп. средства: грузовые (30),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автомобили (31), мотоциклы (32),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мопеды (33), велосипеды (34), 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(35), автозапчасти (36), скаты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(колеса) (37); промтовары (38),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продтовары (39), зерно (40),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сельхозпродукты (41), мясопродукты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(42), рыбопродукты (43), спиртные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(44), табачные изделия (45),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медикаменты (46), стройматериалы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(47), лес и лесопродукты (48); скот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(49), лошади, коровы (50), редкие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животные и птицы (51), домашняя птица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(52),ценные породы рыб (53),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наркотические вещ-ва (54),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радиоактивные материалы (55),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сильнодействующие лекарств.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(56), грузы на транспорте: ж/д (57),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водном (58), воздушном (59),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имущество в/ч и учрежд. (60), пути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сообщения (61), средства связи (62),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и обязат. платежи (63), меха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(64), головные уборы (65), сумка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(портфель) (66), одежда, обувь (67),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вещи у пассажиров (68), сотовые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телефоны (69), носильные вещи (70),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боевая техника (71), валюта (72),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 (73), деньги (74),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оружие (75), боеприпасы (76),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взрывчатые вещ-ва (77), уголь (78),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природный газ (79), э/энергия (80),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объекты интеллектуальной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(81), иные (82).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23. Предмет посягательства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находился в собственности: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(1), коллективной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(2), кооперативной (3), акционерной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(4), общ. организации (5), совместной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иностр. участием (6), иностранной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фирмы (7), частной (8), личной (9). 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 /_/_/, /_/_/,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/_/, /_/ </w:t>
            </w:r>
          </w:p>
        </w:tc>
      </w:tr>
      <w:tr>
        <w:trPr>
          <w:trHeight w:val="2235" w:hRule="atLeast"/>
        </w:trPr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24. Общее количество потерпевших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(1)__________, из них женщин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(2)___________, несовершеннолетних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(3)___________, военнослужащих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(4)___________,  иностранцев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т.ч. гр-н СНГ)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(5)_________________.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25. Число погибших среди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потерпевших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(1)___________, из них женщин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(2)___________, несовершеннолетних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(3)_____________, военнослужащих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(4)_______________,  иностранцев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т.ч. гр-н СНГ)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(5)_______________.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26. Преступление совершено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отношении: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работника правоохр.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спец. органов: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МВД (01), КНБ (02),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АБЭКП (03), КТК (04), МЧС (05),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сотрудника ГО МЧС (06), прокуратуры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(07), судьи (08), органов юстиции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(09), депутата (10), акима (11),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прочих гос. служащих (12);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работника: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банка (21), магазина (22),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инкассатора (23), охранника, сторожа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(24), водителя автотранспорта (25),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таксиста (26);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лица, занимающегося: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индивидуальной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трудовой деятельностью (31),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предпринимательством, коммерческой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деятельностью (32); инкас.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передвижения (33),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иностранных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лиц дальнего зарубежья (41), граждан СНГ (42); временно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работающего (51).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26.1. Гражданство потерпевших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иностранцев (в т.ч. гр-н СНГ)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справочнику)________________________ 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 /_/_/(1),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/_/_/(2), /_/_/(3),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/_/_/(4), /_/_/(5).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 /_/_/(1), /_/_/(2), /_/_/(3), /_/_/(4), /_/_/(5).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/_/_/, /_/_/,  /_/_/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26.1. /_/_/_/, /_/_/_/, /_/_/_/ </w:t>
            </w:r>
          </w:p>
        </w:tc>
      </w:tr>
      <w:tr>
        <w:trPr>
          <w:trHeight w:val="3030" w:hRule="atLeast"/>
        </w:trPr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27. Совершено с применением: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оружия: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холодного (01), газового (02),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огнестрельного (03), в т.ч. нарезного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(04), гладкоствольного (05),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боеприпасов (06), в т.ч. мин (07),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гранат (08), взрывчатых веществ: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промышленных (09), самодельных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взрывных устройств (10), орудия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взлома (11), технических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(12), транспорта (13), химических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(14), в т.ч. отравляющих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(15), психотропных веществ (16);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компьютерной техники (17),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программного средства (18), магнитных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носителей (19), фиктивных кредитовых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авизо (20), других приспособленных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предметов (21), инструментов (22),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маскировочных средств (23),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(24), газорезки (25).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27.1. Изъято: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оружие: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нарезное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автоматическое (01) ______ шт.,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нарезное неавтоматическое (02)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 шт., гладкоствольное охотничье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(03) ______ шт., гладкоствольное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воинское (04) ______шт.,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неавтоматическое воинское (05)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 шт., спортивное огнестрельное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(06) ______ шт., газовое (07)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_______шт., холодное (08) ______ шт.,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пневматическое (09) ______ шт.,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сигнальное (10) ________ шт., другое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(11) ________ шт.;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боеприпасы: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воинские (21) ______ шт.,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охотничьи (22) ______шт., спортивные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(23) ______ шт., газовые самообороны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(24) ______ шт. другие (25) _____ шт.;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взрывчатые вещества: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воинские (31)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шт., промышленные (32) ____ шт.,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самодельные (33) ______ шт.,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химические средства (34) ______ шт.,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радиоактивные материалы (35) ____ шт.,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экстремистские материалы: листовки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(41) _____ шт., книги (42) ______ шт.,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носители (43) _______ шт.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28. Совершено путем: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захвата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заложника: детей (01), взрослых (02),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свободного доступа (03),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насильственным путем (04), подбора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ключа (05), взлома двери (06), обмана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(07), подкупа (08), угона (09),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проруба вагона, контейнера (10),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срыва пломб (11), проникновения ч/з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форт. (12), пролома (13), разбития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(14), отжима (15), рывка (16), ч/з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балкон (17), взлома сейфа (18),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угрозы применения оружия (19),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поджога (20), ст. 175: карманная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кража (21), из салона автотранспорта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(22), разукомплектование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транспортного средства (23). 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/_/_/, /_/_/, /_/_/,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27.1. /_/_/, /_/_/, /_/_/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 /_/_/, /_/_/, /_/_/, /_/_/ </w:t>
            </w:r>
          </w:p>
        </w:tc>
      </w:tr>
      <w:tr>
        <w:trPr>
          <w:trHeight w:val="1155" w:hRule="atLeast"/>
        </w:trPr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29. Охрана объекта: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государственная (1), частная (2), специальная (3),  отсутствует (4), ведомственная (5), вневедомст. (6).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30. Преступление совершено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объекте с внешнеэкономической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деятельностью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(1).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31. Объект сектора экономики: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финансово-кредитной системы (01), банковских учреждений (02), коммерческих банков (03), в сфере налогообложения (04), в сфере страхования (05), промышленности (06), легкой (07), местной (08), энергетики (09), топливного комплекса (10), производства и снабжения нефтепродуктами (11), металлургии (12), машиностроении (13), производства мед. препаратов, лекарственных средств (14), добычи и переработки драг. металлов и камней (15), системы производства сельхозпродукции и продовольствия (16), плодоовощной продукции (17), мясных продуктов (18), молочной продукции (19), хлебопродуктов (20), производства и переработки рыбы (21), первичной переработки хлопка и шерсти (22), непроизводственного сектора (23), образования, культуры и здравоохранения (24), соц.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(25), телевидения и радио (26), печати (30), промышленного и гражданского строительства (32), производства стройматериалов (33), строительства автодорог (34), автотранспортных предприятий (35), системы автосервиса (36), связи (37), прочих объектах гос. сектора экономики (38), военных и оборонных объектов (39),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негосударственного: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финансово-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кредитный (51), банковской (52), биржевой системы (53),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сельхозпродукции (54),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(55), в сфере: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товаров (56),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(57), торговли (58), бытового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обслуживания (59), страхования (60),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 объектах: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совместных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(71), малых предприятий (72),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арендных предприятий (73), в фондах,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союзах (74), товариществах (75),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фермерских хозяйствах (76),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коммунальных хозяйствах (77), иных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объектах негосударственного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(78).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32. Прочие отметки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 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/_/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 /_/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/_/_/, /_/_/, /_/_/, /_/_/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 "___"___________ 20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лицо, осуществляющее уголовное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преследование (судья -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частного обвинения)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органа, осуществляющего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уголовное преследование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 "___" __________ 20 г.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Прокурор _____________________________ "___ "__________ 20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по заполнении карточка является официальным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статистическим документом. Лица, подписавшие ее, за внесение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заведомо ложных сведений несут ответственность в установленном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законом порядке. </w:t>
      </w:r>
    </w:p>
    <w:bookmarkStart w:name="z3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Генерального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Прокурора 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от«9»марта 2006 года N 14  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2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ведению единого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карточного учета заявлений,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сообщений о преступлениях, уголовных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дел, результатов их расследования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судебного рассмотрения (Единая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унифицированная статистическая система)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1.1.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Карточка о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/>
          <w:i w:val="false"/>
          <w:color w:val="000000"/>
          <w:sz w:val="28"/>
        </w:rPr>
        <w:t xml:space="preserve">ходе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и результатах предварительного следствия (дознания)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4"/>
        <w:gridCol w:w="5866"/>
      </w:tblGrid>
      <w:tr>
        <w:trPr>
          <w:trHeight w:val="1635" w:hRule="atLeast"/>
        </w:trPr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 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органа,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 расследующего УД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 Служба, расследующая УД: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следствие (1), дознание (2),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следствие по делам дознания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порядке: ст.288 ч.1 УПК РК (3),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порядке ст.288 ч.2 УПК РК (4),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порядке ст.289 п.2 УПК РК (5).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 Номер уголовного дела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 Дата поступления карточки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УКПСиСУ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"___"___________20___г.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УКПСиСУ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(фамилия и подпись) 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 /_/_/_/_/_/_/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/_/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/_/_/_/_/_/_/_/_/_/_/_/_/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/_/_/. /_/_/.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чис.    мес.   год </w:t>
            </w:r>
          </w:p>
        </w:tc>
      </w:tr>
      <w:tr>
        <w:trPr>
          <w:trHeight w:val="30" w:hRule="atLeast"/>
        </w:trPr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 Квалификация преступления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ст.________ ч._____ п._____ УК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Преступление: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общеуголовное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(1), экономическое (2), воинское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(3), другое (4).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7. Переквалифицировано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ст.________ ч._____ п._____ УК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дата переквалификации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"___"  _________ 20___г.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8. Преступление совершено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группе: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взрослых (1), только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несовершеннолетних (2), смешанной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участием несовершеннолетних (3),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военнослужащих (4).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9. Преступление совершено лицом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(лицами):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несовершеннолетним (01),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гражданином РК (02), гражданином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СНГ (03), иностранцем (04), ранее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совершавшим преступление (05),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наркоманом (06), лицом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гражданства (07), оралманом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(08), женщиной (09).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состоянии: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алкогольного опьянения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(11), наркотического (12),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токсикоманического опьянения (13),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вследствие иного болезненного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состояния психики (15),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составе: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группы (21),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организованной преступной группы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(22), преступного сообщества (23),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выявленными связями: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коррумпированными (24),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межрегиональными (25),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международными (26).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9.1. Род занятий: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кандидат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Президенты (01), кандидат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депутаты (02); лицо, выполняющее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 функции: депутат (03), 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(04), политический служащий (05),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судья (06); занимающее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ответственную государственную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должность (07), др. лица,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выполняющие гос. функции,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приравненные к ним (08); прокурор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(11), судебный исполнитель (12),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сотрудник: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МВД (13), таможен.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 (14), АБЭКП (15), налогового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(16), КНБ (17),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юстиции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(18), МЧС (19), 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войск МВД (20), военной полиции МВД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(21), погранслужбы КНБ (22),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Республиканской Гвардии (23),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военнослужащий: контрактной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(24), срочной службы (25),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военнослужащий иностранец (26),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командир батальона (27), командир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(28), технический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обслуживающий персонал в/с (29),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воинских формирований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(30);  лица, явл-ся субъектами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соотв. с п.п.3, 4 п.3 ст.3 Закона "О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коррупции" (32), п.4 ст.3 Закона "О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коррупции" (33), должностное лицо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гос. органах (34), должностное лицо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органах местного самоуправления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(35); служащий гос. учрежд.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(36), сотрудник МО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(37), др. сотрудники Комитета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судебному администрированию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Верховном Суде РК (38);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лицо,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выполняющее управленческие функции: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коммерческой организации (41),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иной организации (42), работник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коммерческой организации (43),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 иных структур (44),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 банковской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(45);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учащийся: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средней школы (51),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техникума (52), гимназии (53),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лицея (54), колледжа (55), студент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ВУЗа (56),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частный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предприниматель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(61), частный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нотариус (62), кооператор (63),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фермер (64), рабочий (65), наемный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рабочий (66), служащий негос.учрежд.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предпр. (67), работник ВОХР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(68),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работник транспорта: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машинист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(69), водитель (70), проводник ж/д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(71), работник культуры и искусства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(72), служитель культа (73);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иждивенец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(81), безработный,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неучащийся (82), беременная (83),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пенсионер (84), инвалид 1 и 2 гр.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(85),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осужденный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(91), осужденным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ИУ (92), осужденным без лишения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свободы (93), следственно-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арестованный (94),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другая 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лиц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(99).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9.2. Гражданство иностранцев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(по справочнику) 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 ст./_/_/_/ ч./_/_/п./_/_/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 ст./_/_/_/ ч./_/_/ п./_/_/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/_/_/. /_/_/.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чис.   мес.  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/_/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/_/_/, /_/_/, /_/_/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9.1. /_/_/, /_/_/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9.2. /_/_/_/  </w:t>
            </w:r>
          </w:p>
        </w:tc>
      </w:tr>
      <w:tr>
        <w:trPr>
          <w:trHeight w:val="3420" w:hRule="atLeast"/>
        </w:trPr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10. Решение: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дело направлено прокурору: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ст.280 УПК (01), по ст.287 УПК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(02), по ст.514 ч.1 п.2 (03);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прекращено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по ст.37 ч.1 п.1 (11),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ст.37 ч.1 п.2 (12), ст.37 ч.1 п.3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(13), ст.37 ч.1 п.4 (14), ст.37 ч.1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п.5 (15), ст.37 ч.1 п.6 (16), ст.37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ч.1 п.7 (17), ст.37 ч.1 п.8 (18),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ст.37 ч.1 п.9 (19), ст.37 ч.1 п.10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(20), ст.37 ч.1 п.11 (21), ст.37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ч.1 п.12 УПК РК ст.65 УК РК (22),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ст.37 ч.1 п.12 УПК - ст.66 УК (23),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ст.37 ч.1 п.12 УПК - ст.67 УК (24),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ст.37 ч.1 п.12 УПК - ст.68 УК (25),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ст.38 ч.1 (26);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приостановлено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по ст.50 ч.1 п.1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(31), ст.50 ч.1 п.2 (32), ст.50 ч.1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п.3 (33), ст.50 ч.1 п.4 (34), ст.50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ч.1 п.5 (35), ст. 50 ч.1 п.6 (36),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ст.50 ч.1 п.7 (37), ст.50 ч.1 п.8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(39), ст. 50 ч.1 п.9 (40);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передано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по ст.192 (без снятия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учета) (41), по ст.192 (со снятием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учета) (42), ст.193 п.1 (43),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ст.193 п.2 (44);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принято к производству: 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возвращения на доп.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расследование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прокурором (51),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прокурором с изменением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подследственности (52), судом (53);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после передачи: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по ст.192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(без снятия с учета) (61), по ст.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192 (со снятием с учета) (62),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ст.193 п.1 (63),  по ст.193 п.2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(64);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 прокурора: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получившего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дело в порядке ст.376 ч.4 (71);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истребовано с новым фактом 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порядке ч.5 ст.37 (73);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возобновлено производство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ранее прекращенному делу (80),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ранее приостановленному: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ст.50 ч.1 п.1 (81), ст.50 ч.1 п.2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(82), ст.50 ч.1 п.3 (83), ст.50 ч.1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п.4 (84), ст.50 ч.1 п.5 (85), ст.50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ч.1 п.6 (86), ст.50 ч.1 п.7 (87),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ст.50 ч.1 п.2 без прекращения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розыска (88), ст.50 ч.1 п.8 (93),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ст.50 ч.1 п.9 (94).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10.1. Дата принятия 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"___"  ______________ 20___г.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10.2. Номер розыскного дела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 разыскиваемого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10.3. Передано в 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наименование, район, город, область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10.4. Служба: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следствие (1),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дознание (2).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исх. N____ от "__"_________20__г. 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/_/_/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10.1. /_/_/. /_/_/.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чис.   мес.  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10.2. /_/_/_/_/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10.3. /_/_/_/_/_/_/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10.4. /_/ исх. 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/_/_/. /_/_/.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чис.   мес.   год </w:t>
            </w:r>
          </w:p>
        </w:tc>
      </w:tr>
      <w:tr>
        <w:trPr>
          <w:trHeight w:val="1950" w:hRule="atLeast"/>
        </w:trPr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11. Продлен срок: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предварительного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следствия: до 3-х месяцев (1),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6-ти месяцев (2), свыше 6-ти,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9-ти мес. (3), свыше 9-ти,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12-ти (4), свыше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(5);  дознания: до 1-го месяца (6),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2-х месяцев (7).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Дата, до которой продлен 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следствия и дознания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"__"__________ 20__г.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Дата продления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"__" __________ 20__г.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12. Соединение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уголовных дел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порядке ст. 48 УПК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основного дела 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Дата соединения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"___" _____________ 20___г.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13. Выделено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из дела ранее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соединенного с N УД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выделения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"__" _____________ 20___г. 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/_/_/. /_/_/.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чис.  мес.  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/_/_/. /_/_/.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чис.   мес.   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12./_/_/_/_/_/_/_/_/_/_/_/_/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/_/_/. /_/_/.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чис.     мес.  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13./_/_/_/_/_/_/_/_/_/_/_/_/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/_/_/. /_/_/.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чис.   мес.   год </w:t>
            </w:r>
          </w:p>
        </w:tc>
      </w:tr>
      <w:tr>
        <w:trPr>
          <w:trHeight w:val="1380" w:hRule="atLeast"/>
        </w:trPr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14. Дело находилось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ознакомлении у обвиняемого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его защитника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"__" __________ 20__г.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"__" ____________ 20__г.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14.1. Дело находилось по жалобе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обвиняемого в суде (прокуратуре)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"__"___________ 20__г.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"__"___________ 20__г. 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 с /_/_/. /_/_/.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чис.   мес.   год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по /_/_/. /_/_/.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чис.  мес.  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14.1. с /_/_/. /_/_/.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чис.   мес.  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   /_/_/. /_/_/.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чис.   мес.    год </w:t>
            </w:r>
          </w:p>
        </w:tc>
      </w:tr>
      <w:tr>
        <w:trPr>
          <w:trHeight w:val="525" w:hRule="atLeast"/>
        </w:trPr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15. Раскрыто из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нераскрытых преступлений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прошлых лет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(1).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16. Преступление раскрыто: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оперативным (1), следственным (2)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путем, совместными действиями (3),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явка с повинной (4), прокурором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(5), иные (6).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17. Мотив преступления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(побуждения):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корыстные (01),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секс (02), хулиганские (03),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целью сокрытия др. преступления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(04), семейно-бытовые: ревность,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ссора, иные (05), месть (06);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отношения: межнац. (07), социальные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(08), расовые (09), религиозные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(10); с целью приобр. наркотиков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(11), сильнодействующих (12),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психотропных (13), ядовитых веществ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(14), спиртных напитков (15),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завладения оружием (16), неуст.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отношения (17), по заказу (18), иные (19).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17.1. Форма вины: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умышленно (1),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неосторожности (2).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18. Уголовное преследование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осуществлялось: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следствием (1),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дознанием (2), участковым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инспектором полиции (3),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оперуполном. уголовного розыска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(4), оперуполном. по борьбе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наркотиками (5),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инспектором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финансовой полиции (6). 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/_/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/_/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/_/_/, /_/_/, /_/_/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17.1. /_/_/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/_/ </w:t>
            </w:r>
          </w:p>
        </w:tc>
      </w:tr>
      <w:tr>
        <w:trPr>
          <w:trHeight w:val="420" w:hRule="atLeast"/>
        </w:trPr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Сведения о материальном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 ущербе, его возмещении,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 изъятии предметов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 преступной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19. Установленный размер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материального ущерба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тыс. тенге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20. Добровольно погашен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(как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возбуждения дела, так и в ходе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предварительного расследования)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ущерб в  размере 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тыс. тенге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21. Наложен арест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на имущество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размере 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 тыс. тенге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22. Изъято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имущества, денег,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ценностей в размере (всего)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тыс. тенге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22.1. В том числе: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имущества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воинских частей и учреждений (01)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размере ___________ тыс.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вещевого (02) в размере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 тыс.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продовольствия (03) в размере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 тыс. т., боевой техники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(04) в размере 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т., ГСМ (05) в размере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 тыс. т., другого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 (06) __________ тыс.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наличных денег (07) ________тыс.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облигаций, сберкнижек, аккредитивов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(08) на _________ тыс. т., изъято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иностранной валюты (09) по курсу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 тыс. т., золота,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платины (10) __________ грамм,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промышленное золото (11)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 грамм, серебро (12)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 грамм, драгоценные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камни (13) _____________ грамм,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ювелирные изделия (14) в размере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 тыс. т., цветных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металлов: алюминия (15) _______ кг,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бронзы (16) ________ кг, меди (17)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_______кг, олова (18) _______ кг,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ртути (19) _________ кг, свинца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(20) _______ кг, титана (21)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 кг.  Ограничено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распоряжении (22) в размере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 тыс. 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23. Изъято: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оружие: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нарезное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автоматическое (01) _______ шт.,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нарезное неавтоматическое (02)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 шт., гладкоствольное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охотничье (03) ______ шт.,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гладкоствольное воинское (04)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 шт., неавтоматическое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воинское (05) ______ шт., спортивное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огнестрельное (06) ______шт.,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газовое (07) _______ шт., холодное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(08) ______ шт., пневматическое (09)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 шт., сигнальное (10)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 шт., другое (11) ______ шт.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боеприпасы: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воинские (21)______ шт.,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охотничьи (22) ______ шт.,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спортивные (23) ______ шт., газовые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самообороны (24) _____ шт., 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(25) ______ шт.;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взрывчатые вещества: воинские (31)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 шт., промышленные (32)_____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шт., самодельные (33) ______ шт.,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химические средства (34) _____ шт.,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радиоактивные материалы (35)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 шт.,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экстремистские материалы: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листовки (41) _______ шт.,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книги (42) ______ шт., иные носители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(43) _______ шт.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24. Изъято (поддельные):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деньги: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(01), иностранной валюты: $US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(02), 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Э*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EVRO (03),  RR (04), кирг.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 (05), узб. сом (06), 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(07);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ценные бумаги: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 (11), кредитные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карточки (12), акции (13), авизо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(14), финансово-платежные документы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(15), чековые книжки (16),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сберкнижки (17), другие (18).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Наименование, количество изъятых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денег и ценных бумаг: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Наиме- | дос- | штук | размер   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нование| тоин-|      |(тыс.тенге)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(из    | ство |      |          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рекв.  |      |      |          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24)    |      |      |          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_______|______|______|____________|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_______|______|______|____________|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_______|______|______|____________|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_______|______|______|____________|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_______|______|______|____________|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25. Реализовано описанного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имущества в размере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 тыс. т. 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/_/_/_/_/_/_/_/_/_/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/_/_/_/_/_/_/_/_/_/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 /_/_/_/_/_/_/_/_/_/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/_/_/_/_/_/_/_/_/_/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22.1. /_/_/ - /_/_/_/_/_/_/_/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/_/_/ - /_/_/_/_/_/_/_/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/_/_/, /_/_/, /_/_/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/_/_/_/_/_/_/_/_/_/_/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20" w:hRule="atLeast"/>
        </w:trPr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Силы и средства,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 способствующие раскрытию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 преступления: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 Сообщение: АКП (01), АПКП (02),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АДСКП (03), АКПИВС (04), АПКПИВС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(05), АУБН (06), АПУБН (07),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АДУБН (08), АИВСОСУиК (09),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АПИВСОСУиК (10), АСИЗО (11),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АПСИЗО (12), АИТУ (13), АСП (14),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 (15), А (16), АП (17), АД (18),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АКПСП (19), АПКПСП (20), АКППР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(21), АПКППР (22), АУБК (23), АПУБК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(24), АСПОСУиК (25), АПРОСУиК (26),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АУДП (27), АПУДП (28), АДУДП (29);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АДРЭиФП (30), АПРЭиФП (31), АДРПДК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(32), АПРПДК (33), АУВБ (34), А СпД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(35), А СпУ (36), АМУ(О)ФП (37), 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ДРЭиФП (38), АППРЭиФП (39), АП ДРПДК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(40), АП ПРПДК (41), АП УВБ (42), 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СпД (43), АП СпУ (44), АП МУ(О)ФП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(45), ОКГ ДРЭиФП (46), ОКГ ПРЭиФП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(47), ОКГ ДРПДК (48), ОКГ ПРПДК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(49), ОКГ УВБ (50), ОКГ СпД (51),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ОКГ СпУ (52), ОКГ МУ(О)ФП (53);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 ДРЭиФП (61), ДОП ПРЭиФП (62),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 ДРПДК (63), ДОП ПРПДК (64), ДОП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УВБ (65), ДОП СпД (66), ДОП СпУ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(67), ДОП МУ(О)ФП (68), ОД ДРЭиФП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(69), ОД ПРЭиФП (70), ОД ДРПДК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(71), ОД ПРПДК (72), ОД УВБ (73),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 СпД (74), ОД СпУ (75),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 МУ(О)ФП (76);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и номер сообщения: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Наиме- | N   | Наиме-| N 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нова-  |     | нова- |   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ние    |     | ние   |   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(из    |     | (из   |   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рекв.  |     | рекв. |   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26)    |     | 26)   |   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________|_____|_______|_____|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27. Личный сыск: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опер. 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СКП (01), УИП (02), ИДН (03), ИФП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(04), ЛПН (05), других (06),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подразделений по борьбе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наркобизнесом (07), подразделений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борьбе с организованной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преступностью (08), УДП (09).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28. Раскрытию преступлений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способствовало участие: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УДП (01),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ППН: рот, батальонов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патрульной полиции (02), ГСО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(03), ДПС УДП (04), СОБР (05),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воинских частей КВВ (06), экипажей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оперативного реагирования (07),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ППН (08), медвытрезвителя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(09), приемника распределителя (10),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спецпр-ка (11), общественных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формирований (12), УИП (13), ИДН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(14), ОУИС (15), ОМП (16), полк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полиции по охране дипломатических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посольств (17), строевые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подразделения дорожной полиции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(18), ИФП (19), ЦОУ, в 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дежурных частей (20). 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/_/_/, /_/_/, /_/_/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/_/_/, /_/_/, /_/_/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 /_/_/, /_/_/, /_/_/ </w:t>
            </w:r>
          </w:p>
        </w:tc>
      </w:tr>
      <w:tr>
        <w:trPr>
          <w:trHeight w:val="1920" w:hRule="atLeast"/>
        </w:trPr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29. Применение: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научно-технических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и методов (01),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СРС (02), экспертиз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исследований (03), применение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оперативно-справочных и розыскных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учетов (04), АИПС (05),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автоматизированного учета: УДП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(06), финансовой (07), таможенной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(08), военной (09), криминальной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полиции (10), налогового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комитета(11), систем видео-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наблюдения ЦОУ (12).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 Прочие отметки 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 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/_/_/, /_/_/, /_/_/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 "____" ____________20___г.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лицо, осуществляющее уголовное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преследование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органа, осуществляющего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уголовное преследование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 ____________20___г.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Прокурор ____________________________ "___"_________20____г.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/>
          <w:i w:val="false"/>
          <w:color w:val="000000"/>
          <w:sz w:val="28"/>
        </w:rPr>
        <w:t xml:space="preserve">Примечание: </w:t>
      </w:r>
      <w:r>
        <w:rPr>
          <w:rFonts w:ascii="Times New Roman"/>
          <w:b w:val="false"/>
          <w:i w:val="false"/>
          <w:color w:val="000000"/>
          <w:sz w:val="28"/>
        </w:rPr>
        <w:t xml:space="preserve"> по заполнении карточка является официальным статистическим документом. Лица, подписавшие ее, за внесение заведомо ложных сведений несут ответственность в установленном законом порядке.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РЦПИ: Э* - символ обозначения европейской валюты (EVRO)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