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28d5" w14:textId="c2a2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отчетности ипотечными организациями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февраля 2006 года № 43. Зарегистрировано в Министерстве юстиции Республики Казахстан 31 марта 2006 года № 4157. Утратило силу постановлением Правления Национального Банка Республики Казахстан от 24 сентября 2014 года №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01.07.2015).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нормативных правовых актов, регулирующих деятельность организаций, осуществляющих отдельные виды банковских операций,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ипотечными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февраля 2006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 дня введения в действие настоящего постановления признать утратившими силу следующие нормативные правовые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27 ноября 2004 года N 332 "Об утверждении Правил представления отчетности кредитными товариществами и ипотечными компаниями" (зарегистрированное в Реестре государственной регистрации нормативных правовых актов под N 3336);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Республики Казахстан по регулированию и надзору финансового рынка и финансовых организаций от 28 мая 2005 года N 161 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N 332 "Об утверждении Правил представления отчетности кредитными товариществами и ипотечными компаниями" (зарегистрированное в Реестре государственной регистрации нормативных правовых актов под N 3707).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Национального Банка Республики Казахстан, ипотечных организаций и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Отделу международных отношений и связей с общественностью Агентства (Пернебаев Т.Ш.) обеспечить публикацию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Досмукаметова К.М.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финансовых организаций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2006 года N 43      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представления отчетности ипотечными организациями 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декабря 1995 года "Об ипотеке недвижимого имущества",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 государственном регулировании и надзоре финансового рынка и финансовых организаций" и устанавливают перечень, формы, сроки и порядок представления отчетности ипотечными организациями в Комитет по контролю и надзору финансового рынка и финансовых организаций Национального Банка Республики Казахстан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Правления Национального Банка РК от 28.10.2011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30.09.2011).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Отчетность ипотечных организаций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отчет об остатках на балансовых и внебалансовых счетах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отчет о предоставленных займах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отчет об обслуживании ипотечных займов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отчет о структуре инвестиций в капитал юридических лиц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отчет о ценных бумагах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отчет о структуре операций «обратное РЕПО» и «Операция «РЕПО»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отчет о структуре вкладов в банках второго уровня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отчет об основных источниках привлеченных денег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отчет о просроченной задолженности по займам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отчет о сделках с лицами, связанными с ипотечной организацией особыми отношениями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реестр лиц, связанных с ипотечной организацией особыми отношениями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Правления Национального Банка РК от 26.03.2012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Ипотечные организации представляют отчетность в уполномоченный орган ежемесячно, не позднее 18.00 часов времени города Астаны десятого рабочего дня, следующего за отчетным месяцем,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Правления Национального Банка РК от 26.03.2012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Ипотечные организации представляют отчетность в уполномоченный орган на электронном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постановлением Правления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Отчетность на электронном носителе представляется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Данные отчетности указываются в национальной валюте - тенге.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Единица измерения, используемая при составлении отчетности, устанавливается в тысячах тенге. Сумма менее пятисот тенге, в отчете округляется до нуля, а сумма равная пятистам тенге и выше, округляется до тысячи тенге.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Отчетность на бумажном носителе по состоянию на отчетную дату подписывается первым руководителем ипотечной организации (на период его отсутствия – лицом, его замещающим), главным бухгалтером, заверяется печатью и хранится в ипотечной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требованию уполномоченного органа ипотечная организация не позднее двух рабочих дней со дня получения запроса представляет отчетность по состоянию на определенную дату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Идентичность данных, представляемых на электронном носителе, данным на бумажном носителе, обеспечивается первым руководителем ипотечной организации (на период его отсутствия – лицом, его замещающим) и главным бухгалтером.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постановления Правления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В случае необходимости внесения изменений и (или) дополнений в отчетность, ипотечная организация в течение трех рабочих дней со дня представления отчетности представляет в уполномоченный орган письменное ходатайство с объяснением причин необходимости внесения изменений и (или) дополнений.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обнаружении неполной и (или) недостоверной информации в отчетности, представленной ипотечной организацией, уполномоченный орган уведомляет об этом ипотечную организацию. Ипотечная организация не позднее двух рабочих дней со дня уведомления уполномоченным органом представляет доработанную с учетом замечаний уполномоченного органа отчетность.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9-1 в соответствии с постановлением Правления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Вопросы, не урегулированные настоящими Правилами, разрешаются в порядке, установленном законодательством Республики Казахстан.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ипотечными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   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постановлениями Правления Агентства РК по регулированию и надзору финансового рынка и финансовых организаций от 27.10.2006 </w:t>
      </w:r>
      <w:r>
        <w:rPr>
          <w:rFonts w:ascii="Times New Roman"/>
          <w:b w:val="false"/>
          <w:i w:val="false"/>
          <w:color w:val="ff0000"/>
          <w:sz w:val="28"/>
        </w:rPr>
        <w:t>N 231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по истечении 14 дней со дня гос. регистрации); от 24.12.2007 </w:t>
      </w:r>
      <w:r>
        <w:rPr>
          <w:rFonts w:ascii="Times New Roman"/>
          <w:b w:val="false"/>
          <w:i w:val="false"/>
          <w:color w:val="ff0000"/>
          <w:sz w:val="28"/>
        </w:rPr>
        <w:t>N 274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по истечении 14 дней со дня гос. регистрации в МЮ РК); от 28.11.2008 </w:t>
      </w:r>
      <w:r>
        <w:rPr>
          <w:rFonts w:ascii="Times New Roman"/>
          <w:b w:val="false"/>
          <w:i w:val="false"/>
          <w:color w:val="ff0000"/>
          <w:sz w:val="28"/>
        </w:rPr>
        <w:t>N 205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по истечении 14 дней со дня гос. регистрации в МЮ РК); от 29.04.2009 </w:t>
      </w:r>
      <w:r>
        <w:rPr>
          <w:rFonts w:ascii="Times New Roman"/>
          <w:b w:val="false"/>
          <w:i w:val="false"/>
          <w:color w:val="ff0000"/>
          <w:sz w:val="28"/>
        </w:rPr>
        <w:t>N 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01.06.2010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от 11.03.2011 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01.07.2011); с изменениями, внесенными постановлением Правления Национального Банка РК от 28.10.2011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30.09.2011).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остатках на балансовых и внебалансовых счетах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(полное наименование ипотечной организации)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"____" _____________ 20 __ года</w:t>
      </w:r>
    </w:p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 об остатках на балансовых счетах активов, обязательств и собственного капитала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Таблица 1 в редакции постановления Правления Национального Банка РК от 28.10.2011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30.09.2011).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тысячах тенге)    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11050"/>
        <w:gridCol w:w="628"/>
      </w:tblGrid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счетов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классов, групп счетов, балансовых счетов и субсчетов к ним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класс - AКТИВЫ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Наличность в кассе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Банкноты и монеты в пути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Наличность в обменных пунктах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Наличность в вечерней кассе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Наличность в банкоматах и электронных терминалах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Деньги в дорожных чеках в пути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Монеты, изготовленные из драгоценных металлов, в кассе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1008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Деньги в дорожных чеках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Коллекционные монеты, изготовленные из недрагоценных металлов, в кассе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Аффинированные драгоценные металлы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Аффинированные драгоценные металлы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Аффинированные драгоценные металлы в пути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Аффинированные драгоценные металлы, размещенные на металлических счетах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Корреспондентские счета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Корреспондентский счет в Национальном Банке Республики Казахстан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Корреспондентские счета в других банках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Текущие счета ипотечных организаций в банках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Резервы (провизии) на покрытие убытков по корреспондентским счетам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других банках и текущим счетам ипотечных организаций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Национальному Банку Республики Казахстан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Вклады в Национальном Банке Республики Казахстан (на одну ночь)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Вклады до востребования в Национальном Банке Республики Казахстан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Срочные вклады в Национальном Банке Республики Казахстан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Обязательные резервы в Национальном Банке Республики Казахстан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Дисконт по вкладам, размещенным в Национальном Банке Республики Казахстан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Премия по вкладам, размещенным в Национальном Банке Республики Казахстан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Банкноты национальной валюты до выпуска в обращение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Банкноты национальной валюты до выпуска в обращение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учитываемые по справедливой стоимости через прибыль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убыток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Ценные бумаги, учитываемые по справедливой стоимости через прибыль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убыток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Просроченная задолженность по ценным бумагам, учитываемым по справедливой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стоимости через прибыль или убыток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Дисконт по приобретенным ценным бумагам, учитываемым по справедливой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стоимости через прибыль или убыток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Премия по приобретенным ценным бумагам, учитываемым по справедливой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стоимости через прибыль или убыток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положительной корректировки справедливой стоимости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учитываемых по справедливой стоимости через прибыль или убыток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отрицательной корректировки справедливой стоимости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учитываемых по справедливой стоимости через прибыль или убыток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Вклады, размещенные в других банках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Вклады, размещенные в других банках (на одну ночь)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Вклады до востребования, размещенные в других банках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Краткосрочные вклады, размещенные в других банках (до одного месяца)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Краткосрочные вклады, размещенные в других банках (до одного года)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Долгосрочные вклады, размещенные в других банках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Условные вклады, размещенные в других банках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Просроченная задолженность других банков по вкладам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Резервы (провизии) по вкладам, размещенным в других банках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положительной корректировки стоимости срочного вклада, размещенного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 других банках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отрицательной корректировки стоимости срочного вклада, размещенного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 других банках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положительной корректировки стоимости условного вклада, размещенного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 других банках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отрицательной корректировки стоимости условного вклада, размещенного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 других банках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Вклад, являющийся обеспечением обязательств банка, ипотечной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и акционерного общества "Банк Развития Казахстана"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Дисконт по вкладам, размещенным в других банках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Премия по вкладам, размещенным в других банках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хранения денег, переданных в качестве обеспечения (заклад, задаток)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обязательств банка и ипотечной организации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другим банкам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Займы овердрафт по корреспондентским счетам других банков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Краткосрочные займы, предоставленные другим банкам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Займы овернайт, предоставленные другим банкам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Долгосрочные займы, предоставленные другим банкам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Финансовый лизинг другим банкам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Просроченная задолженность других банков по займам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Просроченная задолженность других банков по финансовому лизингу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положительной корректировки стоимости займа, предоставленного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банкам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отрицательной корректировки стоимости займа, предоставленного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банкам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Дисконт по займам, предоставленным другим банкам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Премия по займам, предоставленным другим банкам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Резервы (провизии) по займам и финансовому лизингу, предоставленным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другим банкам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и финансовый лизинг, предоставленные организациям,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 операций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Займы овердрафт, предоставленные организациям, осуществляющим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виды банковских операций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Краткосрочные займы, предоставленные организациям,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отдельные виды банковских операций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Долгосрочные займы, предоставленные организациям, осуществляющим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виды банковских операций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положительной корректировки стоимости займа, предоставленного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организациям, осуществляющим отдельные виды банковских операций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отрицательной корректировки стоимости займа, предоставленного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организациям, осуществляющим отдельные виды банковских операций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Финансовый лизинг организациям, осуществляющим 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операций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Просроченная задолженность по займам, предоставленным 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осуществляющим отдельные виды банковских операций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Просроченная задолженность по финансовому лизингу предоставленному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организациям, осуществляющим отдельные виды банковских операций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Резервы (провизии) по займам и финансовому лизингу, предоставленным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организациям, осуществляющим отдельные виды банковских операций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Дисконт по займам, предоставленным организациям, осуществляющим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виды банковских операций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Премия по займам, предоставленным организациям, осуществляющим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виды банковских операций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филиалами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Расчеты с головным офисом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Расчеты с местными филиалами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Расчеты с зарубежными филиалами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клиентам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Займы овердрафт, предоставленные клиентам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Учтенные векселя клиентов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Вознаграждение, начисленное предыдущими векселедержателями по учтенным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векселям клиентов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Факторинг клиентам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Просроченная задолженность клиентов по факторингу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Краткосрочные займы, предоставленные клиентам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Долгосрочные займы, предоставленные клиентам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Финансовый лизинг клиентам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Просроченная задолженность клиентов по финансовому лизингу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Форфейтинг клиентам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Просроченная задолженность клиентов по форфейтингу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Просроченная задолженность клиентов по займам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Опротестованные векселя клиентов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1428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Резервы (провизии) по займам и финансовому лизингу, предоставленным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клиентам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Прочие займы, предоставленные клиентам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положительной корректировки стоимости займа, предоставленного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клиентам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отрицательной корректировки стоимости займа, предоставленного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клиентам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Дисконт по учтенным векселям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Премия по учтенным векселям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Дисконт по займам, предоставленным клиентам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Премия по займам, предоставленным клиентам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Финансовые активы, переданные в доверительное управление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имеющиеся в наличии для продажи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Резервы (провизии) на покрытие убытков по ценным бумагам, имеющимся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 наличии для продажи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Ценные бумаги, имеющиеся в наличии для продажи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Дисконт по приобретенным ценным бумагам, имеющимся в наличии для продажи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Премия по приобретенным ценным бумагам, имеющимся в наличии для продажи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положительной корректировки справедливой стоимости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имеющихся в наличии для продажи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отрицательной корректировки справедливой стоимости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имеющихся в наличии для продажи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Просроченная задолженность по ценным бумагам, имеющимся в наличии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продажи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"обратное РЕПО" с ценными бумагами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Операции "обратное РЕПО" с ценными бумагами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Просроченная задолженность по операциям "обратное РЕПО" с ценными бумагами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Резервы (провизии) на покрытие убытков по операциям "обратное РЕПО"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ценными бумагами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капитал и субординированный долг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Инвестиции в дочерние организации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Инвестиции в ассоциированные организации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Инвестиции в субординированный долг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Прочие инвестиции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Резервы (провизии) на покрытие убытков по инвестициям в дочерние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и ассоциированные организации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удерживаемые до погашения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Ценные бумаги, удерживаемые до погашения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Дисконт по приобретенным ценным бумагам, удерживаемым до погашения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Премия по приобретенным ценным бумагам, удерживаемым до погашения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Просроченная задолженность по ценным бумагам, удерживаемым до погашения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Резервы (провизии) на покрытие убытков по ценным бумагам, удерживаемым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погашения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Прочие долговые инструменты в категории "займы и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задолженность"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Прочие долговые инструменты в категории "займы и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задолженность"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Дисконт по прочим долговым инструментам в категории "займы и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задолженность"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Премия по прочим долговым инструментам в категории "займы и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задолженность"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Просроченная задолженность по прочим долговым инструментам в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"займы и дебиторская задолженность"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Резервы (провизии) на покрытие убытков по прочим долговым инструментам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категории "займы и дебиторская задолженность"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платежам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Расчеты с другими банками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клиентами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Товарно-материальные запасы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Неаффинированные драгоценные металлы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Прочие товарно-материальные запасы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Монеты, изготовленные из драгоценных металлов, на складе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Коллекционные монеты, изготовленные из недрагоценных металлов, на складе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активы, предназначенные для продажи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Долгосрочные активы, предназначенные для продажи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средства и нематериальные активы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Строящиеся (устанавливаемые) основные средства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Земля, здания и сооружения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Компьютерное оборудование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Прочие основные средства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Основные средства, принятые в финансовый лизинг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Основные средства, предназначенные для сдачи в аренду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Капитальные затраты по арендованным зданиям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1658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Транспортные средства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Нематериальные активы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Создаваемые (разрабатываемые) нематериальные активы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Гудвилл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Инвестиционное имущество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Начисленная амортизация по зданиям и сооружениям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Начисленная амортизация по компьютерному оборудованию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Начисленная амортизация по прочим основным средствам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Начисленная амортизация по основным средствам, полученным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лизингу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Начисленная амортизация по основным средствам, предназначенным для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 аренду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Начисленная амортизация по капитальным затратам по арендованным зданиям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Начисленная амортизация по транспортным средствам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Начисленная амортизация по нематериальным активам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доходы, связанные с получением вознаграждения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доходы по корреспондентским счетам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доходы по вкладам, размещенным в  Национальном 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Республики Казахстан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доходы по вкладам, размещенным в других банках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Просроченное вознаграждение по вкладам, размещенным в других банках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доходы по аффинированным драгоценным металлам, размещенным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 металлических счетах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1728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доходы по вкладу, являющемуся обеспечением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банка, ипотечной организации и акционерного общества "Банк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Казахстана"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доходы по займам и финансовому лизингу, предоставленным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другим банкам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Просроченное вознаграждение по займам и финансовому лизингу,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предоставленным другим банкам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доходы по займам и финансовому лизингу, предоставленным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организациям, осуществляющим отдельные виды банковских операций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Просроченное вознаграждение по займам и финансовому лизингу,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предоставленным организациям, осуществляющим 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операций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доходы по расчетам между головным офисом и его филиалами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доходы по займам и финансовому лизингу, предоставленным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клиентам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Просроченное вознаграждение по займам и финансовому лизингу,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предоставленным клиентам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доходы по ценным бумагам, учитываемым по справедливой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стоимости через прибыль или убыток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доходы по ценным бумагам, удерживаемым до погашения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доходы по ценным бумагам, имеющимся в наличии для продажи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доходы по инвестициям в капитал и субординированный долг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1748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доходы по операциям "обратное РЕПО" с ценными бумагами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Прочее просроченное вознаграждение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Просроченное вознаграждение по ценным бумагам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доходы по учтенным векселям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доходы по операциям с производными финансовыми инструментами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доходы по финансовым активам, переданным в доверительное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управление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доходы по прочим операциям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доходы по прочим долговым инструментам в категории "займы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дебиторская задолженность"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Предоплата вознаграждения и расходов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Предоплата вознаграждения по полученным займам и вкладам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Расходы будущих периодов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Прочие предоплаты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доходы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комиссионные доходы за услуги по переводным операциям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комиссионные доходы за услуги по купле-продаже ценных бумаг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комиссионные доходы за услуги по купле-продаже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валюты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комиссионные доходы за услуги по доверительным операциям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комиссионные доходы за услуги по операциям с гарантиями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1818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прочие комиссионные доходы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комиссионные доходы за акцепт платежных документов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комиссионные доходы за услуги по кассовым операциям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комиссионные доходы по документарным расчетам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комиссионные доходы за услуги по форфейтинговым операциям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комиссионные доходы за услуги по факторинговым операциям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комиссионные доходы за услуги по инкассации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комиссионные доходы за услуги по купле-продаже аффинированных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драгоценных металлов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комиссионные доходы за услуги по сейфовым операциям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доходы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Просроченные комиссионные доходы за услуги по переводным операциям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Просроченные комиссионные доходы за услуги по купле-продаже ценных бумаг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Просроченные комиссионные доходы за услуги по купле-продаже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валюты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Просроченные комиссионные доходы за услуги по доверительным операциям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Просроченные комиссионные доходы за услуги по выданным гарантиям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Просроченные прочие комиссионные доходы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Просроченные комиссионные доходы за акцепт платежных документов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Просроченные комиссионные доходы за услуги по кассовым операциям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Просроченные комиссионные доходы по документарным расчетам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Просроченные комиссионные доходы за услуги по форфейтинговым операциям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Просроченные комиссионные доходы за услуги по факторинговым операциям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дебиторы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Расчеты по налогам и другим обязательным платежам в бюджет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Расчеты с профессиональными участниками рынка ценных бумаг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Расчеты с акционерами (по дивидендам)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Расчеты с работниками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Дебиторы по документарным расчетам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Дебиторы по капитальным вложениям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Отложенные налоговые активы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1858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Короткая валютная позиция по иностранной валюте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Контрстоимость иностранной валюты в тенге (длинной валютной позиции)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Прочие дебиторы по банковской деятельности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Дебиторы по гарантиям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Требования к клиенту за акцептованные векселя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Прочие дебиторы по неосновной деятельности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Прочие транзитные счета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Короткая позиция по аффинированным драгоценным металлам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Контрстоимость аффинированных драгоценных металлов в тенге (длинной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позиции по аффинированным драгоценным металлам)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Резервы (провизии) на покрытие убытков от прочей банковской деятельности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Резервы (провизии) на покрытие убытков по дебиторской задолженности,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связанной с банковской деятельностью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1878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Резервы (провизии) на покрытие убытков по дебиторской задолженности,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связанной с неосновной деятельностью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Начисленная неустойка (штраф, пеня)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Секьюритизируемые активы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Секьюритизируемые активы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операциям с производными финансовыми инструментами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дилинговым операциям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Требования по операциям фьючерс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Требования по операциям форвард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Требования по опционным операциям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Требования по операциям спот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Требования по операциям своп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Требования по операциям с прочими производными финансовыми инструментами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Актив: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11050"/>
        <w:gridCol w:w="502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счетов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классов, групп счетов, балансовых счетов и субсчетов к ним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класс - ОБЯЗАТЕЛЬСТВА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полученные от Правительства Республики Казахстан,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Республики Казахстан и национального управляющего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Краткосрочные займы, полученные от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и местных исполнительных органов Республики Казахстан 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положительной корректировки стоимости займа, полученного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Правительства Республики Казахстан 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Республики Казахстан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Долгосрочные займы, полученные от Правительства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местных исполнительных органов Республики Казахстан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управляющего холдинга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отрицательной корректировки стоимости займа, полученного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Правительства Республики Казахстан 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Республики Казахстан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Просроченная задолженность по займам, полученным от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Республики Казахстан и местных исполнительных органов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Казахстан 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полученные от международных финансовых организаций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Дисконт по займам, полученным от международных финансовых организаций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Премия по займам, полученным от международных финансовых организаций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Краткосрочные займы, полученные от международных финансовых организаций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положительной корректировки стоимости займа, полученного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международных финансовых организаций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Долгосрочные займы, полученные от международных финансовых организаций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отрицательной корректировки стоимости займа, полученного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международных финансовых организаций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Просроченная задолженность по займам, полученным от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финансовых организаций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полученные от других банков и организаций, осуществляющих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Займы, полученные от Национального Банка Республики Казахстан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Займы, полученные от иностранных центральных банков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Краткосрочные займы, полученные от других банков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положительной корректировки стоимости займа, полученного от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банков и организаций, осуществляющих отдельные виды банковских операций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Долгосрочные займы, полученные от других банков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Финансовый лизинг, полученный от других банков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2058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Просроченная задолженность по займам и финансовому лизингу, полученным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от других банков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Просроченная задолженность по займам и финансовому лизингу, полученным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от Национального Банка Республики Казахстан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Краткосрочные займы, полученные от организаций, осуществляющих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виды банковских операций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отрицательной корректировки стоимости займа, полученного от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банков и организаций, осуществляющих отдельные виды банковских операций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Долгосрочные займы, полученные от организаций, осуществляющих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виды банковских операций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Финансовый лизинг, полученный от организаций, осуществляющих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виды банковских операций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2068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Просроченная задолженность по займам и финансовому лизингу, полученным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от организаций, осуществляющих отдельные виды банковских операций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Премия по полученным займам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Дисконт по полученным займам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овернайт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Займы овернайт, полученные от Национального Банка Республики Казахстан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Займы овернайт, полученные от иностранных центральных банков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Займы овернайт, полученные от других банков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вклады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Срочные вклады других банков в аффинированных драгоценных металлах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филиалами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Расчеты с головным офисом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Расчеты с местными филиалами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Расчеты с зарубежными филиалами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перед клиентами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Срочные вклады клиентов в аффинированных драгоценных металлах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Просроченная задолженность по вкладам дочерних организаций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назначения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"РЕПО" с ценными бумагами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Операции "РЕПО" с ценными бумагами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Выпущенные в обращение ценные бумаги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Выпущенные в обращение облигации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Выпущенные в обращение прочие ценные бумаги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Премия по выпущенным в обращение ценным бумагам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Дисконт по выпущенным в обращение ценным бумагам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Выкупленные облигации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Субординированные долги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Субординированный долг со сроком погашения менее пяти лет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Субординированный долг со сроком погашения более пяти лет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Премия по выпущенным в обращение субординированным облигациям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Дисконт по выпущенным в обращение субординированным облигациям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Выкупленные субординированные облигации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Субординированные облигации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Бессрочные финансовые инструменты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платежам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Расчеты с другими банками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Расчеты с клиентами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расходы, связанные с выплатой вознаграждения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расходы по займам, полученным от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Казахстан, местных исполнительных органов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 национального управляющего холдинга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расходы по займам, полученным от международных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организаций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расходы по займам и финансовому лизингу, полученным от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банков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расходы по займам и финансовому лизингу, полученным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организаций, осуществляющих отдельные виды банковских операций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расходы, связанные с выплатой вознаграждения на сумму денег,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принятых в качестве обеспечения (заклад, задаток) обязательств клиентов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Hачисленные расходы по займам овернайт других банков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расходы по расчетам между головным офисом и его филиалами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расходы по операциям "РЕПО" с ценными бумагами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расходы по операциям с производными финансовыми инструментами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расходы по выпущенным в обращение ценным бумагам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расходы по прочим операциям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расходы по субординированному долгу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Просроченное вознаграждение по полученным займам и финансовому лизингу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Просроченное вознаграждение по выпущенным в обращение ценным бумагам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расходы по полученному финансовому лизингу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Прочее просроченное вознаграждение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расходы по финансовым активам, принятым в доверительное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управление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расходы по субординированным облигациям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расходы по бессрочным финансовым инструментам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административно-хозяйственной деятельности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расходы по административно-хозяйственной деятельности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Предоплата вознаграждения и доходов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Предоплата вознаграждения по предоставленным займам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Предоплата вознаграждения по размещенным вкладам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Доходы будущих периодов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Прочие предоплаты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расходы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комиссионные расходы по услугам по переводным операциям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комиссионные расходы по услугам по купле-продаже ценных бумаг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комиссионные расходы по услугам по купле-продаже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валюты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комиссионные расходы по услугам по доверительным операциям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комиссионные расходы по услугам по полученным гарантиям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2818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прочие комиссионные расходы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комиссионные расходы по аудиту и консультационным услугам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расходы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Просроченные комиссионные расходы по услугам по переводным операциям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Просроченные комиссионные расходы по услугам по купле-продаже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бумаг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Просроченные комиссионные расходы по услугам по купле-продаже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валюты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Просроченные комиссионные расходы по услугам по доверительным операциям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Просроченные комиссионные расходы по услугам по полученным гарантиям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2838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Просроченные прочие комиссионные расходы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кредиторы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Расчеты по налогам и другим обязательным платежам в бюджет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Расчеты с профессиональными участниками рынка ценных бумаг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Расчеты с акционерами (по дивидендам)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Расчеты с работниками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Кредиторы по документарным расчетам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Кредиторы по капитальным вложениям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Отложенные налоговые обязательства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2858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Длинная валютная позиция по иностранной валюте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Контрстоимость иностранной валюты в тенге (короткой валютной позиции)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Прочие кредиторы по банковской деятельности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Резерв на отпускные выплаты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Обязательства по привилегированным акциям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Обязательства по акцептам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Прочие кредиторы по неосновной деятельности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2868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Оценочные обязательства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Выданные гарантии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Прочие транзитные счета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Длинная позиция по аффинированным драгоценным металлам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Контрстоимость аффинированных драгоценных металлов в тенге (короткой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позиции по аффинированным драгоценным металлам)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Резервы (провизии) на покрытие убытков по условным обязательствам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секьюритизируемым активам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Обязательства по секьюритизируемым активам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операциям с производными финансовыми инструментами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дилинговым операциям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Обязательства по операциям фьючерс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Обязательства по операциям форвард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Обязательства по опционным операциям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Обязательства по операциям спот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Обязательства по операциям своп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Обязательства по операциям с прочими производными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инструментами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Обязательства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класс - СОБСТВЕННЫЙ КАПИТАЛ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Уставный капитал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Уставный капитал - простые акции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Выкупленные простые акции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Уставный капитал - привилегированные акции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Выкупленные привилегированные акции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капитал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Дополнительный оплаченный капитал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общебанковские риски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Резервы (провизии) на общебанковские риски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корректировки резервов (провизий)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корректировки резервов (провизий) на покрытие убытков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корреспондентским счетам в других банках и текущим счетам ипотечных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организаций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корректировки резервов (провизий) по вкладам, размещенным в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банках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корректировки резервов (провизий) по займам и финансовому лизингу,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предоставленным другим банкам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корректировки резервов (провизий) по займам и финансовому лизингу,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предоставленным организациям, осуществляющим 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операций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корректировки резервов (провизий) по займам и финансовому лизингу,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предоставленным клиентам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корректировки резервов (провизий) на покрытие убытков по ценным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бумагам, имеющимся в наличии для продажи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корректировки резервов (провизий) на покрытие убытков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"Обратное РЕПО" с ценными бумагами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корректировки резервов (провизий) на покрытие убытков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 дочерние и ассоциированные организации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корректировки резервов (провизий) на покрытие убытков по ценным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бумагам, удерживаемым до погашения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корректировки резервов (провизий) на покрытие убытков по прочим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долговым инструментам в категории "займы и дебиторская задолженность"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корректировки резервов (провизий) на покрытие убытков от прочей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банковской деятельности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корректировки резервов (провизий) на покрытие убытков по дебиторской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задолженности, связанной с банковской деятельностью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корректировки резервов (провизий) на покрытие убытков по дебиторской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задолженности, связанной с неосновной деятельностью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корректировки ценных бумаг, учитываемых по справедливой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через прибыль или убыток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корректировки резервов (провизий) на покрытие убытков по условным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обязательствам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 капитал и резервы переоценки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Резервный капитал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Резервы переоценки основных средств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Резервы переоценки стоимости финансовых активов, имеющихся в наличии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продажи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Нераспределенная чистая прибыль (непокрытый убыток) прошлых лет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Резервы по прочей переоценке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Нераспределенная чистая прибыль (непокрытый убыток)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собственный капитал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Пассив: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Пояснение по заполнению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по балансовому счету № 1662 представляется в уполномоченный орган со дня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августа 2011 года № 109 "О внесении изменений и дополнений в постановление Правления Национального Банка Республики Казахстан от 31 января 2011 года № 3 "Об утверждении Типового плана счетов бухгалтерского учета в банках второго уровня, ипотечных организациях и акционерном обществе "Банк Развития Казахстана" (зарегистрированного в Реестре государственной регистрации нормативных правовых актов под № 7237).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2. Отчет об остатках на балансовых счетах доходов и расходов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9393"/>
        <w:gridCol w:w="1973"/>
      </w:tblGrid>
      <w:tr>
        <w:trPr>
          <w:trHeight w:val="4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счетов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классов, групп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балансовых счетов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класс - РАСХОДЫ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займам, полученным от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Республики Казахстан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управляющего холдинга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5034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краткосрочным займам, полученным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и местных 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5036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долгосрочным займам, полученным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и местных 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5037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в виде положительной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займа, полученного от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местных исполнительных органов Республики Казахстан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5038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просроченной задолженности по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полученным от Правительства и местных исполнительных органов Республики Казахстан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5040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займам, полученным от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организаций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5044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краткосрочным займам, полученным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финансовых организаций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5046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долгосрочным займам, полученным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финансовых организаций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5047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в виде положительной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займа, полученного от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организаций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5048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просроченной задолженности по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полученным от международных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займам, полученным от других банков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5051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займам, полученным от 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5052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займам, полученным от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5053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финансовому лизингу, полученному от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5054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краткосрочным займам, полученным от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5055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в виде положительной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займа, полученного от других банков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5056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долгосрочным займам, полученным от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5057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в виде отрицательной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займа, предоставленного 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5058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просроченной задолженности по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полученным от других банков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5059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просроченной задолженности по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полученным от Национального 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5060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займам, полученным от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отдельные виды 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5063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финансовому лизингу, полученному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осуществляющих 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операций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5064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краткосрочным займам, полученным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осуществляющих 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операций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5065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в виде положительной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займа, полученного от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отдельные виды 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5066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долгосрочным займам, полученным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осуществляющих 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операций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5067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в виде отрицательной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займа, предоставленного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осуществляющим 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операций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5068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просроченной задолженности по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полученным от организаций, 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банковских операций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5069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амортизации дисконта по полученным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5070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амортизации премии по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 другим банкам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5071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амортизации премии по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 организациям, осуществляющим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банковских операций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5090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расходы, связанные с выплатой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5091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расходы, связанные с выплатой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операциям с другими банками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5095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Комиссионное вознаграждение по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полученным от других банков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5110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овернайт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5111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овернайт 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5112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овернайт иностранных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5113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овернайт других банков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5150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расчетам с филиалами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5151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расчетам с головным офисом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5152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расчетам с местными филиалами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5153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расчетам с зарубежными филиалами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требованиям клиентов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5216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срочным вкладам клиентов в аффинированных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драгоценных металлах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денег, принятых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(заклад, задаток)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5250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операциям "РЕПО" с ценными бумагами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5250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операциям "РЕПО" с ценными бумагами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ценным бумагам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5301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выпущенным в обращение облигациям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5303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выпущенным в обращение прочим ценным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5305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амортизации премии по приобретенным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 бумагам, учитываемым по справедливой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через прибыль или убыток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5306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амортизации премии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приобретенным ценным бумагам, имеющимся в наличии для продажи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5307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амортизации дисконта по выпущенным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обращение ценным бумагам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5308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амортизации премии по приобретенным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 бумагам, удерживаемым до погашения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амортизации премии по прочим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долговым инструментам в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"займы и дебиторская задолженность"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субординированному долгу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5401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субординированному долгу 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менее пяти лет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5402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субординированному долгу 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более пяти лет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5404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амортизации дисконта по выпущенным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обращение субординированным облигациям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5406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субординированным облигациям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5407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бессрочным финансовым инструментам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5450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Ассигнования на обеспечение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5451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Ассигнования на резервы (провизии)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вкладам, размещенным в других банках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5452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Ассигнования на резервы (провизии) по займам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финансовому лизингу, предоставленным 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5453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Ассигнования на резервы (провизии)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дебиторской задолженности, связанной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банковской деятельностью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5455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Ассигнования на резервы (провизии) по займам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финансовому лизингу, предоставленным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клиентам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5457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Ассигнования на резервы (провизии) на покрытие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от прочей банковской деятельности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5459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Ассигнования на резервы (провизии)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дебиторской задолженности, не связанной с основной деятельностью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5464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Ассигнования на резервы (провизии) по ценным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5465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Ассигнования на резервы (провизии)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условным обязательствам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5466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Ассигнования на резервы (провизии) по займам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финансовому лизингу, предоставленным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осуществляющим 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операций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5468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Ассигнования по созданию оценочных обязательств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дилинговым операциям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5510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купле-продаже ценных бумаг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5530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купле-продаже иностранной валюты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5540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купле-продаже драгоценных металлов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5560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расход 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форвардных операций по ценным бумагам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5570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расход 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форвардных операций по иностранной валюте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5580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расход 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форвардных операций по аффинированным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 металлам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5590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расход 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фьючерсов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5591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расход 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опционных операций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 постановлением АФН РК от 11.03.2011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 01.07.2011)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5593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расход от переоценки операций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своп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5594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расход от переоценки операций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прочими 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расходы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5601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расходы по полученным услугам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переводным операциям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5603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расходы по полученным услугам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купле-продаже ценных бумаг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5604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расходы по полученным услугам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купле-продаже иностранной валюты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5606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расходы по полученным услугам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5608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комиссионные расходы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от переоценки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5703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расход 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валюты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5704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расход 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аффинированных драгоценных металлов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5705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от переоценки займов в тенге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фиксацией валютного эквивалента займов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5708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от переоценки вкладов в тенге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фиксацией валютного эквивалента вкладов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5709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расход от изменения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учитываемых по справедливой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через прибыль или убыток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5710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расход от прочей переоценки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5711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от обесценения основных средств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5712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от обесценения нематериальных активов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5713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от обесценения инвестиций, вложенных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уставный капитал других юридических лиц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5714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от обесценения гудвилла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5720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оплате труда и обязательным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отчислениям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5721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оплате труда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5722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отчисления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5729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выплаты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5730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расходы от переоценки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5731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расходы 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валюты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5732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расходы 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аффинированных драгоценных металлов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5733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расходы от изменения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учитываемых по справедливой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через прибыль или убыток и имеющихся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наличии для продажи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5734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расходы от прочей переоценки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5740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Общехозяйственные расходы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5741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расходы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5742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5743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инкассацию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5744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ремонт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5745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рекламу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5746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охрану и сигнализацию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5747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расходы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5748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общехозяйственные расходы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5749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служебные командировки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5750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аудиту и консультационным услугам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5752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страхованию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5753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услугам связи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5760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и другие обязательные платежи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корпоративного подоходного налога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5761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добавленную стоимость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5763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5764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5765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юридических лиц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5766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5767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с аукционов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5768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и обязательные платежи в бюджет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5780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Амортизационные отчисления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5781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Амортизационные отчисления по зданиям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5782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Амортизационные отчисления по компьютерному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оборудованию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5783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Амортизационные отчисления по прочим основным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5784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Амортизационные отчисления по основным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средствам, полученным по финансовому лизингу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5785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Амортизационные отчисления по основным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средствам, предназначенным для сдачи в аренду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5786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Амортизационные отчисления по капитальным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затратам по арендованным зданиям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5787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Амортизационные отчисления по транспортным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5788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Амортизационные отчисления по нематериальным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5850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от продажи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5851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от продажи акций дочерних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ассоциированных организаций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5852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от реализации основных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активов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5853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от безвозмездной передачи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нематериальных активов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5854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от реализации товарно-материальных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5856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от реализации прочих инвестиций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5870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изменением 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капитале юридических лиц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5871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изменением 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капитале дочерних организаций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5872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изменением 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капитале ассоциированных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5890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операциям с 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инструментами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5891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операциям фьючерс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5892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операциям форвард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5893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опционным операциям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5895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операциям своп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5896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операциям с прочими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инструментами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производным финансовым инструментам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5900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Неустойка (штраф, пеня)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5900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Неустойка (штраф, пеня)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5920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5921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от банковской деятельности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5922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от неосновной деятельности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5923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аренде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5924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от акцептов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5925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полученным банком гарантиям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5926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привилегированным акциям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5940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от 24 декабря 2007 года N 274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5941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от 24 декабря 2007 года N 274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5942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от 24 декабря 2007 года N 274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5943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от 24 декабря 2007 года N 274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5999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5999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Расходы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9353"/>
        <w:gridCol w:w="2033"/>
      </w:tblGrid>
      <w:tr>
        <w:trPr>
          <w:trHeight w:val="4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счетов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классов,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 счетов и балансовых счетов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класс - ДОХОДЫ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4050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корреспондентским счетам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4051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корреспондентскому счету в Национальном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Банке Республики Казахстан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4052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корреспондентским счетам в других банках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вкладам, размещенным в Национальном Банке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4101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вкладам, размещенным в Национальном Банке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(на одну ночь)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4102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вкладам до востребования, размещенным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 Банке Республики Казахстан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4103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срочным вкладам, размещенным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 Банке Республики Казахстан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4104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обязательным резервам в Национальном Банке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4105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амортизации дисконта по вкладам,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размещенным в Национальном Банке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ценным бумагам, учитываемым по справедливой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через прибыль или убыток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4201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ценным бумагам, учитываемым по справедливой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через прибыль или убыток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4202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амортизации дисконта по приобретен-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ценным бумагам, учитываемым по справедли-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стоимости через прибыль или убыток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4250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вкладам, размещенным в других банках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4251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вкладам, размещенным в других банках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одну ночь)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4252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вкладам до востребования, размещенным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банках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4253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краткосрочным вкладам, размещенным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банках (до одного месяца)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4254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краткосрочным вкладам, размещенным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банках (до одного года)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4255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долгосрочным вкладам, размещенным в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банках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4256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условным вкладам, размещенным в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банках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4257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просроченной задолженности других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вкладам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4260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аффинированным драгоценным металлам,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размещенным на металлических счетах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4261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положительной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срочного вклада, размещенного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банках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4262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положительной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условного вклада, размещенного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банках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4263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отрицательной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срочного вклада, привлеченного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банков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4264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отрицательной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условного вклада, привлеченного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банков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4265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вкладу, являющемуся обеспечением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банка, ипотечной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"Банк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4266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амортизации дисконта по вкладам,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размещенным в других банках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4270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амортизации премии по вкладам,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привлеченным от 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иностранных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и других банков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займам, предоставленным другим банкам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овердрафт, предоставленным 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4302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краткосрочным займам, предоставленным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банкам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овернайт, предоставленным 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4304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долгосрочным займам, предоставленным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банкам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финансовому лизингу, предоставленному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банкам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4306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просроченной задолженности других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4309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Комиссионное вознаграждение по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 другим банкам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4310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положительной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займа, предоставленного 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4311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отрицательной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займа, полученного от других банков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4312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амортизации дисконта по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 другим банкам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4320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и финансовому лизингу,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 организациям, осуществляющим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  банковских операций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полученным от организаций, 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банковских операций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4321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овердрафт, предоставленным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осуществляющим 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операций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4322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краткосрочным займам, предоставленным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осуществляющим 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операций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4323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долгосрочным займам, предоставленным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осуществляющим 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операций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4324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положительной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займа, предоставленного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осуществляющим 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операций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4325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отрицательной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займа, полученного от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отдельные виды 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4326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финансовому лизингу, предоставленному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осуществляющим 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операций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4327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просроченной задолженности по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 организациям, осуществляющим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банковских операций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4328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просроченной задолженности по финансовому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лизингу, предоставленному организациям,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осуществляющим отдельные виды 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4330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амортизации дисконта по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 организациям, осуществляющим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банковских операций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4331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амортизации премии по полученным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4350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расчетам с филиалами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4351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расчетам с головным офисом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4352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расчетам с местными филиалами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4353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расчетам с зарубежными филиалами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требованиям банка к клиентам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овердрафт, предоставленным клиентам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4405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учтенным векселям клиентов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4407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факторингу клиентам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4411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краткосрочным займам, предоставленным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клиентам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4417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долгосрочным займам, предоставленным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клиентам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4420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финансовому лизингу, предоставленному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клиентам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4422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форфейтингу клиентам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4424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просроченной задолженности клиентов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4428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прочим займам, предоставленным клиентам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4429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Комиссионное вознаграждение по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 клиентам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4430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положительной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займа, предоставленного клиентам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4431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отрицательной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займа, полученного от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местных исполнительных органов Республики Казахстан 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организаций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4432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отрицательной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срочного вклада, привлеченного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4433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отрицательной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условного вклада, привлеченного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4434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амортизации дисконта по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 клиентам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4445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финансовым активам, переданным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доверительное управление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4455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амортизации премии по выпущенным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обращение субординированным облигациям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4450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ценным бумагам, имеющимся в наличии для продажи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4451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от 24 декабря 2007 года N 274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4452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ценным бумагам, имеющимся в наличии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4453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амортизации дисконта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приобретенным ценным бумагам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4454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амортизации премии по выпущенным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обращение ценным бумагам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4455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амортизации премии по выпущенным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обращение субординированным облигациям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4465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операциям "обратное РЕПО" с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4465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по операциям "обратное РЕПО" с ценными бумагами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4470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инвестициям в капитал и субординированный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4471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Дивиденды, полученные по акциям дочерних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4472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Дивиденды, полученные по акциям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ассоциированных организаций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4475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инвестициям в субординированный долг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4476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прочим инвестициям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4480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ценным бумагам, удерживаемым до погашения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4481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приобретенным ценным бумагам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4482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амортизации дисконта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приобретенным ценным бумагам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долговым инструментам в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"займы и дебиторская задолженность"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долговым инструментам в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"займы и дебиторская задолженность"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амортизации дисконта по прочим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долговым инструментам в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"займы и дебиторская задолженность"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дилинговым операциям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4510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купле-продаже ценных бумаг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4530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купле-продаже иностранной валюты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4540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купле-продаже драгоценных металлов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4560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доход 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форвардных операций по ценным бумагам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4570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доход 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форвардных операций по иностранной валюте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4580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доход 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форвардных операций по аффинированным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 металлам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4590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доход 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фьючерсов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4591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доход от переоценки опционных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 постановлением АФН РК от 11.03.2011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 01.07.2011)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4593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доход от переоценки операций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своп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4594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доход от переоценки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прочими производными финансовыми инструментами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доходы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4601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доходы за услуги по переводным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4603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доходы за 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купле-продаже ценных бумаг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4604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доходы за 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купле-продаже иностранной валюты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4605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доходы за 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доверительным операциям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4606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доходы за услуги по операциям с гарантиями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4608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комиссионные доходы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4610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доходы, полученные за акцепт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платежных документов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4611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доходы за услуги по кассовым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4612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доходы по документарным расчетам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4613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доходы за 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форфейтинговым операциям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4614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доходы за 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факторинговым операциям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4615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доходы за услуги по инкассации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4616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доходы за услуги по купле-продаже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аффинированных драгоценных металлов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4617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доходы за услуги по сейфовым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переоценки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4703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доход 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валюты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4704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доход 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аффинированных драгоценных металлов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4705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переоценки займов в тенге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фиксацией валютного эквивалента займов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4707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переоценки вкладов в тенге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фиксацией валютного эквивалента вкладов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4709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доход от изменения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учитываемых по справедливой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через прибыль или убыток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4710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доход от прочей переоценки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4711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восстановления убытка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обесценения основных средств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4712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восстановления убытка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обесценения нематериальных активов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4713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восстановления убытка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обесценения инвестиций, вложенных в уставный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других юридических лиц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4730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доходы от переоценки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4731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доходы 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валюты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4732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доходы 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аффинированных драгоценных металлов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4733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доходы от изменения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учитываемых по справедливой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через прибыль или убыток и имеющихся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наличии для продажи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4734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доходы от прочей переоценки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4850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продажи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4851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продажи акций дочерних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ассоциированных организаций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4852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реализации основных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активов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4853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реализации товарно-материальных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4856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реализации прочих инвестиций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4870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изменением доли 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капитале юридических лиц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4871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изменением доли 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капитале дочерних организаций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изменением доли 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капитале ассоциированных организаций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4890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операциям с 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инструментами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4891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операциям фьючерс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4892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операциям форвард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4893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опционным операциям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4895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операциям своп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4896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операциям с прочими 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инструментами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производным финансовым инструментам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4900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Неустойка (штраф, пеня)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4900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Неустойка (штраф, пеня)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4920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4921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банковской деятельности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4922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неосновной деятельности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4923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дивидендов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акциям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4940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от 24 декабря 2007 года N 274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от 24 декабря 2007 года N 274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4942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от 24 декабря 2007 года N 274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4943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от 24 декабря 2007 года N 274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4950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восстановления резервов (провизий)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4951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восстановления резервов (провизий),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созданных по вкладам, размещенным в других банках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4952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восстановления резервов (провизий),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созданных по займам и финансовому лизингу,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 другим банкам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4953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восстановления резервов (провизий),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созданных по дебиторской задолженности, связанной с банковской деятельностью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4954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восстановления резервов (провизий),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созданных по ценным бумагам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4955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восстановления резервов (провизий),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созданных по займам и финансовому лизингу,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 клиентам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4956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восстановления резервов (провизий),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созданных по займам и финансовому лизингу,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 организациям, осуществляющим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банковских операций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4957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восстановления резервов (провизий),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созданных на покрытие убытков от прочей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банковской деятельности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4958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восстановления резервов (провизий), созданных по условным обязательствам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4959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восстановления резервов (провизий), созданных по дебиторской задолженности, не связанной с основной деятельностью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4999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до налогов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4999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до налогов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Доходы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Отчет об остатках на внебалансовых счетах условных и возможных требований и обязательств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9373"/>
        <w:gridCol w:w="2053"/>
      </w:tblGrid>
      <w:tr>
        <w:trPr>
          <w:trHeight w:val="4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счетов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классов,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 счетов и балансовых счетов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 класс - УСЛОВНЫЕ И ВОЗМОЖНЫЕ ТРЕБОВАНИЯ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6080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должнику по форфейтинговым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6080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должнику по форфейтинговым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6100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размещению вкладов и займов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будущем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6105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Будущие требования по размещаемым вкладам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6125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безотзывным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предоставляемым в будущем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6126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отзывным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предоставляемым в будущем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6150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получению вкладов и займов в будущем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6155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получению вкладов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будущем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6175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получению займов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будущем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6177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предоставленным займам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6180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требования по векселям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6180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требования по векселям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6200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приобретению ценных бумаг и по иным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 финансовым инструментам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6205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покупке ценных бумаг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6210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операциям фьючерс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6220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от 24 декабря 2007 года N 274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6225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приобретенным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опционным операциям - "колл(пут)"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6230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Приобретенное соглашение о будущем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вознаграждении - контрсчет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6240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Процентный своп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6300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продаже ценных бумаг и по иным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 финансовым инструментам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6305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продаже ценных бумаг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6320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от 24 декабря 2007 года N 274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6325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проданным опционным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операциям - "колл(пут)" - контрсчет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6330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Реализованное соглашение о будущем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6350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прочим производным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инструментам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купле-продаже валютных ценностей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6405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купле-продаже иностранной валюты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6415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купле-продаже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аффинированных драгоценных металлов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6998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по сделкам с аффинированными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6999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по сделкам с иностранной валютой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6498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от 24 декабря 2007 года N 274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6499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от 24 декабря 2007 года N 274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Условные и возможные требования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9293"/>
        <w:gridCol w:w="2073"/>
      </w:tblGrid>
      <w:tr>
        <w:trPr>
          <w:trHeight w:val="4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счетов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классов,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 счетов и балансовых счетов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 класс - УСЛОВНЫЕ И ВОЗМОЖНЫЕ ОБЯЗАТЕЛЬСТВА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6580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форфейтинговым операциям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6580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форфейтинговым операциям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6600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размещению вкладов и займов в будущем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6605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размещению вкладов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будущем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6625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безотзывным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предоставляемым в будущем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6626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отзывным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предоставляемым в будущем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6650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получению вкладов и займов в будущем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6655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Будущие обязательства по получаемым вкладам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6675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Будущие обязательства по получаемым займам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6677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предоставленным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6680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обязательства по векселям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6680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обязательства по векселям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6700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приобретению ценных бумаг и по иным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 финансовым инструментам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6705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покупке ценных бумаг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6710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операциям фьючерс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6720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от 24 декабря 2007 года N 274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6725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приобретенным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опционным операциям - "колл(пут)" - контрсчет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6730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Приобретенное соглашение о будущем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6740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Процентный своп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продаже ценных бумаг и по иным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 финансовым инструментам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6805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продаже ценных бумаг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6820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от 24 декабря 2007 года N 274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6825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проданным опционным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операциям - "колл(пут)"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6830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Реализованное соглашение о будущем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вознаграждении - контрсчет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6850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прочим производным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инструментам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6900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купле-продаже валютных ценностей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6905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купле-продаже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валюты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6915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купле-продаже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аффинированных драгоценных металлов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6991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6991-6995 исключены - постановлением Правления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РК по регулированию и надзору финансового рынка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финансовых организаций от 27 октября 2006 года N 231 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6993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6994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6995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6996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по сделкам с прочими активами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6997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по сделкам с ценными бумагами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6998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по сделкам с аффинированными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6999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по сделкам с иностранной валютой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Условные и возможные обязательства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4. Отчет об остатках на внебалансовых счетах меморандума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9273"/>
        <w:gridCol w:w="2113"/>
      </w:tblGrid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счетов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классов,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 счетов и балансовых счетов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1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 класс - СЧЕТА МЕМОРАНДУМА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7100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Мемориальные счета - активы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7110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Здания, машины, оборудование, транспортные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средства, переданные в аренду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7115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средства, реализуемые с рассрочкой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7130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Долги, списанные в убыток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7150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и ценности по иностранным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операциям, отосланные на инкассо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7160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Имущество, переданное в обеспечение (залог)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Мемориальные счета - пассивы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Здания, машины, оборудование, транспортные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средства, принятые в аренду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7240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и ценности, принятые на инкассо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7250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принятое в обеспечение (залог)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клиента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7300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Мемориальные счета - прочие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7303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Платежные документы, не оплаченные в срок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7320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Секьюритизируемые активы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7321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Кредитные линии, открытые иностранными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государствами и зарубежными банками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 Республики 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7330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обслуживаемые на основе агентских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7331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по агентским займам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7339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Разные ценности и документы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7342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Разные ценности и документы, отосланные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под отчет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7363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клиентов, находящиеся на кастодиальном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Ипотечные займы, права требования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 в доверительное управление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7535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Ипотечные займы, права требования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 в доверительное управление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7536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Просроченные ипотечные займы, права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по которым приняты в доверительное управление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7540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- постановлением Правления Агентства РК по регулированию и надзору финансового рынка и финансовых организаций от 27 октября 2006 года N 231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7542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по ипотечным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займам, права требования по которым приняты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доверительное управление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7543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Неустойка (штраф, пеня) по ипотечным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 требования по которым приняты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доверительное управление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7544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Просроченное вознаграждение по ипотечным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займам, права требования по которым приняты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доверительное управление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7600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клиентов, находящиеся в доверительном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(инвестиционном) управлении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7601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7602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драгоценные металлы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7604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размещенные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7610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7611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требования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7630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операциям по доверительному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(инвестиционному) управлению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7631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к оплате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7632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обязательства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7650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7651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7660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операциям по доверительному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(инвестиционному) управлению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7661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активов от клиента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7662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вознаграждения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7663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купли-продажи активов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7664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доходы от переоценки активов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справедливой стоимости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7665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доходы по курсовой разнице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7666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Нереализованные доходы от переоценки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справедливой стоимости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7667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Нереализованные доходы по курсовой разнице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7668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7680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операциям по доверительному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(инвестиционному) управлению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7681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активов клиента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7682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выплате комиссионных вознаграждений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7683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от купли-продажи активов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7684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расходы от переоценки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справедливой стоимости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7685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расходы по курсовой разнице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7686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Нереализованные расходы от переоценки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справедливой стоимости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7687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Нереализованные расходы по курсовой разнице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7688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Активы, принятые на кастодиальное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хранение, за исключением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накопительных пенсионных фондов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7701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7702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других банках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7703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драгоценные металлы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7704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"обратное РЕПО"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7705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"РЕПО"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7706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Производные финансовые инструменты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7707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капитал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7708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здания, машины, оборудование,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и другие основные средства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7709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активы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7710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7711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7712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Вознаграждение, начисленное предыдущим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держателем по ценным бумагам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7713 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требования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Счета меморандума к балансу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ипотечными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 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постановлением Правления АФН РК от 24.12.2007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274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 в МЮ РК); с изменением, внесенным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Отчет о предоставленных займах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(полное наименование ипотечной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 состоянию на "____" "_______" 200___года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(в тысячах тенге) </w:t>
      </w:r>
    </w:p>
    <w:bookmarkStart w:name="z27"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3"/>
        <w:gridCol w:w="1753"/>
        <w:gridCol w:w="3393"/>
      </w:tblGrid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займа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отчетную дату 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банкам и организациям,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осуществляющим 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операций: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юридическим лицам: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сельскохозяйственные цели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производственные цели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покупку недвижимости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сферы услуг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займы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физическим лицам: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сельскохозяйственные цели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потребительские цели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покупку жилья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сферы услуг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займы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Займы по типу залога: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3"/>
        <w:gridCol w:w="1733"/>
        <w:gridCol w:w="3413"/>
      </w:tblGrid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недвижимость,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под залог земли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поручительства,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под гарантии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другое обеспечение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бланковые займы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займов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Справочно: Средневзвешенная ставка вознагражденная по займам (в процентах)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3"/>
        <w:gridCol w:w="1613"/>
        <w:gridCol w:w="2333"/>
      </w:tblGrid>
      <w:tr>
        <w:trPr>
          <w:trHeight w:val="30" w:hRule="atLeast"/>
        </w:trPr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банкам и организациям, осуществляющим отдельные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банковских операций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юридическим лицам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физическим лицам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ипотечными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с изменением, внесенным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Отчет об обслуживании ипотечных займов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(полное наименование ипотечной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состоянию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2233"/>
        <w:gridCol w:w="1633"/>
        <w:gridCol w:w="1693"/>
        <w:gridCol w:w="1553"/>
        <w:gridCol w:w="1613"/>
        <w:gridCol w:w="1633"/>
        <w:gridCol w:w="2173"/>
      </w:tblGrid>
      <w:tr>
        <w:trPr>
          <w:trHeight w:val="49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партнера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центах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Аннуитетные платежи,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подлежащие к получению 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раждение </w:t>
            </w:r>
          </w:p>
        </w:tc>
      </w:tr>
      <w:tr>
        <w:trPr>
          <w:trHeight w:val="1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1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1833"/>
        <w:gridCol w:w="1933"/>
        <w:gridCol w:w="2033"/>
        <w:gridCol w:w="2173"/>
        <w:gridCol w:w="2153"/>
        <w:gridCol w:w="2293"/>
      </w:tblGrid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непогашен-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(штрафа)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перечислено в Компанию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аннуитетных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выдачи 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раждение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 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1633"/>
        <w:gridCol w:w="1453"/>
        <w:gridCol w:w="1993"/>
        <w:gridCol w:w="2593"/>
        <w:gridCol w:w="1973"/>
        <w:gridCol w:w="2213"/>
      </w:tblGrid>
      <w:tr>
        <w:trPr>
          <w:trHeight w:val="49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Компанию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аннуитетных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выдачи 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ссудной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займам 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договору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выкупа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(пояснения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вынесенным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просрочку) 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ипотечными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               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структуре инвестиций в капитал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(полное наименование ипотечной организации)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"____" 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постановления Правления Национального Банка РК от 28.10.2011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30.09.2011).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2861"/>
        <w:gridCol w:w="1257"/>
        <w:gridCol w:w="948"/>
        <w:gridCol w:w="1760"/>
        <w:gridCol w:w="2803"/>
        <w:gridCol w:w="2572"/>
      </w:tblGrid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акции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Привилегированные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и паи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2587"/>
        <w:gridCol w:w="2457"/>
        <w:gridCol w:w="3105"/>
        <w:gridCol w:w="1811"/>
      </w:tblGrid>
      <w:tr>
        <w:trPr>
          <w:trHeight w:val="1035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штуках)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уставном 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эмитента, проценты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приобретения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Рейтинг/Листинг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255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(фамилия, имя, при наличии - отчество)               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(фамилия, имя, при наличии - отчество)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Исполнитель: ___________________________ 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(должность, фамилия и имя)  (подпись) 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  "_____" 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ипотечными организациями      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ценных бумагах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ипотечной организации)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"____" ____________ 20_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постановления Правления Национального Банка РК от 28.10.2011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30.09.2011).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2425"/>
        <w:gridCol w:w="1098"/>
        <w:gridCol w:w="1115"/>
        <w:gridCol w:w="1599"/>
        <w:gridCol w:w="1599"/>
        <w:gridCol w:w="1651"/>
        <w:gridCol w:w="1412"/>
        <w:gridCol w:w="1081"/>
      </w:tblGrid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иден-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иден-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номер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штуках)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"Банк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Казахстана"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2.3.1.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1281"/>
        <w:gridCol w:w="1630"/>
        <w:gridCol w:w="2267"/>
        <w:gridCol w:w="1552"/>
        <w:gridCol w:w="1147"/>
        <w:gridCol w:w="1862"/>
        <w:gridCol w:w="193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 (нетто), в тысячах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имеющиеся в наличии для продажи</w:t>
            </w:r>
          </w:p>
        </w:tc>
      </w:tr>
      <w:tr>
        <w:trPr>
          <w:trHeight w:val="1350" w:hRule="atLeast"/>
        </w:trPr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граждение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(отрицательная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корректировка)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 финансо-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 отчетности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0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301"/>
        <w:gridCol w:w="2211"/>
        <w:gridCol w:w="2267"/>
        <w:gridCol w:w="55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учитываемые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размер отрицательной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корректировки, сформированный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1023"/>
        <w:gridCol w:w="2056"/>
        <w:gridCol w:w="2572"/>
        <w:gridCol w:w="1425"/>
        <w:gridCol w:w="2400"/>
        <w:gridCol w:w="234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удерживаемые до погашения</w:t>
            </w:r>
          </w:p>
        </w:tc>
      </w:tr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будущих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получению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начисленному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4"/>
        <w:gridCol w:w="2710"/>
        <w:gridCol w:w="3678"/>
        <w:gridCol w:w="677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3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Рейтинг/Листинг</w:t>
            </w:r>
          </w:p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255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65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Номинальная стоимость заполняется по облигациям, покупная стоимость заполняется по акциям.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данные по видам ценных бумаг (виды государственных ценных бумаг - акции, облигации (за исключением ипотечных облигаций), ипотечные облигации).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32 заполняется латинскими буквами.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 ценным бумагам имеются ограничения на право собственности, то в графе 33 следует проставлять слово "да".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(фамилия, имя, при наличии - отчество)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при наличии - отчество)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 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 (подпись) 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  "_____" 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ипотечными организациями       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структуре операций "обратное РЕПО" и "Операция "РЕПО"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ипотечной организации)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"___"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постановления Правления Национального Банка РК от 28.10.2011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30.09.2011).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3977"/>
        <w:gridCol w:w="1377"/>
        <w:gridCol w:w="2947"/>
        <w:gridCol w:w="2114"/>
        <w:gridCol w:w="1901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операции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"обратное РЕПО"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Прямой способ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Автоматический способ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"РЕПО"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Прямой способ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Автоматический способ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1426"/>
        <w:gridCol w:w="1349"/>
        <w:gridCol w:w="2066"/>
        <w:gridCol w:w="1989"/>
        <w:gridCol w:w="2528"/>
        <w:gridCol w:w="229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днях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бумаг, штук</w:t>
            </w:r>
          </w:p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операции,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тысячах тенге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4"/>
        <w:gridCol w:w="1872"/>
        <w:gridCol w:w="2308"/>
        <w:gridCol w:w="3963"/>
        <w:gridCol w:w="1367"/>
      </w:tblGrid>
      <w:tr>
        <w:trPr>
          <w:trHeight w:val="240" w:hRule="atLeast"/>
        </w:trPr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3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Листинг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начисленному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7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x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x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x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x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при наличии - отчество)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при наличии - отчество)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"_____" 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ипотечными организациями        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структуре вкладов в банках второго уровня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ипотечной организации)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"___" _________ 20_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7 в редакции постановления Правления Национального Банка РК от 28.10.2011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30.09.2011).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тысячах тенге)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3225"/>
        <w:gridCol w:w="995"/>
        <w:gridCol w:w="995"/>
        <w:gridCol w:w="1255"/>
        <w:gridCol w:w="1116"/>
        <w:gridCol w:w="1532"/>
        <w:gridCol w:w="788"/>
        <w:gridCol w:w="1618"/>
      </w:tblGrid>
      <w:tr>
        <w:trPr>
          <w:trHeight w:val="435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 банков/банка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</w:p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Листинг</w:t>
            </w:r>
          </w:p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днях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вкладу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 по вкладу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 востребования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вклады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вклады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138"/>
        <w:gridCol w:w="821"/>
        <w:gridCol w:w="2780"/>
        <w:gridCol w:w="2482"/>
        <w:gridCol w:w="2127"/>
        <w:gridCol w:w="1176"/>
        <w:gridCol w:w="153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по вкладу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в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</w:t>
            </w:r>
          </w:p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(на период его отсутствия – лицо, его замещающее)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при наличии - отчество)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при наличии - отчество)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Исполнитель: ___________________________ 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(должность, фамилия и имя) (подпись)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"_____" 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ипотечными организациями  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8 в соответствии с постановлением Правления Агентства РК по регулированию и надзору фин. рынка и фин. организаций от 24.12.2007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274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четырнадцати дней со дня гос. регистрации в МЮ РК); с изменением, внесенным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 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Отчет об основных источниках привлеченных денег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(полное наименование ипотечной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 состоянию на "____" "_______" 200___года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(в тысячах тенге) </w:t>
      </w:r>
    </w:p>
    <w:bookmarkStart w:name="z29"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368"/>
        <w:gridCol w:w="592"/>
        <w:gridCol w:w="1169"/>
        <w:gridCol w:w="1129"/>
        <w:gridCol w:w="1050"/>
        <w:gridCol w:w="1110"/>
        <w:gridCol w:w="1110"/>
        <w:gridCol w:w="1688"/>
        <w:gridCol w:w="1310"/>
        <w:gridCol w:w="1130"/>
        <w:gridCol w:w="553"/>
      </w:tblGrid>
      <w:tr>
        <w:trPr>
          <w:trHeight w:val="1470" w:hRule="atLeast"/>
        </w:trPr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 </w:t>
            </w:r>
          </w:p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"РЕПО") 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кие) 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16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Пояснения по заполнению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Отчета об основных источниках привлеченных денег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заполнении Отчета об основных источниках привлеченных денег, ипотечные организации раскрывают десять крупнейших кредиторов организации - физических и юридических лиц (крупнейшими кредиторами организации являются организации, предоставившие наибольший размер кредита по сравнению с остальными, в порядке убывания). При этом, если у ипотечной организации имеются обязательства перед юридическим лицом, которое входит в число десяти крупнейших кредиторов ипотечной организации и обязательства перед крупными акционерами/дочерними организациями данного лица, необходимо также указывать сведения по крупным акционерам/дочерним организациям в соответствующих подпунктах. В случае если у ипотечной организации имеются обязательства перед юридическим лицом и его крупными акционерами/дочерними организациями, которые в совокупности входят в число десяти крупнейших кредиторов ипотечной организации необходимо указывать сведения по данному лицу и его крупным акционерам/дочерним организациям.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ипотечными организациями    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9 в соответствии с постановлением Правления Агентства РК по регулированию и надзору фин. рынка и фин. организаций от 24.12.2007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274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четырнадцати дней со дня гос. регистрации в МЮ РК); с изменением, внесенным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 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Отчет о просроченной задолженности по займам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(полное наименование ипотечной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на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2565"/>
        <w:gridCol w:w="1091"/>
        <w:gridCol w:w="1270"/>
        <w:gridCol w:w="1490"/>
        <w:gridCol w:w="1330"/>
        <w:gridCol w:w="1290"/>
        <w:gridCol w:w="1230"/>
        <w:gridCol w:w="991"/>
        <w:gridCol w:w="513"/>
      </w:tblGrid>
      <w:tr>
        <w:trPr>
          <w:trHeight w:val="435" w:hRule="atLeast"/>
        </w:trPr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Сомнительные </w:t>
            </w:r>
          </w:p>
        </w:tc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65" w:hRule="atLeast"/>
        </w:trPr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вознаг-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вознаг-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вознаг-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вознаг-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вознаг-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2006 года № 43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10 в соответствии с постановлением Правления Национального Банка РК от 26.03.2012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сделках с лицами, связанными с ипотечной организацией</w:t>
      </w:r>
      <w:r>
        <w:br/>
      </w:r>
      <w:r>
        <w:rPr>
          <w:rFonts w:ascii="Times New Roman"/>
          <w:b/>
          <w:i w:val="false"/>
          <w:color w:val="000000"/>
        </w:rPr>
        <w:t>
особыми отношениями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(полное наименование ипотечной организации)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«____» ______ 20__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1482"/>
        <w:gridCol w:w="3028"/>
        <w:gridCol w:w="1343"/>
        <w:gridCol w:w="2314"/>
        <w:gridCol w:w="1007"/>
        <w:gridCol w:w="907"/>
        <w:gridCol w:w="927"/>
        <w:gridCol w:w="1681"/>
      </w:tblGrid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плательщика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люты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Выдача займов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Получение займов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Размещение депозита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Покупка финансовых инструментов, выпущенных лицами, связанными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особыми отношениями с ипотечной организацией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Покупка ценных бумаг у лиц, связанных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ипотечной организацией (за исключением сделок, заключенных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организованном рынке, методами, не позволяющими ипотечной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контрагента)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Продажа ценных бумаг лицам, связанным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ипотечной организацией (за исключением сделок, заключенных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организованном рынке, методами, не позволяющими ипотечной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контрагента)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Покупка ценных бумаг на условиях их обратной продажи у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особыми отношениями с ипотечной организацией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сделок, заключенных на организованном рынке, методами, не позволяющими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ипотечной организации определить контрагента)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Продажа ценных бумаг на условиях их обратной покупки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связанным особыми отношениями с ипотечной организацией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сделок, заключенных на организованном рынке, методами, не позволяющими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ипотечной организации определить контрагента)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Покупка производных финансовых инструментов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Продажа производных финансовых инструментов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Покупка иностранной валюты (спот, форвард)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Продажа иностранной валюты (спот, форвард)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Субординированный долг, принятый от лица, связанного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ипотечной организацией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Субординированный долг, выданный лицу, связанному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ипотечной организацией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Покупка имущества у лица, связанного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ипотечной организацией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Принятие в залог имущества у лица, связанного особыми отношениями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ипотечной организацией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Продажа имущества лицу, связанному особыми отношениями с 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Прием в залог финансовых инструментов, выпущенных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связанными особыми отношениями с ипотечной организацией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Будущее требование ипотечной организации к лицу, связанному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особыми отношениями с ипотечной организацией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Выданные гарантии в пользу лица, связанного особыми отношениями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ипотечной организацией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Принятие гарантий от лица, связанного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ипотечной организацией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Страховые премии (взносы), оплаченные ипотечной организацией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страхования, заключенным со 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являющейся лицом, связанным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ипотечной организацией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Страховые выплаты, полученные ипотечной организацией от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организации, являющейся лицом, связанным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ипотечной организацией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Иные виды сделок (сделки, указание которых не предусмотрено выше)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713"/>
        <w:gridCol w:w="553"/>
        <w:gridCol w:w="913"/>
        <w:gridCol w:w="1713"/>
        <w:gridCol w:w="1353"/>
        <w:gridCol w:w="1613"/>
        <w:gridCol w:w="1613"/>
        <w:gridCol w:w="1633"/>
      </w:tblGrid>
      <w:tr>
        <w:trPr>
          <w:trHeight w:val="30" w:hRule="atLeast"/>
        </w:trPr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 вознаграждение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 годовых)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баллах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Выдача займов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Получение займов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Размещение депозита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Покупка финансовых инструментов, выпущенных лицами, связанными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ипотечной организацией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Покупка ценных бумаг у лиц, связанных особыми отношениями с 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(за исключением сделок, заключенных на организованном рынке,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методами, не позволяющими ипотечной организации определить контрагента)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Продажа ценных бумаг лицам, связанным особыми отношениями с 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(за исключением сделок, заключенных на организованном рынке,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методами, не позволяющими ипотечной организации определить контрагента)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Покупка ценных бумаг на условиях их обратной продажи у лиц, связанных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ипотечной организацией (за исключением сделок, заключенных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организованном рынке, методами, не позволяющими ипотечной организации определить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контрагента)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Продажа ценных бумаг на условиях их обратной покупки лицам, связанным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ипотечной организацией (за исключением сделок, заключенных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организованном рынке, методами, не позволяющими ипотечной организации определить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контрагента)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Покупка производных финансовых инструментов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Продажа производных финансовых инструментов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Покупка иностранной валюты (спот, форвард)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Продажа иностранной валюты (спот, форвард)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Субординированный долг, принятый от лица, связанного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ипотечной организацией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Субординированный долг, выданный лицу, связанному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ипотечной организацией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Покупка имущества у лица, связанного особыми отношениями с 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Принятие в залог имущества у лица, связанного особыми отношениями с 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Продажа имущества лицу, связанному особыми отношениями с 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Прием в залог финансовых инструментов, выпущенных лицами, связанными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ипотечной организацией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Будущее требование ипотечной организации к лицу, связанному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ипотечной организацией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Выданные гарантии в пользу лица, связанного особыми отношениями с 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Принятие гарантий от лица, связанного особыми отношениями с 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Страховые премии (взносы), оплаченные ипотечной организацией по 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страхования, заключенным со страховой (перестраховочной) организацией, являющейся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лицом, связанным особыми отношениями с ипотечной организацией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Страховые выплаты, полученные ипотечной организацией от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организации, являющейся лицом, связанным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ипотечной организацией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Иные виды сделок (сделки, указание которых не предусмотрено выше)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073"/>
        <w:gridCol w:w="1333"/>
        <w:gridCol w:w="1893"/>
        <w:gridCol w:w="1673"/>
        <w:gridCol w:w="1973"/>
        <w:gridCol w:w="1413"/>
        <w:gridCol w:w="1173"/>
        <w:gridCol w:w="11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отчетную дату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ями между-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доходы/расходы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Выдача займов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Получение займов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Размещение депозита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Покупка финансовых инструментов, выпущенных лицами, связанными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ипотечной организацией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Покупка ценных бумаг у лиц, связанных особыми отношениями с 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(за исключением сделок, заключенных на организованном рынке,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методами, не позволяющими ипотечной организации определить контрагента)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Продажа ценных бумаг лицам, связанным особыми отношениями с 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(за исключением сделок, заключенных на организованном рынке,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методами, не позволяющими ипотечной организации определить контрагента)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Покупка ценных бумаг на условиях их обратной продажи у лиц, связанных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ипотечной организацией (за исключением сделок, заключенных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организованном рынке, методами, не позволяющими ипотечной организации определить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контрагента)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Продажа ценных бумаг на условиях их обратной покупки лицам, связанным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ипотечной организацией (за исключением сделок, заключенных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организованном рынке, методами, не позволяющими ипотечной организации определить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контрагента)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Покупка производных финансовых инструментов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Продажа производных финансовых инструментов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Покупка иностранной валюты (спот, форвард)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Продажа иностранной валюты (спот, форвард)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Субординированный долг, принятый от лица, связанного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ипотечной организацией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Субординированный долг, выданный лицу, связанному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ипотечной организацией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Покупка имущества у лица, связанного особыми отношениями с 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Принятие в залог имущества у лица, связанного особыми отношениями с 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Продажа имущества лицу, связанному особыми отношениями с 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Прием в залог финансовых инструментов, выпущенных лицами, связанными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ипотечной организацией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Будущее требование ипотечной организации к лицу, связанному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ипотечной организацией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Выданные гарантии в пользу лица, связанного особыми отношениями с 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Принятие гарантий от лица, связанного особыми отношениями с 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Страховые премии (взносы), оплаченные ипотечной организацией по 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страхования, заключенным со страховой (перестраховочной) организацией, являющейся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лицом, связанным особыми отношениями с ипотечной организацией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Страховые выплаты, полученные ипотечной организацией от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организации, являющейся лицом, связанным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ипотечной организацией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Иные виды сделок (сделки, указание которых не предусмотрено выше)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сделок ипотечной организации с лицами, связанными особыми отношениями с ней, суммы которых по каждому виду операций ипотечной организации с лицом, связанным особыми отношениями с ней, не превышает 0,001 процент в совокупности от размера собственного капитала ипотечной организации, рассчитываемого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февраля 2006 года № 48 «Об утверждении Инструкции о нормативных значениях, методике расчетов пруденциальных нормативов для ипотечных организаций, дочерних организаций национального управляющего холдинга в сфере агропромышленного комплекса, а также форм и сроков представления отчетности об их выполнении» (зарегистрированным в Реестре государственной регистрации нормативных правовых актов под № 4158) по состоянию на «__» _____ 20__ года, составляет ________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Общая сумма займов клиентов ипотечной организации, застрахованных у страховой (перестраховочной) организации, являющейся лицом, связанным особыми отношениями с ипотечной организацией, по состоянию на отчетную дату составляет _________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Ипотечная организация подтверждает, что в отчетном периоде льготные условия лицам, связанным особыми отношениями с ипотечной организацией, не предоставлялись и других сделок с лицами, связанными особыми отношениями с ипотечной организацией, кроме указанных в настоящей Информации, ипотечной организацией не осуществлялось.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(должность, фамилия и имя) (подпись) 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«_____»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Указания по заполнению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таблице указываются сведения обо всех сделках ипотечной организации с лицами, связанными особыми отношениями с ней, сумма которых по каждому виду операций ипотечной организации с лицом, связанным особыми отношениями с ней, превышает 0,001 процент в совокупности от размера собственного капитала ипотечной организации, рассчитываемого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февраля 2006 года № 48 «Об утверждении Инструкции о нормативных значениях, методике расчетов пруденциальных нормативов для ипотечных организаций, дочерних организаций национального управляющего холдинга в сфере агропромышленного комплекса, а также форм и сроков представления отчетности об их выполнении» (зарегистрированным в Реестре государственной регистрации нормативных правовых актов под № 4158) по состоянию на соответствующую отчетную дату, в том числе о сделках, указанных в таблице (но, не ограничиваясь ими);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если условия сделки не предполагают наличие обеспечения, выплату вознаграждения или начисление провизий, то графы 12, 13, 14, 15, 16, 17, 18, 22, 23 не подлежат заполнению;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графе 2 для физического лица фамилия, имя указывается обязательно, при наличии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графе 15 качество обеспечения в баллах оценивается в соответствии с Правилами классификации активов, условных обязательств и создания провизий (резервов) против них,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декабря 2006 года № 296 (зарегистрированным в Реестре государственной регистрации нормативных правовых актов под № 4580);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графе 25 указывается сумма начисленного дохода/ расхода, накопленного с начала текущего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 строке «22. Страховые премии (взносы), оплаченные ипотечной организацией по договорам страхования, заключенным со страховой (перестраховочной) организацией, являющейся лицом, связанным особыми отношениями с ипотечной организацией» в графе 9 указывается страховая сумма по договору страхования.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2006 года № 43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11 в соответствии с постановлением Правления Национального Банка РК от 26.03.2012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 лиц, связанных с ипотечной</w:t>
      </w:r>
      <w:r>
        <w:br/>
      </w:r>
      <w:r>
        <w:rPr>
          <w:rFonts w:ascii="Times New Roman"/>
          <w:b/>
          <w:i w:val="false"/>
          <w:color w:val="000000"/>
        </w:rPr>
        <w:t>
организацией особыми отношениями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(полное наименование ипотечной организации)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«____» ______ 20__ года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4407"/>
        <w:gridCol w:w="3696"/>
        <w:gridCol w:w="4551"/>
      </w:tblGrid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Бизнес–идентификационный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(для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физического лица)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отчество) лица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лицо отнесено к лицу,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связанному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ипотечной организацией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 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«_____» 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