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c8364" w14:textId="1ec8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9 февраля 2004 года N 25 "Об утверждении перечня международных финансовых организаций, с облигациями которых банки второго уровня вправе совершать сделки"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февраля 2006 года N 45. Зарегистрировано в Министерстве юстиции Республики Казахстан 29 марта 2006 года N 4151. Утратило силу постановлением Правления Агентства Республики Казахстан по регулированию и надзору финансового рынка и финансовых организаций от 30 апреля 2007 года N 128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РК по регулированию и надзору фин. рынка и фин. организаций от 25 февраля 2006 года N 45 утратило силу постановлением Правления Агентства РК по регулированию и надзору фин. рынка и фин. организаций от 30 апреля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его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актов, регулирующих деятельность банков второго уровня,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внесении изменений и дополнений в некоторые законодательные акты Республики Казахстан по вопросам лицензирования и консолидированного надзора"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от 9 февраля 2004 года N 25 "Об утверждении перечня международных финансовых организаций, с облигациями которых банки второго уровня вправе совершать сделки" (зарегистрированное в Реестре государственной регистрации нормативных правовых актов под N 2740, опубликованное в "Бюллетене нормативных правовых актов центральных исполнительных и иных государственных органов Республики Казахстан" 2004 год, N 37-40, ст. 1004)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название после слов "финансовых организаций" дополнить словами "и минимального рейтинга для иностранных эмитентов";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цифру "2" заменить цифрой "5";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"1-1. Установить, что банки второго уровня могут осуществлять сделки с облигациями иностранных эмитентов, имеющих рейтинг не ниже "А-" (по классификации рейтинговых агентств "Standard &amp; Poor's" и "Fitch") или не ниже "А3" (по классификации рейтингового агентства "Moody's Investors Service").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понижении рейтинга иностранных эмитентов, с облигациями которых банки второго уровня могут осуществлять сделки, ниже уровня, определенного в настоящем пункте, банки второго уровня в течение трех календарных месяцев, следующих за месяцем, в котором произошло указанное понижение, приводят свою деятельность в соответствие с требованиями настоящего пункта.".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и его действие распространяется на отношения, возникшие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стратегии и анализа (Еденбаев Е.С.):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Национального Банка Республики Казахстан, банков второго уровня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