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7792" w14:textId="5087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марта 2006 года N 73-ОД. Зарегистрирован в Министерстве юстиции Республики Казахстан 28 марта 2006 года N 4143.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 о естественных монополиях,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Республики Казахстан 21 марта 2003 года под N 2217, опубликованный в газете "Официальная газета" 17 мая 2003 года N 20, внесены изменения и дополнения приказом Председателя Агентства Республики Казахстан по регулированию естественных монополий от 8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476-ОД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28 февраля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включения и исключения из Государственного регистра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"с указанием их полных реквизитов и конкретных видов предоставляемых регулируемых услуг (товаров, работ)"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этом, уполномоченный орган запрашивает необходимые документы, из перечня документов, предусмотренных пунктом 11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подпунктами 10) и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бухгалтерский баланс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результатах финансово-хозяйственной деятельности с расшифровкой доходов и расходов по основной и неосновной деятельности, подписанные руководителем, главным бухгалтером и скрепленные печатью.";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