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9d3df" w14:textId="819d3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транспорта и 
коммуникаций Республики Казахстан от 18 марта 2004 года № 122-I
"Об утверждении Правил перевозок пассажиров, багажа и грузобагажа
железнодорожным транспортом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и коммуникаций Республики Казахстан от 21 февраля 2006 года № 54. Зарегистрирован в Министерстве юстиции Республики Казахстан 20 марта 2006 года № 4125. Утратил силу приказом и.о. Министра транспорта и коммуникаций Республики Казахстан от 6 августа 2011 года № 496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     Сноска. Утратил силу приказом и.о. Министра транспорта и коммуникаций РК от 06.08.2011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организации перевозок пассажиров, багажа и грузобагажа на железнодорожном транспорте Республики Казахстан,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Министра транспорта и коммуникаций Республики Казахстан от 18 марта 2004 года N 122-I "Об утверждении Правил перевозок пассажиров, багажа и грузобагажа железнодорожным транспортом Республики Казахстан" (зарегистрированный в Реестре государственной регистрации нормативных правовых актов за N 2810 с изменениями и дополнениями, внесенными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Министра транспорта и коммуникаций Республики Казахстан от 29 апреля 2005 года N 162-I, зарегистрированным в Реестре государственной регистрации нормативных правовых актов за N 3664, опубликованным в газетах "Юридическая газета" от 15 декабря 2005 года N 235-236 и "Заң" от 15 декабря 2005 года N 171-172)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перевозок пассажиров, багажа и грузобагажа железнодорожным транспортом Республики Казахстан,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239 предложение "Одновременно должностными лицами уполномоченного органа, по квитанции ГУ-57 взимается стоимость проезда с места посадки до ближайшей тарифной станции."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240 предложение "Одновременно должностными лицами уполномоченного органа по квитанции ГУ-57 взимается стоимость проезда с места посадки до места назначения."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240-1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"240-1. При осуществлении проверок должностные лица уполномоченного органа должны строго соблюдать Кодекс чести государственных служащих Республики Казахстан (Правила служебной этики государственных служащих),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Президента Республики Казахстан от 3 мая 2005 года N 1567.".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транспортного контроля Министерства транспорта и коммуникаций Республики Казахстан (Мустафин К.С.) обеспечить представление приказа в Министерство юстиции Республики Казахстан для государственной регистрации.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после его первого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И.о. Министра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