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0765" w14:textId="fe7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весенней охоты на водоплавающую дичь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28 февраля 2006 года № 46. Зарегистрирован в Министерстве юстиции Республики Казахстан от 2 марта 
2006 года № 4110. Утратил силу приказом Председателя Комитета лесного и охотничьего хозяйства Министерства сельского хозяйства Республики Казахстан от 20 апреля 2010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Комитета лесного и охотничьего хозяйства Министерства сельского хозяйства РК от 20.04.2010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Правилами установления ограничений и запретов на пользование объектами животного мира, утвержденных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января 2005 года N 2 и решения Комиссии по установлению ограничений и запретов на пользование объектами животного мира Комитета лесного и охотничьего хозяйства Министерства сельского хозяйства Республики Казахстан (протокол N 1 от 24.02.2006 г.),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Ограничить производство весенней охоты в 2006 году на селезней уток и самцов вальдшнепа, тетерева, глухаря по всей территории Республики Казахстан в сроки, указанные Правилами охоты.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Комитета лесного и охотничьего хозяйства Министерства сельского хозяйства Республики Казахстан от 21 марта 2006 года N 63 (вводится в действие со дня официального опубликования).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областных территориальных управлений лесного и охотничьего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трехдневный срок выдать предписание всем охотопользователям об усилении охраны животного мира на закрепленных охотничьих угодьях силами егерской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исчерпывающие меры по мобилизации инспекторского состава на охрану животного мира от браконьерства;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информирование населения через СМИ о запрете весенней охоты на водоплавающую дичь в 2006 году с разъяснениями мотивов принятия такого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принятых мерах по исполнению настоящего приказа представить информацию в Комитет к 25 апреля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Мусабаева Х.Ш.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