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c719" w14:textId="314c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28 апреля 2005 года N 162 "Об утверждении перечня расходов по экономической классификации расходов, требующих регистрации заключенных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января 2006 года N 34. Зарегистрирован в Министерстве юстиции Республики Казахстан 6 февраля 2006 года N 4081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исполнения республиканского и местных бюджетов,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28 апреля 2005 года N 162 "Об утверждении перечня расходов по экономической классификации расходов, требующих регистрации заключенных договоров" (зарегистрирован в Реестре государственной регистрации нормативных правовых актов за N 3659, внесены изменения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5 сентября 2005 года N 330)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расходов по экономической классификации расходов, требующих регистрации заключенных договоров,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1 "Затраты на товары и услуги":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120 "Взносы работодателей":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125 "Взносы на обязательное страхование гражданско-правовой ответственности владельцев транспортных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130 "Приобретение товаров":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139 "Приобретение прочих товаров":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"дипломатические миссии)"" дополнить словами "и подпрограмме "Обеспечение функционирования информационных систем и информационно-техническое обеспечение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Экономическом Совете СНГ"," дополнить словами "и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142 "Оплата услуг связи":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Экономическом Совете СНГ"" дополнить словами "и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143 "Оплата транспортных услуг":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после слов "при Экономическом Совете СНГ"" дополнить словами "и 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144 "Оплата за электроэнергию":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146 "Содержание, обслуживание, текущий ремонт зданий, помещений, ремонт оборудования и других основных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147 "Оплата аренды за помещение":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Экономическом Совете СНГ""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 по бюджетной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149 "Прочие услуги и работы":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Экономическом Совете СНГ"" дополнить словами "и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 по бюджетной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"Капитальные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4 "Приобретение основного капитала":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410 "Приобретение основного капитала":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411 "Приобретение товаров, относящихся к основным средствам":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"дипломатических представительств за рубежом""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бюджетной программе "Участие в международных организациях и других международных органах"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бюджетной программе "Обеспечение деятельности уполномоченного органа в области индустрии и торговли" подпрограмме "Вступление Казахстана во Всемирную торговую организацию"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412 "Приобретение помещений, зданий и сооружений":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"Примечание" после слов "Материально-техническое оснащение государственных органов" дополнить словами "и бюджетной программе "Приобретение и строительство объектов недвижимости за рубежом для размещения дипломатических представительств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(Калиева А.Н.)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