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abe1" w14:textId="e17a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областной комиссии по защите прав несовершеннолетних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марта 2005 года N 116. Зарегистрировано Департаментом юстиции Восточно-Казахстанской области 17 марта 2005 года за N 2233. Утратило силу постановлением  Восточно-Казахстанского областного акимата от 8 июня 2009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Восточно-Казахстанского областного акимата от 08.06.2009 N 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540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об административных правонарушениях, подпунктом 1)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профилактике правонарушений среди несовершеннолетних и предупреждении детской безнадзорности и беспризорности", Типовым положением о комиссии по защите прав несовершеннолетних, утвержденного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июня 2001 года N 789, Восточно-Казахстанский областной акимат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Образовать областную комиссию по защите прав несовершеннолетних (далее - Комиссия).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Утвердить прилагаемое Положение о Комиссии.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3. Внести персональный состав Комиссии на утверждение очередной сессии Восточно-Казахстанского областного маслихата.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4. Признать утратившими силу постановления Восточно-Казахстанского областного акимата от 25 августа 2003 года N 168 "О комиссии по защите прав несовершеннолетних" и от 31 октября 2003 года N 230 "О внесении изменений в постановление Восточно-Казахстанского областного акимата от 25 августа 2003 года N 168 "О комиссии по защите прав несовершеннолетних".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5. Контроль за исполнением настоящего постановления возложить на заместителя акима области Гречухина А.В.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марта 2005 года N 116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об областной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защите прав несовершеннолетних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Областная комиссия по защите прав несовершеннолетних (далее - Комиссия) является постоянно действующим органом, созданным в целях формирования единого подхода к реализации комплексного решения проблем профилактики преступлений, правонарушений и безнадзорности несовершеннолетних, защиты их прав и законных интересов.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2. Комиссия создана при Восточно-Казахстанском областном акимате.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Персональный состав Комиссии утверждается сессией областного маслихата.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3. Комиссия образуется в составе председателя (заместителя акима области, курирующего социальную сферу), заместителя председателя (заместителя начальника управления внутренних дел), 6-12 членов комиссии и ответственного секретаря комиссии, который занимает штатную должность в аппарате департамента образования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4. Комиссия объединяет представителей органов внутренних дел, образования, культуры, здравоохранения и иных ведомств, заинтересованных в профилактике преступлений, правонарушений и безнадзорности несовершеннолетних, защите их прав и законных интересов.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5. Комиссия осуществляет свою деятельность на основе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настоящего Положения и иных нормативных правовых актов Республики Казахстан, а также международных договоров, ратифицированных Республикой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6. Комиссия в своей деятельности ответственна перед местным исполнительным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7. Деятельность комиссии основывается на принципах: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законности;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гуманного обращения с несовершеннолетним;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уважительного отношения к несовершеннолетнему, родителям или его законным представителям;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4) конфиденциальности информации о несовершеннолетнем, родителях или его законных представителях;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5) взаимодействия с родителями или законными представителями несовершеннолетнего по вопросам защиты его прав и законных интересов;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6) ответственности должностных лиц и граждан за нарушение прав и законных интересов несовершеннолетнего.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 и функции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8. Основными задачами областной Комиссии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разработка мероприятий по предупреждению преступлений, правонарушений и безнадзорности несовершеннолетних, устранение причин, их порождающих, устройству детей и подростков и охране их прав и законных интересов;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обобщение и распространение положительного опыта работы органов и организаций, занимающихся воспитанием и обучением детей, в решении вопросов профилактики преступлений, правонарушений и безнадзорности несовершеннолетних, оказание им организационно-методической помощи;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взаимодействие с общественными объединениями, религиозными организациями, зарегистрированных в установленном порядке в органах юстиции, и иными организациями, а также с гражданами по вопросам профилактики преступлений, правонарушений, безнадзорности и иных антиобщественных действий несовершеннолетних, защиты их прав и законных интересов;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4) направление деятельности районных (городов областного значения) комиссий, оказание им методической помощи;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5) принятие мер по обеспечению защиты несовершеннолетних от физического и психического насилия, всех форм дискриминации, сексуальной и иной эксплуатации, а также от вовлечения несовершеннолетних в совершение антиобщественных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9. Основными функциями Комиссии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регулярное информирование заинтересованных ведомств о состоянии работы по профилактике правонарушений, безнадзорности и антиобщественных действий несовершеннолетних, а также о выявленных фактах нарушения прав и законных интересов несовершеннолетних;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участие в разработке областных программ по защите прав и законных интересов несовершеннолетних, охране их здоровья, улучшению условий жизни, воспитания, образования, труда и отдыха несовершеннолетних, а также осуществление, в пределах своей компетенции, контроля за их реализацией;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участие в разработке областных программ по профилактике преступлений, правонарушений, безнадзорности и антиобщественных действий несовершеннолетних;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4) проверка обоснованности принимаемых решений и постановлений подотчетными комиссиями. В случае признания принятых решений необоснованными, входят в соответствующие местные исполнительные органы с предложениями об их отмене;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5) внесение в установленном порядке предложений о привлечении к ответственности должностных лиц в случаях неисполнения или непринятия мер по устранению недостатков и нарушений, указанных в постановлениях и представлениях комиссии;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6) информирование заинтересованных органов о состоянии работы по профилактике правонарушений, безнадзорности и антиобщественных действий несовершеннолетних, а также о выявленных фактах нарушения прав и законных интересов несовершеннолетних;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7) выявление и анализ причин и условий, способствующих совершению преступлений, правонарушений и антиобщественных действий несовершеннолетних, и определение мер по их устранению;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8) направление в компетентные органы предложений о внесении представлений по устранению нарушений законности в сфере образования, здравоохранения, занятости, устройства, а также соблюдения прав и законных интересов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9) изучение состояния воспитательной, правовой, образовательной и оздоровительной работы с несовершеннолетними в организациях образования независимо от их форм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Полномочия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10. В ходе реализации целей и задач Комиссия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запрашивать и получать от исполнительных и правоохранительных органов необходимые документы и материалы для работы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привлекать работников государственных исполнительных и правоохранительных органов для работы в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рассматривать на заседаниях Комиссии состояние по предупреждению преступлений, правонарушений и безнадзорности несовершеннолетних, устранение причин, их порождающих, устройству детей и подростков и охране их прав и законных интересов;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4) заслушивать отчеты исполнительных и правоохранительных органов по вопросам, касающимся деятельности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5) вырабатывать рекомендации и вносить предложения по улучшению состояния по предупреждению преступлений, правонарушений и безнадзорности несовершеннолетних, устранение причин, их порождающих, устройству детей и подростков и охране их прав и законных интересов.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работы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11. Заседания Комиссии проводятся по мере необходимости, но не реже одного раза в квартал.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12. Подготовка материалов для рассмотрения на заседании комиссии осуществляется ответственным секретарем Комиссии. При необходимости Комиссия может проводить выездные заседания по месту учебы, работы или жительства лиц, дела о которых ею рассматриваются.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13. Заседание Комиссии правомочно, если на нем присутствует не менее половины от общего числа членов комиссии. Председательствует на заседании комиссии ее председатель либо по его поручению заместитель председателя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14. На заседании Комиссии ответственный секретарь Комиссии ведет протокол.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15. Протокол заседания Комиссии подписывается председательствующим и ее ответственным секретарем.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16. Решение Комиссии принимается простым большинством голосов членов Комиссии, участвующих в заседании. В случае, если голоса распределились поровну, голос председательствующего на заседании комиссии является решающим.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17. Решение Комиссии подписывается председательствующим и ее ответственным секретарем, оглашается на заседании Комиссии и вступает в законную силу после истечения срока, установленного для его обжалования.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18. Решение Комиссии направляется в соответствующие государственные органы и организации.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Директор департамента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