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d2f5" w14:textId="574d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подготовке заявок на участие в конкурсе и конкурсных предложений на получение права недропользования на разведку, добычу и совмещенную разведку и добычу общераспространенных полезных ископаемых в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1 июня 2005 года N 182. Зарегистрировано Департаментом юстиции Атырауской области 24 июня 2005 года за N 2435. Утратило силу постановлением Атырауского областного акимата от 4 марта 2011 года N 63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Атырауского областного акимата от 4.03.2011 N 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27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1996 года N 2828 "О недрах и недропользовании"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 от 21 января 2000 года N 108 "Об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утверждении Правил предоставления права недропользования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Республике Казахстан",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подготовке заявок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участие в конкурсе и конкурсных предложении на получение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недропользования на разведку, добычу общераспространенных полезных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ископаемых в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Супруна В.В. - первого заместителя Акима области.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июня 2005 года N 182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
По подготовке заявок на участие в конкурсе и конкурсных</w:t>
      </w:r>
      <w:r>
        <w:br/>
      </w:r>
      <w:r>
        <w:rPr>
          <w:rFonts w:ascii="Times New Roman"/>
          <w:b/>
          <w:i w:val="false"/>
          <w:color w:val="000000"/>
        </w:rPr>
        <w:t>
предложений на получение права недропользования на</w:t>
      </w:r>
      <w:r>
        <w:br/>
      </w:r>
      <w:r>
        <w:rPr>
          <w:rFonts w:ascii="Times New Roman"/>
          <w:b/>
          <w:i w:val="false"/>
          <w:color w:val="000000"/>
        </w:rPr>
        <w:t>
разведку, добычу общераспространенных полезных</w:t>
      </w:r>
      <w:r>
        <w:br/>
      </w:r>
      <w:r>
        <w:rPr>
          <w:rFonts w:ascii="Times New Roman"/>
          <w:b/>
          <w:i w:val="false"/>
          <w:color w:val="000000"/>
        </w:rPr>
        <w:t>
ископаемых в Атырауской области 1. Общие положения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по подготовке заявок на участие в конкурсе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конкурсных предложений на получение права недропользования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разведку, добычу общераспространенных полезных ископаемых (далее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27 января 1996 года N 2828 "О недрах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недропользовании" и Правил предоставления права недропользования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января 2000 года N 108.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Инструкция содержит требования к заявке на участие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конкурсе на получения права недропользования на разведку, добычу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совмещенную разведку и добычу общераспространенных полезных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ископаемых и к конкурсному предложению, а также перечень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обязательном порядке представляемых с заявкой и с конкурсным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предложением.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Заявка на участие в конкурсе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3. Заявка должна соответствовать статье 41-3 Закона о недрах,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содержать информацию, отраженную в условиях конкурса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объявлении в средствах массовой информации. При этом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условиях конкурса может касаться как отдельных объектов (в таком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случае указывается наименование объекта), так и всех участков,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выставленных на конкурс в целом.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Заявка на участие в конкурсе на получения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недропользования на разведку, добычу и совмещенную разведку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добычу общераспространенных полезных ископаемых оформляется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форме согласно приложению 1 и должна содержать в себе указание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месторождения (участка недр), на которое она подается,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юридический адрес, телефон, факс, адрес основного места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принадлежность (для юридических лиц),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гражданство (для физических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руководителях и участниках или акционерах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заявителя-юридического лица с указанием размера их доли в уставном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капитале (от общего количества голосующих акций).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 пункта 6 слова "и соответствующих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государственным и (или) международным стандартам"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Инструкции: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в столбце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"Сведения о руководителях и участниках или акционерах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заявителя-юридического лица с указанием размера их доли в уставном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капитале (от общего количества голосующих акций)".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приложениях к Инструкции: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в строке 7,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в строке 10,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в строке 11 слова "и соответствующих государственным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(или) международным стандартам"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данные об источниках финансирования работ с приложением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подтверждающих финансовые возможности заявителя, в 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бухгалтерский баланс приложениями за предыдущий финансовый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год, в случае регистрации заявителя в текущем году, бухгалтерский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баланс с приложениями представляется за отчетный период (например: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последний квартал, полугодие или за 9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прибылях или убытках;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от налогового органа по месту регистрации заявителя,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подтверждающий наличие либо отсутствие задолженностей по платежам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 наличии либо отсутствии просроченной задолженности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аудиторское заключение о финансовом положении заявителя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последний отчетный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технических, управленческих и организационных возможностях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копия документа об уплате взноса за участие в конкурсе;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копия свидетельства о регистрации хозяйствующего субъекта.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прилагается к заявке на участие в конкурсе данных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технических, управленческих и организационных возможностях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заявителя, а также отчет о прибылях и убытках приведены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приложениях 2,3,4,5.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Конкурсное предложение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Конкурсное предложение подается участниками конкурса после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получения геологической информации (при наличии) и в сроки,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установленные компетентным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Конкурсное предложение на получение права недропользования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разведку оформляется по форме согласно приложению 6 и должно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 о предыдущей деятельности заявителя, включая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список государств, в которых он осуществлял свою деятельность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последние пять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банковскую справку о финансовых возможностях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обязательства и намерения по проведению разведки, включая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программу работ и затраты на их осуществление, а также сроки начала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интенсивность проведения разведки;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обязательства и намерения по соблюдению требований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окружающей среды, безопасному ведению работ, включая условия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рекультивации и восстановлении земель контрактной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обязательства и намерения финансирования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разведки за счет собственных и (или) заемных средств,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размеры начальных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обязательства и намерения по участию в социально-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экономическом развитии региона и развитии его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обязательства по привлечению казахстанских кадров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предложения по организации финансирования подготовки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переподготовки казахстанского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намерения по обязательному привлечению в процентном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выражении от общей численности занятого персонала,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закупаемых на конкурсной основе товаров, работ и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казахстанского происхождения в процентном выражении от общей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товаров, работ и услуг, необходимых для выполнения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контракту;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предложения по развитию и использованию высоких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технологии, новых и перерабатывающих производств, магистральных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иных трубопроводов, сооружению и совместному использованию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инфраструктурных и иных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условия приобретения геологической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иные предложения заявителем обязательства и намерения.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Конкурсное предложение на получение права недропользования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добычу общераспространенных полезных ископаемых оформляется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форме согласно приложению 7 и кроме информации,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 и намерений, изложенных в пункте 6, за исключением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подпункта 3) должно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план разработки месторождении, включающий объем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общераспространенных полезных ископаемых, которые заявитель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предполагает добывать;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ожидаемый срок начала добычи и достижения ее экономически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технически возможного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расчет прогнозов по расходам, связанным с добычей, 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доходам от реализации общераспространенных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намерения о предполагаемых размерах начальных,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последующих платежей в бюджет Республики Казахстан и капитальные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вложения в развитие производственной и социальной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контрактной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Конкурсное предложение на получение права на совмещенную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разведку и добычу общераспространенных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оформляется по форме согласно приложению 8 и должно формироваться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пунктами 6 и 7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Обязательства и намерения, предложенные заявителем в ходе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участия в конкурсе согласно пункту 6 включаются в рабочую программу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проведение операции по разведке, а обязательства и намерения,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предложенные согласно пунктам 6 и 7, соответственно включаются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рабочую программу на проведение операции по добыче или рабочую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программу на проведение операции по совмещенной разведке и добыче.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Конкурсные предложения должны содержать указание на то,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что заявитель ознакомлен с правилами предоставления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недропользования в Республики Казахстан, касающихся порядка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конкурса и обязанностей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пп.4 п.4 изложено в новой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областного акимата от 15 октября 2007 года 226.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подготовке заявок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участие в конкурсе и конкурсных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предложений на получение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недропользования на разведку, добычу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общераспространенных полезных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ископаемых в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июня 2005 года N 182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п.4 в столбце 2 изложено в новой редакции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областного акимата от 15 октября 2007 года 226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на участие в конкурсе на получения права недропользования</w:t>
      </w:r>
      <w:r>
        <w:br/>
      </w:r>
      <w:r>
        <w:rPr>
          <w:rFonts w:ascii="Times New Roman"/>
          <w:b/>
          <w:i w:val="false"/>
          <w:color w:val="000000"/>
        </w:rPr>
        <w:t>
на разведку (добычу и совмещенную разведку и добычу) -----------------------------------------------------------</w:t>
      </w:r>
      <w:r>
        <w:br/>
      </w:r>
      <w:r>
        <w:rPr>
          <w:rFonts w:ascii="Times New Roman"/>
          <w:b/>
          <w:i w:val="false"/>
          <w:color w:val="000000"/>
        </w:rPr>
        <w:t>
(вид ОПИ)</w:t>
      </w:r>
      <w:r>
        <w:br/>
      </w:r>
      <w:r>
        <w:rPr>
          <w:rFonts w:ascii="Times New Roman"/>
          <w:b/>
          <w:i w:val="false"/>
          <w:color w:val="000000"/>
        </w:rPr>
        <w:t xml:space="preserve">
На -------------------------------------------------------в ------------------------------------------------------- 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участка, местрождения) (район) Атырауской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773"/>
        <w:gridCol w:w="235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заявителя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телефон, факс, адрес основного места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принадлежность (для юридических лиц), гражданство (для физических лиц)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руководителях и участниках или акционерах заявителя-юридического лица с указанием размера их доли в уставном капитале (от общего количества голосующих акций)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об источниках финансирования работ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копия документа об уплате взноса за участие в конкурсе;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копия свидетельства о регистрации хозяйствующего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справку технических возможностях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справку управленческих возможностях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справку организационных возможностях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бухгалтерский баланс приложениями за предыдущий финансовый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отчет о прибылях или убытках;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документ от налогового органа по месту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заявителя, подтверждающий наличие либо отсутствие задолженностей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платежам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справка о наличии либо отсутствии просроченной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задолженности заявителя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аудиторское заключение о финансовом положении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последний отчетный год.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------------------------------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(Ф.И.О., 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Список сокращенных буквенных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 - общераспространенные полезные ископаемые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подготовке заявок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участие в конкурсе и конкурсных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предложений на получение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недропользования на разведку, добычу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общераспространенных полезных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ископаемых в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июня 2005 года N 182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технических возможностях заявителя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473"/>
        <w:gridCol w:w="2093"/>
        <w:gridCol w:w="287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оборудования, год выпуска, техническое состояние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единиц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------------------------------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(Ф.И.О., 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Данные о технических возможностях заявителя должны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содержать информацию о наличии собственной техники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по разведке и (или) добыче, заверенную руководителем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 и скрепленную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отсутствия такой техники на балансе заявителя,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необходимо представить справку, в столбце "Принадлежность" 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"Аренда" и приложить к справке договор о намерениях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разведке и (или) добыче с организацией , владеющей такой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техникой.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подготовке заявок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участие в конкурсе и конкурсных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предложений на получение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недропользования на разведку, добычу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общераспространенных полезных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ископаемых в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июня 2005 года N 182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об управленческих возможностях заявителя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833"/>
        <w:gridCol w:w="2373"/>
        <w:gridCol w:w="2033"/>
        <w:gridCol w:w="23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полностью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------------------------------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(Ф.И.О.,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об управленческих возможностях заявителя должны содержать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информацию о руководителях предприятия участника конкурса,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образовании и стаже работы.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подготовке заявок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участие в конкурсе и конкурсных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предложений на получение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недропользования на разведку, добычу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общераспространенных полезных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ископаемых в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июня 2005 года N 182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об организационных возможностях заявителя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133"/>
        <w:gridCol w:w="2453"/>
        <w:gridCol w:w="2453"/>
        <w:gridCol w:w="24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(полностью)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------------------------------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(Ф.И.О.,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Данные об организационных возможностях заявителя должны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содержать информацию о наличии специалистов для производства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разведке и (или) добыче с указанием полученного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стажа работы по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Указать наличие лабораторной базы или приложить договор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лабораторных работ.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подготовке заявок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участие в конкурсе и конкурсных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предложений на получение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недропользования на разведку, добычу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общераспространенных полезных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ископаемых в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июня 2005 года N 182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прибылях и убытках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973"/>
        <w:gridCol w:w="4113"/>
        <w:gridCol w:w="297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предыдущий период (тысяч тенге)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 (тысяч тенге)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(убыток)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------------------------------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(Ф.И.О.,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строке доход необходимо отразить сумму дохода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основной деятельности и дохода от не основной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строке расход необходимо отразить сумму себестоимости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реализованной продукции (товаров, работ, услуг), расходов периода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расхода по корпоративному подоходному налогу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подготовке заявок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участие в конкурсе и конкурсных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предложений на получение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недропользования на разведку, добычу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общераспространенных полезных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ископаемых в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июня 2005 года N 182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исключен в строке 7 слова "соответствующих государственным и (или) международным стандартам"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областного акимата от 15 октября 2007 года 226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Конкурсное предложение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(полное 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на получение права недропользования на разведку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_____________на _________________________в____________________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(вид ОПИ)        (наименование участка)          (район)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Атырауской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393"/>
        <w:gridCol w:w="21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предыдущей деятельности заявителя, включая список государств, в которых он осуществлял свою деятельность за последние пять лет;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и намерения по проведению разведки, включая программу работ и затраты на их осуществление, а также сроки начала и интенсивность проведения разведки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и намерения по соблюдению требований охраны окружающей среды, безопасному ведению работ, включая условия о рекультивации и восстановлении земель контрактной территории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и намерения финансирования проведения разведки за счет собственных и (или) заемных средств, а также размеры начальных платежей в бюджет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и намерения по участию в социально-экономическом развитии региона и развитии его 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привлечению казахстанских кадров и предложения по организации финансирования подготовки и переподготовки казахстанского персонала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намерения по обязательному привлечению в процентном выражении от общей численности занятого персонала, а также закупаемых на конкурсной основе товаров, работ и услуг казахстанского происхождения в процентном выражении от общей стоимости товаров, работ и услуг, необходимых для выполнения работ по контракту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 развитию и использованию высоких технологии, новых и перерабатывающих производств, магистральных и иных трубопроводов, сооружению и совместному использованию инфраструктурных и иных объектов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приобретения геологической информации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предложения заявителем обязательства и намерения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условиями правил предоставления права недропользования, порядка проведения конкурса и обязанностями заявителя ознакомлен.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------------------------------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(Ф.И.О.,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Список сокращенных буквенных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 - общераспространенные полезные ископаемые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подготовке заявок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участие в конкурсе и конкурсных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предложений на получение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недропользования на разведку, добычу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общераспространенных полезных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ископаемых в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июня 2005 года N 182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исключен в строке 10 слова "соответствующих государственным и (или) международным стандартам"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областного акимата от 15 октября 2007 года 226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Конкурсное предложение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(полное наименование заявителя)</w:t>
      </w:r>
      <w:r>
        <w:br/>
      </w:r>
      <w:r>
        <w:rPr>
          <w:rFonts w:ascii="Times New Roman"/>
          <w:b/>
          <w:i w:val="false"/>
          <w:color w:val="000000"/>
        </w:rPr>
        <w:t>
_____________________на получение права недропользования на добычу</w:t>
      </w:r>
      <w:r>
        <w:br/>
      </w:r>
      <w:r>
        <w:rPr>
          <w:rFonts w:ascii="Times New Roman"/>
          <w:b/>
          <w:i w:val="false"/>
          <w:color w:val="000000"/>
        </w:rPr>
        <w:t>
_____________________на 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     (вид ОПИ)              (наименование месторождения)</w:t>
      </w:r>
      <w:r>
        <w:br/>
      </w:r>
      <w:r>
        <w:rPr>
          <w:rFonts w:ascii="Times New Roman"/>
          <w:b/>
          <w:i w:val="false"/>
          <w:color w:val="000000"/>
        </w:rPr>
        <w:t>
в______________                  Атырауской области</w:t>
      </w:r>
      <w:r>
        <w:br/>
      </w:r>
      <w:r>
        <w:rPr>
          <w:rFonts w:ascii="Times New Roman"/>
          <w:b/>
          <w:i w:val="false"/>
          <w:color w:val="000000"/>
        </w:rPr>
        <w:t>
(район)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973"/>
        <w:gridCol w:w="20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предыдущей деятельности заявителя, включая список государств, в которых он осуществлял свою деятельность за последние пять лет;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и намерения по соблюдению требований охраны окружающей среды, безопасному ведению работ, включая условия о рекультивации и восстановлении земель контрактной территории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и намерения финансирования проведения разведки за счет собственных и (или) заемных средств,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разработки месторождении, включающий объем общераспространенных полезных ископаемых, которые заявитель предполагает добывать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срок начала добычи и достижения ее экономически и технически возможного уровня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прогнозов по расходам, связанным с добычей, и по доходам от реализации общераспространенных полезных ископаемых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намерения о предполагаемых размерах начальных, а также последующих платежей в бюджет Республики Казахстан и капитальные вложения в развитие производственной и социальной инфраструктуры контрактной территории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и намерения по участию в социально-экономическом развитии региона и развитии его 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привлечению казахстанских кадров и предложения по организации финансирования подготовки и переподготовки казахстанского персонала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намерения по обязательному привлечению в процентном выражении от общей численности занятого персонала, а также закупаемых на конкурсной основе товаров, работ и услуг казахстанского происхождения в процентном выражении от общей стоимости товаров, работ и услуг, необходимых для выполнения работ по контракту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 развитию и использованию высоких технологии, новых и перерабатывающих производств, магистральных и иных трубопроводов, сооружению и совместному использованию инфраструктурных и иных объектов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приобретения геологической информации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обязательства и намерения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условиями правил предоставления права недропользования, порядка проведения конкурса и обязанностями заявителя ознакомлен.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------------------------------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(Ф.И.О., 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Список сокращенных буквенных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 - общераспространенные полезные ископаемые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подготовке заявок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участие в конкурсе и конкурсных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предложений на получение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недропользования на разведку, добычу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общераспространенных полезных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ископаемых в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июня 2005 года N 182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исключен в строке 11 слова "соответствующих государственным  и (или) международным стандартам"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акимата от 15 октября 2007 года 226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Конкурсное предложение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(полное 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на получение права недропользования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совмещенную разведку и добычу___________________________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(вид ОПИ)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участка)       в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Атырауской области                  (район)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813"/>
        <w:gridCol w:w="199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предыдущей деятельности заявителя, включая список государств, в которых он осуществлял свою деятельность за последние пять лет;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и намерения по проведению разведки, включая программу работ и затраты на их осуществление, а также сроки начала и интенсивность проведения разведки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и намерения по соблюдению требований охраны окружающей среды, безопасному ведению работ, включая условия о рекультивации и восстановлении земель контрактной территории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и намерения финансирования проведения разведки за счет собственных и (или) заемных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разработки месторождении, включающий объем общераспространенных полезных ископаемых, которые заявитель предполагает добывать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срок начала добычи и достижения ее экономически и технически возможного уровня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прогнозов по расходам, связанным с добычей, и по доходам от реализации общераспространенных полезных ископаемых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намерения о предполагаемых размерах начальных, а также последующих платежей в бюджет Республики Казахстан и капитальные вложения в развитие производственной и социальной инфраструктуры контрактной территории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и намерения по участию в социально-экономическом развитии региона и развитии его инфраструктуры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привлечению казахстанских кадров и предложения по организации финансирования подготовки и переподготовки казахстанского персонала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намерения по обязательному привлечению в процентном выражении от общей численности занятого персонала, а также закупаемых на конкурсной основе товаров, работ и услуг казахстанского происхождения в процентном выражении от общей стоимости товаров, работ и услуг, необходимых для выполнения работ по контракту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 развитию и использованию высоких технологии, новых и перерабатывающих производств, магистральных и иных трубопроводов, сооружению и совместному использованию инфраструктурных и иных объектов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приобретения геологической информации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обязательства и намерения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условиями правил предоставления права недропользования, порядка проведения конкурса и обязанностями заявителя ознакомлен.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------------------------------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(Ф.И.О., 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Список сокращенных буквенных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 - общераспространенные полезные ископаемые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