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9142" w14:textId="abd9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2006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XX-й сессии Маслихата города Алматы III созыва от 13 декабря 2005 года N 202. Зарегистрировано Департаментом юстиции города Алматы 21 декабря 2005 года за N 685. Утратило силу в связи с истечением срока действия - письмо Маслихата города Алматы от 13 апреля 2007 года N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Утратило силу в связи с истечением срока действия - письмо Маслихата города Алматы от 13 апреля 2007 года N 368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Маслихат города Алматы III-созыва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Алматы на 2006 год согласно приложению N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- 149 628 101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- 99 753 369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- 1 591 326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- 16 039 939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официальных трансфертов из республиканского бюджета - 32 243 467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- 157 077 580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- 7 449 479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- 2 084 500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- 2 084 500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- 102 255 тысяч тенге, в том числе: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- 910 745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- 1 013 000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бюджета - - 5 262 724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бюджета - 5 262 724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 - 6 194 900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- 2 324 436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- 1 392 260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1 - в редакции решений Маслихата города Алматы от 16 января 2006 года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/>
          <w:color w:val="800000"/>
          <w:sz w:val="28"/>
        </w:rPr>
        <w:t xml:space="preserve">, от 28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227 </w:t>
      </w:r>
      <w:r>
        <w:rPr>
          <w:rFonts w:ascii="Times New Roman"/>
          <w:b w:val="false"/>
          <w:i/>
          <w:color w:val="800000"/>
          <w:sz w:val="28"/>
        </w:rPr>
        <w:t xml:space="preserve">, от 15 марта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, от 15 мая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/>
          <w:color w:val="800000"/>
          <w:sz w:val="28"/>
        </w:rPr>
        <w:t xml:space="preserve">, от 26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259 </w:t>
      </w:r>
      <w:r>
        <w:rPr>
          <w:rFonts w:ascii="Times New Roman"/>
          <w:b w:val="false"/>
          <w:i/>
          <w:color w:val="800000"/>
          <w:sz w:val="28"/>
        </w:rPr>
        <w:t xml:space="preserve">, от 26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/>
          <w:color w:val="800000"/>
          <w:sz w:val="28"/>
        </w:rPr>
        <w:t xml:space="preserve">, от 27 октября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281 </w:t>
      </w:r>
      <w:r>
        <w:rPr>
          <w:rFonts w:ascii="Times New Roman"/>
          <w:b w:val="false"/>
          <w:i/>
          <w:color w:val="800000"/>
          <w:sz w:val="28"/>
        </w:rPr>
        <w:t xml:space="preserve">, от 20 ноября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, от 21 декабря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города Алматы формируются за счет следующих налогов и сборов: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индивидуального подоходного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социального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налога на имущество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единого 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налога на транспортные средства с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акцизов на алкогольную продукцию, произведенную на территории Республики Казахстан (в том числе на водку, ликероводочные изделия, вина, коньяки, шампанские вина, пиво, крепленые напитки);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акцизов на игорный бизнес; на организацию и проведение лотерей; на бензин (за исключением авиационного), реализуемый юридическими и физическими лицами в розницу, а также используемое на собственные производственные нужды; на дизельное топливо, реализуемое юридическими и физическими лицами в розницу а также используемое на собственные производственные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платы за использование водными ресурсами поверхностных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платы за использование особо охраняемых природных территорий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платы за пользование земельными участками;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платы за загрязнение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за государственную регистрацию индивидуальных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лицензионного сбора за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за государственную регистрацию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с аукционов;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за государственную регистрацию механических транспортных средств и прицепов;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сбора за государственную регистрацию прав на недвижимое имущество и сделок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платы за размещение наружной (визуальной) рекламы в полосе отвода автомобильных дорог общего пользования местного значения и в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прочих налоговых поступлений;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государственной пошлины.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Доходы бюджета города Алматы формируются также за счет следующих неналоговых поступлений и поступлений от продажи основного капитала: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части чистого дохода коммунальных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дивидендов на государственные пакеты акций, находящиеся в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аренды имущества, находящегося в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вознаграждений (интересов) по бюджетным кредитам, выданным из республиканского бюджета за счет внутренних источников местным исполнительным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вознаграждений (интересов) по бюджетным кредитам, выданным из местного бюджета физическим и юридическим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платы за продажу права аренды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реализации бесхозяйственного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реализации услуг, предоставляемых государственными учреждениями, финансируемыми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денег от проведения государственных закупок, организуемых государственными учреждениями, финансируемыми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административных штрафов, пени, санкций, взысканий, налагаемых местными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средств, получаемых от природопользователей по искам о возмещении вреда;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удержания из заработной платы осужденных к исправительным работам;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прочих штрафов и пени, санкций, взысканий, налагаемых государственными учреждениями, финансируемыми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поступлений дебиторской, депонентской задолженности государственных учреждений, финансируемых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возврата неиспользованных средств, ранее полученных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продажи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 поступлений от продажи гражданам квартир;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 также таких доходных источников,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погашение бюджетных кредитов, выданных из местного бюджета банкам-заемщикам;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погашение бюджетных кредитов, выданных из местного бюджета до 2005 года юридическим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поступления от продажи доли участия ценных бумаг юридических лиц, находящихся в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поступлениям от продажи коммунальных учреждений и предприятий в виде имущественного комплекса, иного государственного имущества, находящего в оперативном управлении или хозяйственном введении коммунальных госпредприятий.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налоговые и неналоговые платежи зачисляются полностью на счет городского бюджета в казначействе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объем бюджетного изъятия в республиканский бюджет на 2006 год в сумме 56 507 741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недовыполнения доходной части бюджета города Алматы бюджетные изъятия в республиканский бюджет производить ежемесячно пропорционально проценту исполнения доходной части городского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в бюджете города ассигнования на государственные услуги общего характера в сумме 2 544 239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6 - с изменениями, внесенными решениями Маслихата города Алматы от 28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227 </w:t>
      </w:r>
      <w:r>
        <w:rPr>
          <w:rFonts w:ascii="Times New Roman"/>
          <w:b w:val="false"/>
          <w:i/>
          <w:color w:val="800000"/>
          <w:sz w:val="28"/>
        </w:rPr>
        <w:t xml:space="preserve">, от 15 марта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/>
          <w:color w:val="800000"/>
          <w:sz w:val="28"/>
        </w:rPr>
        <w:t xml:space="preserve">от 15 мая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/>
          <w:color w:val="800000"/>
          <w:sz w:val="28"/>
        </w:rPr>
        <w:t xml:space="preserve">, от 26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259 </w:t>
      </w:r>
      <w:r>
        <w:rPr>
          <w:rFonts w:ascii="Times New Roman"/>
          <w:b w:val="false"/>
          <w:i/>
          <w:color w:val="800000"/>
          <w:sz w:val="28"/>
        </w:rPr>
        <w:t xml:space="preserve">, от 26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800000"/>
          <w:sz w:val="28"/>
        </w:rPr>
        <w:t xml:space="preserve"> от 27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281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/>
          <w:color w:val="800000"/>
          <w:sz w:val="28"/>
        </w:rPr>
        <w:t xml:space="preserve">от 21 декабря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7. Утвердить расходы на оборону 1 279 146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7 - с изменениями, внесенными решениями Маслихата города Алматы от 16 января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/>
          <w:color w:val="800000"/>
          <w:sz w:val="28"/>
        </w:rPr>
        <w:t xml:space="preserve">, от 28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227 </w:t>
      </w:r>
      <w:r>
        <w:rPr>
          <w:rFonts w:ascii="Times New Roman"/>
          <w:b w:val="false"/>
          <w:i/>
          <w:color w:val="800000"/>
          <w:sz w:val="28"/>
        </w:rPr>
        <w:t xml:space="preserve">, от от 15 мая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/>
          <w:color w:val="800000"/>
          <w:sz w:val="28"/>
        </w:rPr>
        <w:t xml:space="preserve">, от 26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800000"/>
          <w:sz w:val="28"/>
        </w:rPr>
        <w:t xml:space="preserve"> от 27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281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/>
          <w:color w:val="800000"/>
          <w:sz w:val="28"/>
        </w:rPr>
        <w:t xml:space="preserve">от 21 декабря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ассигнования на расходы по общественному порядку, безопасность, правовой, судебной, уголовно-исполнительной деятельности в сумме 4 108 760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8 - с изменениями, внесенными решениями Маслихата города Алматы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/>
          <w:color w:val="800000"/>
          <w:sz w:val="28"/>
        </w:rPr>
        <w:t xml:space="preserve"> от 16 января 2006 года, от 28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227 </w:t>
      </w:r>
      <w:r>
        <w:rPr>
          <w:rFonts w:ascii="Times New Roman"/>
          <w:b w:val="false"/>
          <w:i/>
          <w:color w:val="800000"/>
          <w:sz w:val="28"/>
        </w:rPr>
        <w:t xml:space="preserve">, от 15 мая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/>
          <w:color w:val="800000"/>
          <w:sz w:val="28"/>
        </w:rPr>
        <w:t xml:space="preserve">, от 26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259 </w:t>
      </w:r>
      <w:r>
        <w:rPr>
          <w:rFonts w:ascii="Times New Roman"/>
          <w:b w:val="false"/>
          <w:i/>
          <w:color w:val="800000"/>
          <w:sz w:val="28"/>
        </w:rPr>
        <w:t xml:space="preserve"> и от 26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ассигнования на образование в сумме 16 921 022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9 - с изменениями, внесенными решениями Маслихата города Алматы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/>
          <w:color w:val="800000"/>
          <w:sz w:val="28"/>
        </w:rPr>
        <w:t xml:space="preserve"> от 16 января 2006 года, от 28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227 </w:t>
      </w:r>
      <w:r>
        <w:rPr>
          <w:rFonts w:ascii="Times New Roman"/>
          <w:b w:val="false"/>
          <w:i/>
          <w:color w:val="800000"/>
          <w:sz w:val="28"/>
        </w:rPr>
        <w:t xml:space="preserve">, от 15 мая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/>
          <w:color w:val="800000"/>
          <w:sz w:val="28"/>
        </w:rPr>
        <w:t xml:space="preserve">, от 26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259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/>
          <w:color w:val="800000"/>
          <w:sz w:val="28"/>
        </w:rPr>
        <w:t xml:space="preserve">от 26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800000"/>
          <w:sz w:val="28"/>
        </w:rPr>
        <w:t xml:space="preserve"> от 27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281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/>
          <w:color w:val="800000"/>
          <w:sz w:val="28"/>
        </w:rPr>
        <w:t xml:space="preserve">от 21 декабря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ассигнования на здравоохранения в сумме 16 114 688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10 - с изменениями, внесенными решениями  Маслихата города Алматы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/>
          <w:color w:val="800000"/>
          <w:sz w:val="28"/>
        </w:rPr>
        <w:t xml:space="preserve"> от 16 января 2006 года, от 28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227 </w:t>
      </w:r>
      <w:r>
        <w:rPr>
          <w:rFonts w:ascii="Times New Roman"/>
          <w:b w:val="false"/>
          <w:i/>
          <w:color w:val="800000"/>
          <w:sz w:val="28"/>
        </w:rPr>
        <w:t xml:space="preserve">, от 15 мая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/>
          <w:color w:val="800000"/>
          <w:sz w:val="28"/>
        </w:rPr>
        <w:t xml:space="preserve">, от 26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/>
          <w:color w:val="800000"/>
          <w:sz w:val="28"/>
        </w:rPr>
        <w:t xml:space="preserve">  и от 27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ассигнования на социальную помощь и социальное обеспечение в сумме 2 819 407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11 - с изменениями, внесенными решениями Маслихата города Алматы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/>
          <w:color w:val="800000"/>
          <w:sz w:val="28"/>
        </w:rPr>
        <w:t xml:space="preserve"> от 16 января 2006 года, от 28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227 </w:t>
      </w:r>
      <w:r>
        <w:rPr>
          <w:rFonts w:ascii="Times New Roman"/>
          <w:b w:val="false"/>
          <w:i/>
          <w:color w:val="800000"/>
          <w:sz w:val="28"/>
        </w:rPr>
        <w:t xml:space="preserve">, от 15 мая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/>
          <w:color w:val="800000"/>
          <w:sz w:val="28"/>
        </w:rPr>
        <w:t xml:space="preserve">, от 26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259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/>
          <w:color w:val="800000"/>
          <w:sz w:val="28"/>
        </w:rPr>
        <w:t xml:space="preserve">от 26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/>
          <w:color w:val="800000"/>
          <w:sz w:val="28"/>
        </w:rPr>
        <w:t xml:space="preserve"> и от 27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ассигнования на жилищно-коммунальное хозяйство в сумме 18 687 366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12 - с изменениями, внесенными решениями Маслихата города Алматы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/>
          <w:color w:val="800000"/>
          <w:sz w:val="28"/>
        </w:rPr>
        <w:t xml:space="preserve"> от 16 января 2006 года, от 28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227 </w:t>
      </w:r>
      <w:r>
        <w:rPr>
          <w:rFonts w:ascii="Times New Roman"/>
          <w:b w:val="false"/>
          <w:i/>
          <w:color w:val="800000"/>
          <w:sz w:val="28"/>
        </w:rPr>
        <w:t xml:space="preserve">, от 15 марта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, от 15 мая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/>
          <w:color w:val="800000"/>
          <w:sz w:val="28"/>
        </w:rPr>
        <w:t xml:space="preserve">, от 26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259 </w:t>
      </w:r>
      <w:r>
        <w:rPr>
          <w:rFonts w:ascii="Times New Roman"/>
          <w:b w:val="false"/>
          <w:i/>
          <w:color w:val="800000"/>
          <w:sz w:val="28"/>
        </w:rPr>
        <w:t xml:space="preserve">, от 26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/>
          <w:color w:val="800000"/>
          <w:sz w:val="28"/>
        </w:rPr>
        <w:t xml:space="preserve"> и от 27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ассигнования на культуру, спорт, туризм и информационное пространство в сумме 4 375 050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13 - с изменениями, внесенными решениями Маслихата города Алматы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/>
          <w:color w:val="800000"/>
          <w:sz w:val="28"/>
        </w:rPr>
        <w:t xml:space="preserve"> от 16 января 2006 года, от 28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227 </w:t>
      </w:r>
      <w:r>
        <w:rPr>
          <w:rFonts w:ascii="Times New Roman"/>
          <w:b w:val="false"/>
          <w:i/>
          <w:color w:val="800000"/>
          <w:sz w:val="28"/>
        </w:rPr>
        <w:t xml:space="preserve">, от 15 марта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, от 15 мая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/>
          <w:color w:val="800000"/>
          <w:sz w:val="28"/>
        </w:rPr>
        <w:t xml:space="preserve">, от 26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259 </w:t>
      </w:r>
      <w:r>
        <w:rPr>
          <w:rFonts w:ascii="Times New Roman"/>
          <w:b w:val="false"/>
          <w:i/>
          <w:color w:val="800000"/>
          <w:sz w:val="28"/>
        </w:rPr>
        <w:t xml:space="preserve">, от 26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/>
          <w:color w:val="800000"/>
          <w:sz w:val="28"/>
        </w:rPr>
        <w:t xml:space="preserve">  и от 27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281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ассигнования на топливно-энергетический комплекс и недропользование в сумме 4 240 721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14 - с изменениями, внесенными решениями Маслихата города Алматы от 16 января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/>
          <w:color w:val="800000"/>
          <w:sz w:val="28"/>
        </w:rPr>
        <w:t xml:space="preserve">, от 15 мая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/>
          <w:color w:val="800000"/>
          <w:sz w:val="28"/>
        </w:rPr>
        <w:t xml:space="preserve">, от 26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259 </w:t>
      </w:r>
      <w:r>
        <w:rPr>
          <w:rFonts w:ascii="Times New Roman"/>
          <w:b w:val="false"/>
          <w:i/>
          <w:color w:val="800000"/>
          <w:sz w:val="28"/>
        </w:rPr>
        <w:t xml:space="preserve"> и от 27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ассигнования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712 009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15 - с изменениями, внесенными решениями Маслихата города Алматы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/>
          <w:color w:val="800000"/>
          <w:sz w:val="28"/>
        </w:rPr>
        <w:t xml:space="preserve"> от 16 января 2006 года, от 28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227 </w:t>
      </w:r>
      <w:r>
        <w:rPr>
          <w:rFonts w:ascii="Times New Roman"/>
          <w:b w:val="false"/>
          <w:i/>
          <w:color w:val="800000"/>
          <w:sz w:val="28"/>
        </w:rPr>
        <w:t xml:space="preserve">, от 15 мая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/>
          <w:color w:val="800000"/>
          <w:sz w:val="28"/>
        </w:rPr>
        <w:t xml:space="preserve">, от 26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259 </w:t>
      </w:r>
      <w:r>
        <w:rPr>
          <w:rFonts w:ascii="Times New Roman"/>
          <w:b w:val="false"/>
          <w:i/>
          <w:color w:val="800000"/>
          <w:sz w:val="28"/>
        </w:rPr>
        <w:t xml:space="preserve"> и от 26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ассигнования на промышленность, архитектурную, градостроительную и строительную деятельность в сумме 550 925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16 - с изменениями, внесенными решениями Маслихата города Алматы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/>
          <w:color w:val="800000"/>
          <w:sz w:val="28"/>
        </w:rPr>
        <w:t xml:space="preserve"> от 16 января 2006 года, от 28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227 </w:t>
      </w:r>
      <w:r>
        <w:rPr>
          <w:rFonts w:ascii="Times New Roman"/>
          <w:b w:val="false"/>
          <w:i/>
          <w:color w:val="800000"/>
          <w:sz w:val="28"/>
        </w:rPr>
        <w:t xml:space="preserve">, от 15 мая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/>
          <w:color w:val="800000"/>
          <w:sz w:val="28"/>
        </w:rPr>
        <w:t xml:space="preserve">, от 26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259 </w:t>
      </w:r>
      <w:r>
        <w:rPr>
          <w:rFonts w:ascii="Times New Roman"/>
          <w:b w:val="false"/>
          <w:i/>
          <w:color w:val="800000"/>
          <w:sz w:val="28"/>
        </w:rPr>
        <w:t xml:space="preserve"> и от 26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ассигнования на транспорт и коммуникацию в сумме 27 714 277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17 - с изменениями, внесенными решениями Маслихата города Алматы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/>
          <w:color w:val="800000"/>
          <w:sz w:val="28"/>
        </w:rPr>
        <w:t xml:space="preserve"> от 16 января 2006 года, от 28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227 </w:t>
      </w:r>
      <w:r>
        <w:rPr>
          <w:rFonts w:ascii="Times New Roman"/>
          <w:b w:val="false"/>
          <w:i/>
          <w:color w:val="800000"/>
          <w:sz w:val="28"/>
        </w:rPr>
        <w:t xml:space="preserve">, от 15 мая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/>
          <w:color w:val="800000"/>
          <w:sz w:val="28"/>
        </w:rPr>
        <w:t xml:space="preserve">, от 26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259 </w:t>
      </w:r>
      <w:r>
        <w:rPr>
          <w:rFonts w:ascii="Times New Roman"/>
          <w:b w:val="false"/>
          <w:i/>
          <w:color w:val="800000"/>
          <w:sz w:val="28"/>
        </w:rPr>
        <w:t xml:space="preserve">, от 26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/>
          <w:color w:val="800000"/>
          <w:sz w:val="28"/>
        </w:rPr>
        <w:t xml:space="preserve"> и от 27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ассигнования на прочие расходы в сумме 1 058 205 тысяч тенге.       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18 - с изменениями, внесенными решениями Маслихата города Алматы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/>
          <w:color w:val="800000"/>
          <w:sz w:val="28"/>
        </w:rPr>
        <w:t xml:space="preserve"> от 16 января 2006 года, от 28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227 </w:t>
      </w:r>
      <w:r>
        <w:rPr>
          <w:rFonts w:ascii="Times New Roman"/>
          <w:b w:val="false"/>
          <w:i/>
          <w:color w:val="800000"/>
          <w:sz w:val="28"/>
        </w:rPr>
        <w:t xml:space="preserve">, от 15 мая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/>
          <w:color w:val="800000"/>
          <w:sz w:val="28"/>
        </w:rPr>
        <w:t xml:space="preserve">, от 26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259 </w:t>
      </w:r>
      <w:r>
        <w:rPr>
          <w:rFonts w:ascii="Times New Roman"/>
          <w:b w:val="false"/>
          <w:i/>
          <w:color w:val="800000"/>
          <w:sz w:val="28"/>
        </w:rPr>
        <w:t xml:space="preserve">, от 26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/>
          <w:color w:val="800000"/>
          <w:sz w:val="28"/>
        </w:rPr>
        <w:t xml:space="preserve"> и от 27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281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/>
          <w:color w:val="800000"/>
          <w:sz w:val="28"/>
        </w:rPr>
        <w:t xml:space="preserve">от 20 ноября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/>
          <w:color w:val="800000"/>
          <w:sz w:val="28"/>
        </w:rPr>
        <w:t xml:space="preserve">от 21 декабря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средства в сумме 224 445 тысяч тенге на обслуживание долга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19 - с изменениями, внесенными решениями Маслихата города Алматы от 15 мая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/>
          <w:color w:val="800000"/>
          <w:sz w:val="28"/>
        </w:rPr>
        <w:t xml:space="preserve"> и от 27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281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/>
          <w:color w:val="800000"/>
          <w:sz w:val="28"/>
        </w:rPr>
        <w:t xml:space="preserve">от 20 ноября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резервный фонд акима города в сумме 546 452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20 - с изменениями, внесенными решением Маслихата города Алматы от 26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259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 </w:t>
      </w:r>
      <w:r>
        <w:rPr>
          <w:rFonts w:ascii="Times New Roman"/>
          <w:b/>
          <w:i w:val="false"/>
          <w:color w:val="000000"/>
          <w:sz w:val="28"/>
        </w:rPr>
        <w:t xml:space="preserve">.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 развития местного бюджета на 2006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N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  Установить, что в процессе исполнения местного бюджета не подлежат секвестрированию расходы на общеобразовательное обучение, общеобразовательное обучение по специальным образовательным программам, оказание первичной медико-санитарной помощи населению, обеспечение специализированными продуктами питания и лекарственными средствами населения по отдельным видам заболеваний.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  Налоговому комитету по городу Алматы обеспечить своевременное и полное поступление в бюджет, предусмотренных налогов, неналоговых сборов и других обязательных платежей.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XX-й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III-го созыва                            Т. Измухамбетов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города Алматы III-го созыва              Т. 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к решению XX-й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2005 года N 202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Утвержденный бюджет города Алматы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1 - в редакции решений маслихата города Алматы от 16 января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/>
          <w:color w:val="800000"/>
          <w:sz w:val="28"/>
        </w:rPr>
        <w:t xml:space="preserve">, от 28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227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/>
          <w:color w:val="800000"/>
          <w:sz w:val="28"/>
        </w:rPr>
        <w:t xml:space="preserve">от 15 марта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800000"/>
          <w:sz w:val="28"/>
        </w:rPr>
        <w:t xml:space="preserve"> от 15 мая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/>
          <w:color w:val="800000"/>
          <w:sz w:val="28"/>
        </w:rPr>
        <w:t xml:space="preserve">от 26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259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/>
          <w:color w:val="800000"/>
          <w:sz w:val="28"/>
        </w:rPr>
        <w:t xml:space="preserve">от 26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265 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/>
          <w:color w:val="800000"/>
          <w:sz w:val="28"/>
        </w:rPr>
        <w:t xml:space="preserve"> от 27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281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/>
          <w:color w:val="800000"/>
          <w:sz w:val="28"/>
        </w:rPr>
        <w:t xml:space="preserve">от 20 ноября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/>
          <w:color w:val="800000"/>
          <w:sz w:val="28"/>
        </w:rPr>
        <w:t xml:space="preserve">, от 21 декабря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669"/>
        <w:gridCol w:w="922"/>
        <w:gridCol w:w="748"/>
        <w:gridCol w:w="7896"/>
        <w:gridCol w:w="202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                        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I. ДОХОДЫ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149628101 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99753369 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39540075 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39540075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36232375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не облагаемых у источника выплаты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2321000 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лиц, осуществляющих деятельность по разовым талонам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986700 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45051769 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45051769 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45051769 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9057835 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5649660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 предпринимателей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5389060 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260600 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1346075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сельскохозяйственного назначения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населенных пунктов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40825 </w:t>
            </w:r>
          </w:p>
        </w:tc>
      </w:tr>
      <w:tr>
        <w:trPr>
          <w:trHeight w:val="11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 и  индивидуальных предпринимателей, частных нотариусов и адвокатов  на земли сельскохозяйственного назначения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11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 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2061700 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611700 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1450000 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5490420 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2721020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Республики Казахстан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ликероводочные изделия и прочие крепкоалкогольные напитки, произведенные на территории Республики Казахстан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30800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произведенные на территории Республики Казахстан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55420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Коньяки, произведенные на территории Республики Казахстан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Шампанские вина, произведенные на территории Республики Казахстан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 Казахстан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932300 </w:t>
            </w:r>
          </w:p>
        </w:tc>
      </w:tr>
      <w:tr>
        <w:trPr>
          <w:trHeight w:val="11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слабоалкогольные напитки с объемной долей этилового спирта до 12 процентов, произведенные на территории Республики Казахстан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54500 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Игорный бизнес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597000 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лотерей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</w:tr>
      <w:tr>
        <w:trPr>
          <w:trHeight w:val="11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237000 </w:t>
            </w:r>
          </w:p>
        </w:tc>
      </w:tr>
      <w:tr>
        <w:trPr>
          <w:trHeight w:val="11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42500 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1440200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особо охраняемых природных территорий местного значения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 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окружающей среды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707000 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1329200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  индивидуальных предпринимателей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83500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юридических лиц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61800 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механических транспортных средств и прицепов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37200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108000 </w:t>
            </w:r>
          </w:p>
        </w:tc>
      </w:tr>
      <w:tr>
        <w:trPr>
          <w:trHeight w:val="11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(визуальной) рекламы в полосе отвода автомобильных дорог общего пользования местного значения и в населенных пунктах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920000 </w:t>
            </w:r>
          </w:p>
        </w:tc>
      </w:tr>
      <w:tr>
        <w:trPr>
          <w:trHeight w:val="14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613270 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613270 </w:t>
            </w:r>
          </w:p>
        </w:tc>
      </w:tr>
      <w:tr>
        <w:trPr>
          <w:trHeight w:val="29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с заявлений (жалоб) по делам особого производства,  с апелляционных жалоб, частных жалоб на определение суда по вопросу  о выдаче дубликата исполнительного листа, с заявлений о  вынесении судебного приказа, а также за выдачу судом исполнительных листов по решению иностранных судов и арбитражей,  копий (дубликатов) документов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 </w:t>
            </w:r>
          </w:p>
        </w:tc>
      </w:tr>
      <w:tr>
        <w:trPr>
          <w:trHeight w:val="20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акта гражданского состояния, выдачу гражданам 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 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 </w:t>
            </w:r>
          </w:p>
        </w:tc>
      </w:tr>
      <w:tr>
        <w:trPr>
          <w:trHeight w:val="14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 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4545 </w:t>
            </w:r>
          </w:p>
        </w:tc>
      </w:tr>
      <w:tr>
        <w:trPr>
          <w:trHeight w:val="11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17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регистрацию места жительства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право охоты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26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 оружия 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</w:tr>
      <w:tr>
        <w:trPr>
          <w:trHeight w:val="14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5870 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1591326 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1213990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коммунальных государственных предприятий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6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3600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 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654440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коммунальной собственности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654440 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537950 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  кредитам, выданным из местного бюджета банкам-заемщикам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местного бюджета до 2005 года юридическим лицам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537450 </w:t>
            </w:r>
          </w:p>
        </w:tc>
      </w:tr>
      <w:tr>
        <w:trPr>
          <w:trHeight w:val="11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30526 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30526 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государственными учреждениями, финансируемыми из местного бюджета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30526 </w:t>
            </w:r>
          </w:p>
        </w:tc>
      </w:tr>
      <w:tr>
        <w:trPr>
          <w:trHeight w:val="14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10740 </w:t>
            </w:r>
          </w:p>
        </w:tc>
      </w:tr>
      <w:tr>
        <w:trPr>
          <w:trHeight w:val="11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  из государственного бюджета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10740 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госзакупок, организуемых государственными учреждениями, финансируемыми из местного бюджета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10740 </w:t>
            </w:r>
          </w:p>
        </w:tc>
      </w:tr>
      <w:tr>
        <w:trPr>
          <w:trHeight w:val="18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300570 </w:t>
            </w:r>
          </w:p>
        </w:tc>
      </w:tr>
      <w:tr>
        <w:trPr>
          <w:trHeight w:val="17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300570 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пени, санкции, взыскания, налагаемые местными государственными органами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удержании из заработной платы осужденных к исправительным работам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штрафы, пени, санкции, взыскания налагаемые государственными учреждениями, финансируемыми из местного бюджета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35500 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35500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в местный бюджет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Поступление от продажи основного капитала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16039939 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8237819 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8237819 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8237819 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7802120 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 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7771410 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 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7771410 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30710 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                    участков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30710 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официальных трансфертов 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32243467 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32243467 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32243467 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4578957 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27664510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669"/>
        <w:gridCol w:w="927"/>
        <w:gridCol w:w="750"/>
        <w:gridCol w:w="7909"/>
        <w:gridCol w:w="200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 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II. ЗАТРАТЫ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157077580 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2544239 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1449693 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19108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19108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 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1112019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985263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99306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27450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318566 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318566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1017043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1017043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  финансов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483832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9403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27748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495760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Планирование и статистическая  деятельность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77503 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экономики и бюджетного планирования города республиканского 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77503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экономики и бюджетного планирования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66384 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  бюджетных инвестиционных проектов (программ)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11119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1279146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179710 </w:t>
            </w:r>
          </w:p>
        </w:tc>
      </w:tr>
      <w:tr>
        <w:trPr>
          <w:trHeight w:val="15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179710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10410 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  территориальная оборона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169300 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1099436 </w:t>
            </w:r>
          </w:p>
        </w:tc>
      </w:tr>
      <w:tr>
        <w:trPr>
          <w:trHeight w:val="15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1099436 </w:t>
            </w:r>
          </w:p>
        </w:tc>
      </w:tr>
      <w:tr>
        <w:trPr>
          <w:trHeight w:val="14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29635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170617 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ситуаций масштаба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533736 </w:t>
            </w:r>
          </w:p>
        </w:tc>
      </w:tr>
      <w:tr>
        <w:trPr>
          <w:trHeight w:val="11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303032 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62416 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4108760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4108760 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3836882 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бюджета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3651432 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118290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66560 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271878 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271878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16921022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1664862 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1664862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1664862 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11240483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835905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635905 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10404578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8928433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693321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166687 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  государственных организаций образования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302499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207918 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масштаба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105720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644125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644125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644125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669828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60897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60897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608931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608931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81305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4006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4006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77299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77299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2620419 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140522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образования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50591 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31331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58600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2479897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1361896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города Алматы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1118001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16114688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5788665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5788665 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5788665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947735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326258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80790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213237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31551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санитарно-эпидемиологического надзора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621477 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  государственного санитарно-эпидемиологического надзора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254741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282688 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84048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2487635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2487635 </w:t>
            </w:r>
          </w:p>
        </w:tc>
      </w:tr>
      <w:tr>
        <w:trPr>
          <w:trHeight w:val="11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2024328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 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30704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169146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  химиопрепаратами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94639 </w:t>
            </w:r>
          </w:p>
        </w:tc>
      </w:tr>
      <w:tr>
        <w:trPr>
          <w:trHeight w:val="14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 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168818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Амбулаторно-поликлиническая помощь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3716519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3716519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  помощи населению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2775916 </w:t>
            </w:r>
          </w:p>
        </w:tc>
      </w:tr>
      <w:tr>
        <w:trPr>
          <w:trHeight w:val="11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940603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1439002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1439002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1422022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16980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1735132 </w:t>
            </w:r>
          </w:p>
        </w:tc>
      </w:tr>
      <w:tr>
        <w:trPr>
          <w:trHeight w:val="5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73586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здравоохранения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45408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28178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1661546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557498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городе Алматы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1104048 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2819407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787477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534806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534806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252671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252671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1769363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78838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78838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1690525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203459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129464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213446 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953795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113891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35300 </w:t>
            </w:r>
          </w:p>
        </w:tc>
      </w:tr>
      <w:tr>
        <w:trPr>
          <w:trHeight w:val="17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41170 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262567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262567 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занятости и социальных  программ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219333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7782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35452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18687366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12304333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4709693 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4709693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7471640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7471640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жилья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123000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жилья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95328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27672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997141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997141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энергетики и коммунального хозяйства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19480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коммунального хозяйства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755024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113673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58764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46200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5385892 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5128692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577505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928886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36673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3585628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257200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257200 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4375050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2542099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культуры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2459181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культуры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17114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2084382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142244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79640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135301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82918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82918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1068202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892982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17302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уровне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235335 </w:t>
            </w:r>
          </w:p>
        </w:tc>
      </w:tr>
      <w:tr>
        <w:trPr>
          <w:trHeight w:val="11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493045 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  проектов (программ)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147300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175220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175220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509810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архивов и документации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77892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13827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64065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культуры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98563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городских библиотек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98563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261680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261680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65330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19330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6345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6345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  промышленности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6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244939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244939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внутренней политики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172939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 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4240721 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  недропользования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4240721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4240721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4240721 </w:t>
            </w:r>
          </w:p>
        </w:tc>
      </w:tr>
      <w:tr>
        <w:trPr>
          <w:trHeight w:val="11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712009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1970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сельского хозяйства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1970 </w:t>
            </w:r>
          </w:p>
        </w:tc>
      </w:tr>
      <w:tr>
        <w:trPr>
          <w:trHeight w:val="5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сельского хозяйства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633225 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633225 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  природных ресурсов и регулирования  природопользования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18373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567595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47257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76814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76814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44364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земель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32450 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550925 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550925 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архитектуры и  градостроительства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495228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архитектуры и градостроительства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40228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455000 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архитектурно-строительного контроля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40389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государственного архитектурно-строительного контроля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40389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15308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  строительства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15308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27714277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7624216 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7624216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7624216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сфере транспорта и  коммуникаций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20090061 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20090061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пассажирского транспорта и автомобильных дорог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21320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20068741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147460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45627 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  промышленности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45627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предпринимательства и промышленности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45627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Регулирование естественных монополий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15239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тарифам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15239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тарифам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15239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86594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86594 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на неотложные затраты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14626 </w:t>
            </w:r>
          </w:p>
        </w:tc>
      </w:tr>
      <w:tr>
        <w:trPr>
          <w:trHeight w:val="11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города республиканского значения, столицы  для ликвидации чрезвычайных ситуаций природного и техногенного характера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71968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224445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224445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224445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224445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56638065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56638065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56638065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130324 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56507741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III.Операционное сальдо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-7449479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-2084500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2084500 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2084500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2084500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банкам-заемщикам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2024500 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-102255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910745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910745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910745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910745 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910745 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1013000 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1013000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1013000 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доли участия ценных бумаг юридических лиц, находящихся в коммунальной собственности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288000 </w:t>
            </w:r>
          </w:p>
        </w:tc>
      </w:tr>
      <w:tr>
        <w:trPr>
          <w:trHeight w:val="20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  коммунальных государственных предприятий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725000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-5262724 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VII. Финансирование дефицита (профицита) бюджета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5262724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6194900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6194900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6194900 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6194900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2324436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2324436 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2324436 </w:t>
            </w:r>
          </w:p>
        </w:tc>
      </w:tr>
      <w:tr>
        <w:trPr>
          <w:trHeight w:val="5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2324436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1392260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1392260 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1392260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Председатель XX-й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III-го созыва                          Т. Измухамбетов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города Алматы III-го созыва            Т. 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к решению XX-й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2005 года N 202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развития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2006 год с разделением на бюджетные программы,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направленные на реализацию бюджетных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проектов (программ) и формирование или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уставного капитала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2 - в редакции решения маслихата города Алматы от 28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227.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11"/>
        <w:gridCol w:w="912"/>
        <w:gridCol w:w="1211"/>
        <w:gridCol w:w="957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  объектов здравоохранения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инженерно-коммуникационных сетей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  коммунального хозяйства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архивов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  коммунального хозяйства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  пассажирского транспорта и автомобильных дорог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Среднее профессиональное образование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XX-й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III-го созыва                            Т. Измухамбетов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города Алматы III-го созыва     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