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9e57" w14:textId="a939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и финансированию социальных рабочих мест, создаваемых для трудоустройства безработных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января 2005 года N 1/08. Зарегистрировано Департаментом юстиции города Алматы 1 февраля 2005 года за N 642. Утратило силу постановлением Акимата города Алматы N 5/869 от 29 декабря 2005 года (V05R691)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 статьей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148-II "О местном государственном управлении в Республике Казахстан", статьями 5,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149-II "О занятости населения",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марта 2003 года N 296 "Об утверждении Программы по снижению бедности в Республике Казахстан на 2003-2005 годы" и установления дополнительных мер по социальной защите целевых групп населения,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Определить уполномоченным органом по организации и финансированию социальных рабочих мест, создаваемых для трудоустройства безработных граждан, Департамент труда, занятости и социальной 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труда, занятости и социальной защиты населения (Нурланов А.Ж.) осуществлять направление безработных, входящих в целевые группы населения, зарегистрированных в уполномоченном органе по вопросам занятости, для трудоустройства на социальные рабочие места и производить оплату их труда в пределах средств, предусмотренных в бюджете города,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Направлять безработных для трудоустройства на социальные рабочие места с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Установить на 2005 год оплату труда безработных, трудоустроенных на социальные рабочие места, из средств местного бюджета в размере 1,5 минимальной заработной платы на одного человека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Городскому финансовому управлению (Тажибаев К.К.) обеспечить своевременное выделение денежных средств на финансирование социальных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от 17 февраля 2004 года N 2/132 "Об организации социальных рабочих мест в 2004 году", зарегистрированное в управлении юстиции 12.03.2004 года N 587, опубликованное в газетах "Вечерний Алматы", "Алматы Акшамы".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Контроль за исполнением настоящего постановления возложить на заместителя акима города Алматы Бижанова А.Х.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              И.Тасмагамбетов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января 2005 года N 1/08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мерах по организации и финансированию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мест, создаваемых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трудоустройства безработных граждан"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Меры по организации и финансированию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социальных рабочих мест, создаваемых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трудоустройства безработных граждан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Социальные рабочие места определяются или создаются работодателями на собственные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С целью обеспечения трудоустройства безработных на социальные рабочие места и эффективного использования бюджетных средств, предназначенных на оплату их труда, уполномоченный орган определяет с письменного согласия работодателей перечень организаций, готовых предоставить или создать социальные рабочие места на основании их письменных заявок.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Уполномоченный орган заключает договор с работодателями на создание социальных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Направление безработных для трудоустройства на социальные рабочие места осуществляется уполномоченным органом с согласия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Работодатель заключает с направленным безработным индивидуальный трудовой договор и предоставляет уполномоченному органу в трехдневный срок копию приказа о приеме безработного на работу с указанием установленного ему оклада и размера доплаты, выплачиваемой работодателем из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случае досрочного расторжения индивидуального трудового договора с работником в соответствии с законодательством Республики Казахстан, работодатель уведомляет уполномоченный орган, предоставив копию приказа об увольнении работника в трехдневный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После истечения срока индивидуального трудового договора, заключенного для работы на социальном рабочем месте, работодатель продлевает действие договора на неопределенный срок с оплатой труда работника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Источниками финансирования социальных рабочих мест являются средства местного бюджета и средства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Размер заработной платы безработным, трудоустроенным на социальные рабочие места, устанавливается работодателем самостоятельно в зависимости от количества, качества и сложности выполняемой работы и не может быть ниже установленного законодательством Республики Казахстан минимального размера заработной платы. В случае превышения заработка работника, работающего на социальном рабочем месте, размера оплаты труда, финансируемого из местного бюджета, работодатель производит доплату из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Размер оплаты труда безработных, трудоустроенных на социальные рабочие места, финансируемой из местного бюджета, устанавливается постановлением акимата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Оплата труда указанной категорий граждан осуществляется уполномоченным органом и работодателем, в случае установления им доплаты, на основании индивидуального трудового договора путем зачисления на лицевые счета работников в банках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Работник предоставляет уполномоченному органу сведения о лицевом счете, открытом в филиале банковского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Перечисление средств для оплаты труда работника осуществляется на основании копии приказа о приеме его на работу и табеля учета рабочего времени, предоставляемого работодателем.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Контроль за организацией и финансированием социальных рабочих мест осуществляется уполномоченным органом и другими государственными органами в пределах их компетенции,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акимата                                  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