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6ee3" w14:textId="ea9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7 октября 2005 года N 68/14. Зарегистрировано департаментом юстиции Павлодарской области 8 ноября 2005 года за N 3051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«О местном государственном управлении в Республике Казахстан» и подпунктом 3) статьи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«Об административно-территориальном устройстве Республики Казахстан», совместными решениями Аксуского городского маслихата и акима города Аксу (ХV сессия, III созыв) от 24 августа 2005 года № 124/15 «Об отнесении поселока Калкаман города Аксу Павлодарской области к категории сельского населенного пункта» и от 24 августа 2005 года 125/15 «Об упразднении села Юбилейное Акжолского сельского округа города Аксу Павлодарской области», с учетом мнения населения поселка Калкаман и Акжолского сельского округа, постановлением акимата области № 29618 от 3 октября 2005 года «Об изменениях в административно-территориальном устройстве города Аксу Павлодарской области», областной маслихат и акимат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Аксу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отнести поселок Калкаман города Аксу Павлодарской области к категории сельского населенного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Юбилейное Акжолского сельского округа города Аксу Павлодарской области в связи с утратой статуса населенного пункта с последующим исключением из учетных данных и включением его территории в состав села Куйбышево Акжолского сельского округа города Аксу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А. Касицин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