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ba87" w14:textId="ea4b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региональной программы реабилитации инвалидов в Костанайской области на 2006-2008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Костанайского областного маслихата от 23 декабря 2005 года N 266. Зарегистрировано департаментом юстиции Костанайской области 24 января 2006 года за N 3534. Утратило силу - решением маслихата Костанайской области от 23 июля 2007 года N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