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73a9" w14:textId="25473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областного маслихата от 30 июня 2004 года N 6/77 "О Региональной программе развития жилищного строительства в Мангистауской области на 2005-2007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N 11/201 от 30 мая 2005 года. Зарегистрировано Департаментом юстиции Мангистауской области 14 июня 2005 года за N 1914. Утратило силу решением Мангистауского областного Маслихата от 30 мая 2007 года N 23/380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 подпунктом 1) пункта 1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Казахстана "О местном государственном управлении в Республики Казахстан" областной маслихат
</w:t>
      </w:r>
      <w:r>
        <w:rPr>
          <w:rFonts w:ascii="Times New Roman"/>
          <w:b/>
          <w:i w:val="false"/>
          <w:color w:val="000000"/>
          <w:sz w:val="28"/>
        </w:rPr>
        <w:t>
 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областного маслихата от 30 июня 2004 года N 6/77 "О Региональной программе развития жилищного развития Мангистауской области на 2005-2007 годы" (Зарегистрировано в департаменте юстиции области 2 августа 2004 года N 1730, опубликовано в газетах "Мангистау" от 12 августа 2004 года N 137-138 и  "Огни Мангистау" от 10 августа 2004 года N 134) следующие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1) пункт 2 дополнить строками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кредитование Программы;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совершенствование системы подготовки квалификационных кадров для строительной отрасли;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привлечение молодежи на объекты строительства путем создания студенческих строительных отрядов.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2) пункт 3 дополнить подпунктами  3.9.), 3.10.), 3.11.)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"3.9.)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Кредитование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сегодняшний день в области в соответствии с установленными порядками разработаны и утверждены генеральные планы городов Жанаозен и Форт-Шевченко с перспективой развития на последующие годы с учетом планируемого строительства жилья. Генеральный план областного центра г. Актау утвержден постановлением Правительства Республики Казахстан от 10 февраля 2005 года N 128. В связи с освоением Каспийского шельфа разрабатывается генеральный план райцентра Каракиянского района села Курык.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Согласно генпланам ведется разработка проектов детальных планировок новых микрорайонов, выделяются земельные участки под планируемую застройку многоэтажных жилых домов и индивидуального жилья. Выполнены проекты сетей коммуникации заключением экспертизы проектов. В бюджете на 2005 год предусмотрено выделение средств на инженерные коммуникации, дороги и подъездные пути из местного бюджета, запланировано строительство инженерных сетей и коммуникаций в жилых микрорайонах г. г. Актау и Жанаозен.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Разработка проектно- сметной документации с учетом стоимости 1 кв. м. строительства не выше 350 долл. США, а также выбор подрядных организаций по строительству жилья проводить на конкурсной основе в соответствии с Законом Республики Казахстан "О государственных закупках".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3.10.)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Совершенствование системы подготовки квалификационных кадров для строительной отрасли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целях совершенствования системы подготовки квалификационных кадров для строительной отрасли необходимо принять следующие меры: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развивать связь между учебными заведениями и строительными организациями путем развития партнерства и шефства;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расширять систему целевой подготовки специалистов по заказам строительных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3.11.)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Привлечение студенческих строительных отрядов к работе на объектах строительства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привлечения молодежи на объекты строительства путем создания студенческих строительных отрядов необходимо принять следующие меры: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привлекать к работе на объектах жилищного строительства в период  летних каникул студенческие строительные отряды;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учебным заведениям обеспечить организацию студенческих строительных отрядов из числа студентов, изъявивших желание работать в период летних каникул на объектах строительства".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решение вступает в силу со дня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сессии                     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Н.Джумагулов                       Б. Чельпеков 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