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93ea" w14:textId="e5c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 сессии Карагандинского областного Маслихата от 11 декабря 2004 года N 149 "Об областном бюджете на 2005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Карагандинского областного Маслихата от 11 ноября 2005 года N 224. Зарегистрировано Департаментом юстиции Карагандинской области  22 ноября 2005 года за N 1803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 сессии Карагандинского областного Маслихата от 11 декабря 2004 года N 149 "Об областном бюджете на 2005 год" (зарегистрировано в Реестре государственной регистрации нормативных правовых актов за N 1678, опубликовано в газетах "Орталық Қазақстан" от 8 января 2005 года N 6-7 (19675), "Индустриальная Караганда" от 8 января 2005 года N 4 (20087),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XI сессии Карагандинского областного Маслихата от 17 марта 2005 года N 169 "О внесении изменений и дополнений в решение X сессии Карагандинского областного Маслихата от 11 декабря 2004 года N 149 "Об областном бюджете на 2005 год" (зарегистрировано в Реестре государственной регистрации нормативных правовых актов за N 1761, опубликовано в газетах "Орталық Қазақстан" от 9 апреля 2005 года N 71-72 (19740), "Индустриальная Караганда" от 9 апреля 2005 года N 43 (20126)),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XII сессии Карагандинского областного Маслихата от 30 мая 2005 года N 183 "О внесении изменений и дополнений в решение X сессии Карагандинского областного Маслихата от 11 декабря 2004 года N 149 "Об областном бюджете на 2005 год" (зарегистрировано в Реестре государственной регистрации нормативных правовых актов за N 1788, опубликовано в газетах "Орталық Қазақстан" от 9 июня 2005 года N 113-114 (19782), "Индустриальная Караганда" от 9 июня 2005 года N 69 (20152)),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XIV сессии Карагандинского областного Маслихата от 19 августа 2005 года N 207 "О внесении изменений в решение X сессии Карагандинского областного Маслихата от 11 декабря 2004 года N 149 "Об областном бюджете на 2005 год" (зарегистрировано в Реестре государственной регистрации нормативных правовых актов за N 1798, опубликовано в газетах "Орталық Қазақстан" от 6 сентября 2005 года N 177 (19845), "Индустриальная Караганда" от 6 сентября N 107 (20190))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"35395028" заменить цифрами "34763871";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"13660224" заменить цифрами "13108149";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"55387" заменить цифрами "61773";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"21679417" заменить цифрами "21593949";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"36154482" заменить цифрами "35523325";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в пункте 3-2: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"7664834" заменить цифрами "7664125";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восемнадцатом цифры "54473" заменить цифрами "43730";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девятнадцатом цифры "154307" заменить цифрами "151408";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двадцатом цифры "21684" заменить цифрами "36776";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двадцать первом цифры "25605" заменить цифрами "22196";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тридцать четвертом цифры "544775" заменить цифрами "546025";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в пункте 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"8888430" заменить цифрами "8803671";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цифры "622460" заменить цифрами "518269";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третьем цифры "1964203" заменить цифрами "1789103";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четвертом цифры "2785184" заменить цифрами "3029923";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пятом цифры "3516583" заменить цифрами "3466376";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в пункте 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"4070496" заменить цифрами "4104302";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пятом цифры "271821" заменить цифрами "281222";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шестом цифры "88510" заменить цифрами "78510";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восьмом цифры "437782" заменить цифрами "448249";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девятом цифры "364675" заменить цифрами "380980";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десятом цифры "192640" заменить цифрами "197689";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тринадцатом цифры "133542" заменить цифрами "117725";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четырнадцатом цифры "326238" заменить цифрами "336639";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пятнадцатом цифры "238149" заменить цифрами "246149";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дополнить пунктом 12-2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"12-2. Установить, что в расходах областного бюджета на 2005 год предусматриваются средства в сумме 6481 тысяч тенге для возврата не использованных целевых трансфертов выделенных из республиканского бюджета в 2004 году в республиканский бюджет";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пункт 15 изложить в новой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"15. Установить, что при определении размера официальных трансфертов общего характера на 2005 год в расходах бюджетов районов и городов областного значения учтены затраты на реализацию "Региональной программы по капитальному ремонту и материально - техническому оснащению учреждений и объектов образования", согласно приложению 15 к настоящему решению";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"176000" заменить цифрами "169519";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цифры "56000" заменить цифрами "49519";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8) в приложении 7: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цифры "9964" заменить цифрами "9449";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в строке, порядковый номер 10 цифры "949" заменить цифрами "434";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9) в приложении 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цифры "286453" заменить цифрами "285618";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в строке, порядковый номер 13 цифры "11419" заменить цифрами "10584";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10) в приложении 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цифры "652458" заменить цифрами "648258";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в строке, порядковый номер 7 цифры "78500" заменить цифрами "70838";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11) в приложении 13: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цифры "34500" заменить цифрами "26000";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в строке, порядковый номер 8 цифры "2000" заменить цифрами "500";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графе 3 в строке, порядковый номер 10 цифры "10000" заменить цифрами "5800";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12) в приложении 15 заголовок изложить в новой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"Затраты на реализацию "Региональной программы по капитальному ремонту и материально - техническому оснащению учреждений и объектов образования" учтенные в расходах бюджетов районов и городов областного значения при определении размера официальных трансфертов общего характера";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13) приложение 1, 20, 24 к указанному решению изложить в редакции согласно приложению 1,2,3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секретаря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2005 года N 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       Наименование    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|Класс                                          | 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|Подкласс                         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               4                      | 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|I. Доходы                              | 34763871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  |   |Налоговые поступления                  | 13108149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|03 |   |Социальный налог                       | 12268097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  |Социальный налог                       | 12268097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|05 |   |Внутренние налоги на товары, работы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|услуги                                 |   840052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|3  |Поступления за использование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|и других ресурсов                      |   840052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|Неналоговые поступления                |    61773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|01 |   |Доходы от государственной собственности|    35541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|7  |Вознаграждения (интересы) по кредитам,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|выданным из государственного бюджета   |    21041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|04 |   |Штрафы, пеня, санкции, взыскания,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|налагаемые государственными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|учреждениями, финансируемыми из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|государственного бюджета, а также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|содержащимися и финансируемыми из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|бюджета (сметы расходов) Национального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|Банка Республики Казахстан             |    25789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  |Штрафы, пеня, санкции, взыскания,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|налагаемые государственными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|учреждениями, финансируемыми из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|государственного бюджета, а также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|содержащимися и финансируемыми из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|бюджета (сметы расходов) Национального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|Банка Республики Казахстан             |    25789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|06 |   |Прочие неналоговые поступления         |      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  |Прочие неналоговые поступления         |      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|Поступления официальных трансфертов    | 21593949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|01 |   |Трансферты из нижестоящих органов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|государственного управления            |  8803671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  |Трансферты из районных (городских)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|бюджетов                               |  8803671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|02 |   |Трансферты из вышестоящих органов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|государственного управления            | 12790278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  |Трансферты из республиканского бюджета | 12790278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Наименование 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|Функциональная подгруппа                       | 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|Администратор бюджетных программ 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|Программа 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--|---|---|---|-----------------------------------|----------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 5 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|II. Затраты                        |35523325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01|   |   |   |Государственные услуги общего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|характера                          |  471554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|Представительные, исполнительные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|другие органы, выполняющие общие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|функции государственного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                        |  259237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|110|   |Аппарат маслихата области          |   32986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маслихата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32986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|120|   |Аппарат акима области              |  226251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акима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226251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|Финансовая деятельность            |  139267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139267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финансов |   86315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|003|Организация работы по выдаче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|разовых талонов и обеспечение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|полноты сбора сумм от реализации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|разовых талонов                    |   37445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|009|Организация приватизации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|коммунальной собственности         | 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|010|Учет, хранение, оценка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|реализация имущества,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|поступившего в коммунальную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|собственность                      |   11007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|Планирование и статистическая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|деятельность                       |   73050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|258|   |Департамент (Управление) экономики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бюджетного планирования области  |   73050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|экономики и бюджетного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|планирования                       |   73050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02|   |   |   |Оборона                            |  112393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|Военные нужды                 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области 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|003|Мероприятия в рамках исполнения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|всеобщей воинской обязанности 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|Организация работы по чрезвычайным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|ситуациям                          |   99945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области      |   99945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чрезвычайных ситуаций            |   27539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|005|Мобилизационная подготовка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|мобилизация областного масштаба    |   25160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|006|Предупреждение и ликвидация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|масштаба                           |   47246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03|   |   |   |Общественный порядок,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|безопасность, правовая,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|судебная, уголовно-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|исполнительная деятельность        | 2813621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|Правоохранительная деятельность    | 2813621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|252|   |Исполнительный орган внутренних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финансируемый из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2813621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|исполнительного органа внутренних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финансируемого из областного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2703666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|002|Охрана общественного порядка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|обеспечение общественной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|безопасности на территории области |  108556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|003|Поощрение граждан, участвующих 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|охране общественного порядка       |     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|005|Создание информационных систем     |     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04|   |   |   |Образование                        | 5292736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|Начальное общее, основное общее,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|среднее общее образование          | 1826118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|260|   |Управление (Отдел) физической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области          |  739005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|006|Дополнительное образование для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 и юношества по спорту        |  625941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|007|Общеобразовательное обучение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|одаренных в спорте детей в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|специализированных организациях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113064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1087113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|003|Общеобразовательное обучение по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|специальным образовательным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|программам                         |  492313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|004|Информатизация системы среднего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 17160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|005|Приобретение и доставка учебников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|для государственных областных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|организаций образования            |    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|006|Общеобразовательное обучение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|одаренных детей в 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|специализированных организациях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280331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|007|Проведение школьных олимпиад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|внешкольных мероприятий областного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|масштаба                           | 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|017|Целевые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обеспечение содержания|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|типовых штатов государственных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|учреждений общего среднего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148239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|019|Целевые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подключение к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|Интернету и оплату трафика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32924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|020|Целевые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приобретение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|доставку учебников и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|учебно-методических комплексов для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|обновления библиотечных фондов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68031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|021|Целевые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создание лингофонных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|мультимедийных кабинетов для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30765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|Начальное профессиональное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985389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985389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|008|Начальное профессиональное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985389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|Среднее профессиональное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765247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 72077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|002|Подготовка специалистов со средним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|профессиональным образованием      |   72077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693170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|009|Подготовка специалистов со средним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|профессиональным образованием      |  693170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|Дополнительное профессиональное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103597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|252|   |Исполнительный орган внутренних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финансируемый из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  24453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24453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  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 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 69928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69928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1612385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328811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 32675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|011|Обследование психического здоровья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 и подростков и оказание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|психолого-медико-педагогической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|консультативной помощи населению   |   13724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|012|Реабилитация и социальная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|адаптация детей и подростков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 проблемами в развитии            |   22783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|018|Целевые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содержание вновь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|водимых объектов образования       |  259629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1283574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|016|Развитие объектов образования      |  359414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|017|Целевые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и реконструкцию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|объектов образования               |  924160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05|   |   |   |Здравоохранение                    |13306085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|Больницы широкого профиля          | 4868880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4868880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|004|Оказание стационарной медицинской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по направлению специалистов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|первичной медико-санитарной помощи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организаций здравоохранения      | 4868880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|Охрана здоровья населения          | 1626141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1002176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|005|Производство крови, ее компонентов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препаратов для местных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|организаций здравоохранения        |   97288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|006|Охрана материнства и детства       |  158657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|007|Пропаганда здорового образа жизни  |   12978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|008|Обеспечение специализированными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|продуктами питания и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|лекарственными средствами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|населения по отдельным видам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|заболеваний                        |  733253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|269|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|санитарно-эпидемиологического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|надзора области                    |  623965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|санитарно-эпидемиологического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|надзора                            |  310940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|002|Санитарно-эпидемиологическое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|благополучие населения             |  312373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|003|Борьба с эпидемиями                |     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|Специализированная медицинская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|помощь                  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|009|Оказание медицинской помощи лицам,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|страдающим социально-значимыми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|заболеваниями и заболеваниями,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|представляющими опасность для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|окружающих              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|Поликлиники             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|010|Оказание первичной 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|медико-санитарной помощи населению 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|Другие виды медицинской помощи     |  488480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488480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|011|Оказание скорой и неотложной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                            |  463420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|012|Оказание медицинской помощи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|населению в чрезвычайных ситуациях |   25060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                   | 1061240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 78582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                   |   72262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|013|Проведение патологоанатомического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|вскрытия                           |    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982658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|019|Развитие объектов здравоохранения  |  982658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06|   |   |   |Социальная помощь и социальное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|обеспечение                        | 1232853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|Социальное обеспечение             |  959470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463594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|002|Социальное обеспечение престарелых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инвалидов общего типа            |  463594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475976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|015|Социальное обеспечение сирот,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|детей, оставшихся без попечения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|родителей                          |  475976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|020|Развитие объектов социального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|обеспечения                        |   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|Социальная помощь                  |  194366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194366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|003|Социальная поддержка инвалидов     |   95351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для выплаты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|единовременной помощи участникам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|инвалидам Великой Отечественной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|войны                              |   88894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|компенсацию повышения тарифа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|абонентской платы за телефон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|социально-защищаемым гражданам,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|являющимся абонентами городских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|сетей телекоммуникаций             |     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|010|Обеспечение проезда инвалидам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участникам Великой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|Отечественной войны                |    9302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социальной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и социального обеспечения   |   79017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 79017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                          |   50537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|увеличение размеров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|коэффициентов для исчисления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|должностных окладов (ставок)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|рабочих первого и второго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|разрядов государственных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|учреждений и казенных предприятий  |   28343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|011|Оплата услуг по зачислению,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|выплате и доставке пособий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других социальных выплат         |     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07|   |   |   |Жилищно-коммунальное хозяйство     | 1320410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|Жилищное хозяйство 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строительства    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области (городов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жилья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коммунального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|жилищного фонда    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|Коммунальное хозяйство             |  926660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926660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развитие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|системы водоснабжения              |  826660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|013|Целевые текущие трансферты бюджету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|района (города областного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поддержание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|инфраструктуры города Приозерска 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08|   |   |   |Культура, спорт, туризм 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|информационное пространство        | 1337433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|Деятельность в области культуры    |  614497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|262|   |Департамент (Управление) культуры  |  614497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культуры |   17039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|003|Поддержка культурно-досуговой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|работы                             |  108666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|005|Обеспечение сохранности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|историко-культурного наследия и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|доступа к ним                      |  107257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|007|Поддержка театрального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|музыкального искусства             |  381535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|Спорт                              |  359522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|260|   |Управление (Отдел) физической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области          |  303965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Управления|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|(Отдела) физической культуры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|спорта                             |   21193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|003|Проведение спортивных соревнований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 областном уровне                |   16622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|004|Подготовка и участие членов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|областных сборных команд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|различным видам спорта на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|республиканских и международных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|спортивных соревнованиях           |  266150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55557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|022|Развитие объектов физической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                 |   55557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|Информационное пространство        |  293890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|259|   |Управление (Отдел) архивов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|документации области               |  109066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Управления|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|(Отдела) архивов и документации    |   11105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|002|Обеспечение сохранности архивного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|фонда                              |   97961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|262|   |Департамент (Управление) культуры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70403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|008|Обеспечение функционирования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|областных библиотек                |   70403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|263|   |Департамент (Управление) внутренней|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|политики области                   |   97795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|002|Проведение государственной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|информационной политики через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|средства массовой информации       |   97795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|264|   |Управление по развитию языков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16626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по развитию языков      |   12126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|002|Развитие государственного языка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|других языков народов Казахстана   | 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|Туризм                             |    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 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|005|Регулирование туристской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 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по организации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|культуры, спорта, туризма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|информационного пространства       |   64925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|внутренней политики области        |   64925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|внутренней политики                |   47925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|003|Реализация региональных программ 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|сфере молодежной политики          |   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|хозяйство, особоохраняемые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|природные территории, охрана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и животного мира,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|земельные отношения                |  406512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|Сельское хозяйство                 |   25710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|255|   |Департамент (Управление) сельского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|хозяйства области                  |   25710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|сельского хозяйства                |   25630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|005|Проведение процедур банкротства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|сельскохозяйственных организаций,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|не находящихся в республиканской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|собственности                      |      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|Лесное хозяйство                   |   84874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|254|   |Департамент (Управление)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|ресурсов и регулирования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области         |   84874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|005|Охрана, защита, воспроизводство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|лесов и лесоразведение             |   84874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|Охрана окружающей среды            |  281386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|254|   |Департамент (Управление)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|ресурсов и регулирования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области         |  126302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|природных ресурсов и регулирования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                |   24621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|008|Проведение мероприятий по охране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                  |   93300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|010|Содержание и защита особо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|охраняемых природных территорий    |    8381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155084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|026|Развитие объектов охраны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                  |  155084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6 |   |   |Земельные отношения                |   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|251|   |Управление земельных отношений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земельных отношений     |   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11|   |   |   |Промышленность, архитектурная,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|градостроительная и строительная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|деятельность                       |   49622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|Архитектурная, градостроительная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|строительная деятельность          |   49622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36872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(Управление)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                     |   36872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|267|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|архитектурно-строительного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|контроля области                   |   12750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|архитектурно-строительного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|контроля                           |   12750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   |Транспорт и коммуникации           | 1778150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|Автомобильный транспорт            |  475711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|268|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области        |  475711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|003|Обеспечение функционирования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               |  475711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сфере транспорта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|коммуникаций                       | 1302439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|268|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области        | 1302439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               |   32280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|002|Развитие транспортной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|инфраструктуры                     |  325649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|005|Организация пассажирских перевозок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 социально значимым межрайонным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|(междугородним) сообщениям         |  944510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| 1687168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|Регулирование экономической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44971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44971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                    |   44971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|Поддержка предпринимательской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и защита конкуренции  | 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|003|Поддержка предпринимательской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|Регулирование естественных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|монополий                          |   26953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|270|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|регулирования деятельности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|естественных монополий и защиты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|конкуренции области                |   26953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|регулирования деятельности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|естественных монополий и защиты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|конкуренции                        |   26953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                            | 1610244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1503365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|013|Резерв местного исполнительного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|органа области на неотложные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|затраты                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|014|Чрезвычайный резерв местного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|исполнительного органа области для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|ликвидации чрезвычайных ситуаций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|природного и техногенного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|характера                          |   49519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|015|Целевые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увеличение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|заработной платы государственным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|служащим, работникам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учреждений, 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|являющимся государственными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|служащими, и работниками казенных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|предприятий                        | 1433846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|258|   |Департамент (Управление) экономики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бюджетного планирования области  |   46879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|003|Разработка технико-экономического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|обоснования местных бюджетных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|инвестиционных проектов (программ)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проведение его экспертизы        |   46879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развитие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|малых городов с депрессивной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|экономикой                      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   |   |   |Официальные трансферты             | 5714788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|Официальные трансферты             | 5714788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5714788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|005|Трансферты из местных бюджетов     | 1604005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|007|Субвенции                          | 4104302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|011|Возврат целевых трансфертов        |    6481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|III. Операционное сальдо           | -759454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|IV. Чистое бюджетное кредитование  | 1320306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|Бюджетные кредиты                  | 1669620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07|   |   |   |Жилищно-коммунальное хозяйство 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|Жилищное хозяйство 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|005|Кредитование бюджетов районов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|(городов областного значения) 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жилья 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|хозяйство, особоохраняемые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|природные территории, охрана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и животного мира,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|земельные отношения 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|Сельское хозяйство  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|255|   |Департамент (Управление) сельского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|хозяйства области   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|003|Кредитование 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|сельхозтоваропроизводителей 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|  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|Регулирование экономической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|002|Кредитование для поддержки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|развития отраслей экономики 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|9  |   |   |Прочие          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|012|Резерв местного исполнительного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|органа области на покрытие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|кассового разрыва бюджетов районов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|(городов областного значения) 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1 |Погашение бюджетных кредитов,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|выданных из государственного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|V. Сальдо по операциям с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|финансовыми активами               | -714000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|Приобретение финансовых активов    |    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6 |   |   |Поступление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государства   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|Поступления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государства   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1 |Поступления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внутри страны 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|VI. Дефицит (профицит) бюджета     |-1365760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|VII. Финансирование дефицита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|(использование профицита) бюджета  | 1365760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7 |   |   |Поступление займов 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|Внутренние государственные займы 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2 |Договоры займа     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|Движение остатков бюджетных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|средств                            | -102460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2005 года N 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увеличение заработной платы государственным служащим, работникам ГУ, не являющимися государственными служащими, и работникам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1433846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85413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44679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67212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126293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44070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83722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334639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17450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 93738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79724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 81586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10766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38172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64701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 95415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42407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59284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64575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2005 года N 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системы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  546025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 189071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Жанааркинский                    |    32165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Каражал                          |    46250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Каркаралинский                   |    62998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Осакаровский                     |    81841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Приозерск                        |    83700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Шетский                          | 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