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2d27" w14:textId="ec82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Карагандинского областного Маслихата от 17 марта 2005 года N 174. Зарегистрировано Департаментом юстиции Карагандинской области 31 марта 2005 года за N 1754. Утратило силу - решением II сессии Карагандинского областного Маслихата от 2 марта 2012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II сессии Карагандинского областного Маслихата 02.03.2012 N 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Во исполнение ст.23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июня 1991 года "О социальной защищенности инвалидов в Республике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Обеспечить с 1 января 2005 года предоставление материального обеспечения на детей-инвалидов, воспитывающихся и обучающихся на дому.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Предоставить размер материального обеспечения на детей-инвалидов, воспитывающихся и обучающихся на дому, в сумме 5198 тенге в квартал на каждого ребенка-инвалида.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материальное обеспечение предоставляется на рожденных, усыновленных, а также взятых под опеку детей в возрасте до 18 лет (кроме детей-инвалидов, находящихся на полном государственном обеспечении, и детей-инвалидов, в отношении которых родители лишены родительских прав) одному из родителей или лицу, его заменяющему, независимо от дохода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материальное обеспечение предоставляется с момента возникновения права на его получение, но не более, чем за 6 месяцев до месяца обращения, на срок, установленный в заключении межведомственной психолого-медико-педагогической консультации при областном департаменте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выплата материального обеспечения производится за истекший месяц по мере поступления финансирования. При наличии обстоятельств, повлекших прекращение выплаты надбавки (достижение ребенком-инвалидом возраста 18 лет, смерть ребенка-инвалида, снятие инвалидности), выплата надбавки прекращается с месяца, следующего за тем, в котором наступили соответствующие обстоятельства.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Акимату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назначение и выплату материального обеспечения структурными подразделениями уполномоченного органа по месту жительства детей-инвалидов на основании заявления одного из родителей или лица, его заменяющего, с указанием номера открытого счета в организациях по выплате материального обеспечения (филиалы банков второго уровня или другие организации, имеющие лицензию на осуществление данного вида операций) 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документа, удостоверяющего личность заявителя, в том числе для оралманов - вида на жительство или удостоверения оралмана;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свидетельства о рождении ребенка-инвалида;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справки медико-социальной экспертной комиссии (установленного образца) об установлении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книги учета жильцов (поквартирной карточки, домовой книги);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заключения межведомственной психолого-медико-педагогической консультации при областном департаменте образования о необходимости воспитания и обучения ребенка-инвалида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Решение о назначении материального обеспечения утверждается руководителем структурного подразделения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разрешить вопрос по финансированию материального обеспечения на детей-инвалидов, воспитывающихся и обучающихся на дому, в соответствии с планами финансирования по обязательствам и платежам в пределах средств, предусмотренных в областном бюджете.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данного решения возложить на постоянную комиссию по социально-культурному развитию и социальной защите населения (Адекенов С.М.).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Настоящее решение вводится в действие с 1 января 2005 года.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областного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