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f519" w14:textId="530f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12 мая 2004 года N 4-6 "Об утверждении Правил, за нарушение которых на территории района предусматривается административная ответственность"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Кордайского района от 26 октября 2005 года N 16-2. Зарегистрировано управлением юстиции Кордайского района 31 октября 2005 года за N 7. Утратило силу решением Кордайского районного маслихата от 4 ноября 2009 года № 20-3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Кордайского районного маслихата Жамбылской области от 04.11.2009 года № 20-3.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8) пункта 1 статьи 6 Закона Республики Казахстан "О местном государственном управлении в Республике Казахстан"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 статьи 3 Кодекса Республики Казахстан "Об административных правонарушениях"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третьего созыва от 12 мая 2004 года N 4-6 "Об утверждении Правил, за нарушение которых на территории района предусматривается административная ответственность" (регистрационный N 1375, опубликованное в районных газетах "Қордай шамшырағы" - "Кордайский маяк" от 30 июня 2004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благоустройства, содержания и защиты зеленых насаждений в населенных пунктах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"засорять проезжую и пешеходную часть улиц, свободные от застройки территории и территории зеленых насаждений, а также другие места общего пользования любыми видами мусора (окурками, бутылками, бумагой), бытовыми отходами";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"расклеивать объявления, афиши, извещения, рекламные плакаты, листовки и тому подобное в неустановленных местах".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 Секратарь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С. Сытник                            Т. Сугирбай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