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6366" w14:textId="43c6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N 3-15 от 25 декабря 2003 года "Об утверждении ставок платежей по специальным налоговым режимам"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 июля 2005 года N 18-134. Зарегиcтрировано Департаментом юстиции Алматинской области 15 июля 2005 года за N 1937. Утратило силу решением Алматинского областного маслихата от 20 августа 2014 года № 35-211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Алматинского областного маслихата от 20.08.2014 N 35-211.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Алматинского областного Маслихата от 25 декабря 2003 года N 3-15 "Об утверждении ставок платежей по специальным налоговым режимам" зарегистрированного в реестре государственной регистрации нормативных правовых актов 9 января 2004 года N 1435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приложение N 2 "Примечание"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истечение 10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