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d3a4" w14:textId="c12d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Среднесрочном плане социально-экономического развития Алматинской области на 2005-2007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Алматинского областного Маслихата от 14 января 2005 года N 14-98. Зарегистрировано Департаментом юстиции Алматинской области 21 февраля 2005 года за N 1900. Утратило силу решением Алматинского областного маслихата N 16-105 от 29 декабря 2009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решением Алматинского областного маслихата N 16-105 от 29 декабря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статьей 6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местном государственном управлении в Республике Казахстан" Алматинский областной Маслихат 
</w:t>
      </w:r>
      <w:r>
        <w:rPr>
          <w:rFonts w:ascii="Times New Roman"/>
          <w:b/>
          <w:i w:val="false"/>
          <w:color w:val="000000"/>
          <w:sz w:val="28"/>
        </w:rPr>
        <w:t>
РЕШИЛ: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Утвердить Среднесрочный план социально-экономического развития Алматинской области на 2005-2007 годы согласно Приложения.
</w:t>
      </w:r>
      <w:r>
        <w:br/>
      </w:r>
      <w:r>
        <w:rPr>
          <w:rFonts w:ascii="Times New Roman"/>
          <w:b w:val="false"/>
          <w:i w:val="false"/>
          <w:color w:val="000000"/>
          <w:sz w:val="28"/>
        </w:rPr>
        <w:t>
     Отменить решение Алматинского областного Маслихата N 13-79 от 21 декабря 2004 года "О Среднесрочном плане социально-экономического развития Алматинской области на 2005-2007 годы".
</w:t>
      </w:r>
      <w:r>
        <w:br/>
      </w:r>
      <w:r>
        <w:rPr>
          <w:rFonts w:ascii="Times New Roman"/>
          <w:b w:val="false"/>
          <w:i w:val="false"/>
          <w:color w:val="000000"/>
          <w:sz w:val="28"/>
        </w:rPr>
        <w:t>
     Контроль за исполнением данного решения возложить на постоянную комиссию областного Маслихата по вопросам бюджета, финансов и тарифной политики (Хасенов М.С.).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областного Маслихата                    М.Тазабеков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областного Маслихата                    А.Сыдык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к решению
</w:t>
      </w:r>
      <w:r>
        <w:br/>
      </w:r>
      <w:r>
        <w:rPr>
          <w:rFonts w:ascii="Times New Roman"/>
          <w:b w:val="false"/>
          <w:i w:val="false"/>
          <w:color w:val="000000"/>
          <w:sz w:val="28"/>
        </w:rPr>
        <w:t>
Алматинского областного
</w:t>
      </w:r>
      <w:r>
        <w:br/>
      </w:r>
      <w:r>
        <w:rPr>
          <w:rFonts w:ascii="Times New Roman"/>
          <w:b w:val="false"/>
          <w:i w:val="false"/>
          <w:color w:val="000000"/>
          <w:sz w:val="28"/>
        </w:rPr>
        <w:t>
Маслихата N 14-98
</w:t>
      </w:r>
      <w:r>
        <w:br/>
      </w:r>
      <w:r>
        <w:rPr>
          <w:rFonts w:ascii="Times New Roman"/>
          <w:b w:val="false"/>
          <w:i w:val="false"/>
          <w:color w:val="000000"/>
          <w:sz w:val="28"/>
        </w:rPr>
        <w:t>
от 14 января 2005 г.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Среднесрочный план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социально-экономического развития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Алматинской области на 2005-2007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Талдыкорган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Введение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Среднесрочный план социально-экономического развития Алматинской области предусматривает прогноз важнейших показателей социально-экономического развития области на 2005-2007 годы.
</w:t>
      </w:r>
      <w:r>
        <w:br/>
      </w:r>
      <w:r>
        <w:rPr>
          <w:rFonts w:ascii="Times New Roman"/>
          <w:b w:val="false"/>
          <w:i w:val="false"/>
          <w:color w:val="000000"/>
          <w:sz w:val="28"/>
        </w:rPr>
        <w:t>
     Реализация Плана обеспечивается местными органами управления в соответствии с принятыми государственными, отраслевыми (секторальными) и региональными программами развития. 
</w:t>
      </w:r>
      <w:r>
        <w:br/>
      </w:r>
      <w:r>
        <w:rPr>
          <w:rFonts w:ascii="Times New Roman"/>
          <w:b w:val="false"/>
          <w:i w:val="false"/>
          <w:color w:val="000000"/>
          <w:sz w:val="28"/>
        </w:rPr>
        <w:t>
     Выполнение намеченных Планом мер придаст поступательный и целенаправленный характер развитию экономики области для достижения целей, поставленных Главой государства в Стратегии "Казахстан-2030" и Стратегическом плане развития области до 2010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Анализ развития экономики в 2003 году
</w:t>
      </w:r>
      <w:r>
        <w:br/>
      </w:r>
      <w:r>
        <w:rPr>
          <w:rFonts w:ascii="Times New Roman"/>
          <w:b w:val="false"/>
          <w:i w:val="false"/>
          <w:color w:val="000000"/>
          <w:sz w:val="28"/>
        </w:rPr>
        <w:t>
     В области произведено промышленной продукции в действующих ценах на 133,4 млрд. тенге, индекс физического объема к 2002 году составил 114,5%. В общем объеме производства продукции 77,6% приходится на обрабатывающую промышленность, 20,7% - на производство и распределение электроэнергии, газа и воды, 1,7% - на горнодобывающую отрасль.
</w:t>
      </w:r>
      <w:r>
        <w:br/>
      </w:r>
      <w:r>
        <w:rPr>
          <w:rFonts w:ascii="Times New Roman"/>
          <w:b w:val="false"/>
          <w:i w:val="false"/>
          <w:color w:val="000000"/>
          <w:sz w:val="28"/>
        </w:rPr>
        <w:t>
     Валовой продукции сельского хозяйства произведено на 80,2 млрд. тенге или 102,9% к соответствующему периоду 2002 года.
</w:t>
      </w:r>
      <w:r>
        <w:br/>
      </w:r>
      <w:r>
        <w:rPr>
          <w:rFonts w:ascii="Times New Roman"/>
          <w:b w:val="false"/>
          <w:i w:val="false"/>
          <w:color w:val="000000"/>
          <w:sz w:val="28"/>
        </w:rPr>
        <w:t>
     Объем инвестиций в основной капитал в январе-декабре 2003 года (с учетом дооценки) составил 49,0 млрд. тенге или 156,2% к 2002 году. 
</w:t>
      </w:r>
      <w:r>
        <w:br/>
      </w:r>
      <w:r>
        <w:rPr>
          <w:rFonts w:ascii="Times New Roman"/>
          <w:b w:val="false"/>
          <w:i w:val="false"/>
          <w:color w:val="000000"/>
          <w:sz w:val="28"/>
        </w:rPr>
        <w:t>
     Из общего объема инвестиций 31,6 млрд. тенге (64,4%в общем объеме инвестиций) составляют собственные средства предприятий, 6,9 млрд. тенге (14%) - иностранные инвестиции, 5 млрд. тенге (10,2%) - средства республиканского бюджета, 5,5 млрд. тенге (11,2%) - средства местного бюджета.
</w:t>
      </w:r>
      <w:r>
        <w:br/>
      </w:r>
      <w:r>
        <w:rPr>
          <w:rFonts w:ascii="Times New Roman"/>
          <w:b w:val="false"/>
          <w:i w:val="false"/>
          <w:color w:val="000000"/>
          <w:sz w:val="28"/>
        </w:rPr>
        <w:t>
     В 2003 году было завершено строительство 10 объектов образования на сумму 1793,8 млн. тенге, произведены капитальный ремонт зданий, кровли, систем отопления 139 объектов на общую сумму 1052,2 млн. тенге. В целом на строительство и капитальный ремонт было выделено 2846 млн. тенге, в том числе из республиканского бюджета 1087,4 млн. тенге
</w:t>
      </w:r>
      <w:r>
        <w:rPr>
          <w:rFonts w:ascii="Times New Roman"/>
          <w:b w:val="false"/>
          <w:i/>
          <w:color w:val="000000"/>
          <w:sz w:val="28"/>
        </w:rPr>
        <w:t>
.
</w:t>
      </w:r>
      <w:r>
        <w:rPr>
          <w:rFonts w:ascii="Times New Roman"/>
          <w:b w:val="false"/>
          <w:i w:val="false"/>
          <w:color w:val="000000"/>
          <w:sz w:val="28"/>
        </w:rPr>
        <w:t>
</w:t>
      </w:r>
      <w:r>
        <w:br/>
      </w:r>
      <w:r>
        <w:rPr>
          <w:rFonts w:ascii="Times New Roman"/>
          <w:b w:val="false"/>
          <w:i w:val="false"/>
          <w:color w:val="000000"/>
          <w:sz w:val="28"/>
        </w:rPr>
        <w:t>
     3. Цели, задачи и приоритеты развития на 2005-2007 годы
</w:t>
      </w:r>
      <w:r>
        <w:br/>
      </w:r>
      <w:r>
        <w:rPr>
          <w:rFonts w:ascii="Times New Roman"/>
          <w:b w:val="false"/>
          <w:i w:val="false"/>
          <w:color w:val="000000"/>
          <w:sz w:val="28"/>
        </w:rPr>
        <w:t>
     В качестве стратегической цели в Среднесрочном плане определено - стать регионом производителем конкурентоспособных товаров и услуг.
</w:t>
      </w:r>
      <w:r>
        <w:br/>
      </w:r>
      <w:r>
        <w:rPr>
          <w:rFonts w:ascii="Times New Roman"/>
          <w:b w:val="false"/>
          <w:i w:val="false"/>
          <w:color w:val="000000"/>
          <w:sz w:val="28"/>
        </w:rPr>
        <w:t>
     Приоритетами социально-экономического развития на 2005-2007 годы определены:
</w:t>
      </w:r>
      <w:r>
        <w:br/>
      </w:r>
      <w:r>
        <w:rPr>
          <w:rFonts w:ascii="Times New Roman"/>
          <w:b w:val="false"/>
          <w:i w:val="false"/>
          <w:color w:val="000000"/>
          <w:sz w:val="28"/>
        </w:rPr>
        <w:t>
     1) формирование конкурентоспособного на внутреннем и внешнем рынках промышленного сектора экономики;
</w:t>
      </w:r>
      <w:r>
        <w:br/>
      </w:r>
      <w:r>
        <w:rPr>
          <w:rFonts w:ascii="Times New Roman"/>
          <w:b w:val="false"/>
          <w:i w:val="false"/>
          <w:color w:val="000000"/>
          <w:sz w:val="28"/>
        </w:rPr>
        <w:t>
     2) обеспечение продовольственной безопасности области на основе формирования эффективной системы агропромышленного комплекса; 
</w:t>
      </w:r>
      <w:r>
        <w:br/>
      </w:r>
      <w:r>
        <w:rPr>
          <w:rFonts w:ascii="Times New Roman"/>
          <w:b w:val="false"/>
          <w:i w:val="false"/>
          <w:color w:val="000000"/>
          <w:sz w:val="28"/>
        </w:rPr>
        <w:t>
     3) развитие села;
</w:t>
      </w:r>
      <w:r>
        <w:br/>
      </w:r>
      <w:r>
        <w:rPr>
          <w:rFonts w:ascii="Times New Roman"/>
          <w:b w:val="false"/>
          <w:i w:val="false"/>
          <w:color w:val="000000"/>
          <w:sz w:val="28"/>
        </w:rPr>
        <w:t>
     4) комплексное решение проблем развития жилищного строительства, обеспечивающих доступность жилья широким слоям населения;
</w:t>
      </w:r>
      <w:r>
        <w:br/>
      </w:r>
      <w:r>
        <w:rPr>
          <w:rFonts w:ascii="Times New Roman"/>
          <w:b w:val="false"/>
          <w:i w:val="false"/>
          <w:color w:val="000000"/>
          <w:sz w:val="28"/>
        </w:rPr>
        <w:t>
     5) создание многочисленного среднего класса предпринимателей, производящих высококачественную продукцию и обеспечивающих занятость населения;
</w:t>
      </w:r>
      <w:r>
        <w:br/>
      </w:r>
      <w:r>
        <w:rPr>
          <w:rFonts w:ascii="Times New Roman"/>
          <w:b w:val="false"/>
          <w:i w:val="false"/>
          <w:color w:val="000000"/>
          <w:sz w:val="28"/>
        </w:rPr>
        <w:t>
     6) развитие транспортно-коммуникационного комплекса; 
</w:t>
      </w:r>
      <w:r>
        <w:br/>
      </w:r>
      <w:r>
        <w:rPr>
          <w:rFonts w:ascii="Times New Roman"/>
          <w:b w:val="false"/>
          <w:i w:val="false"/>
          <w:color w:val="000000"/>
          <w:sz w:val="28"/>
        </w:rPr>
        <w:t>
     7) развитие системы образования области, как неотъемлемой части национальной системы образования;
</w:t>
      </w:r>
      <w:r>
        <w:br/>
      </w:r>
      <w:r>
        <w:rPr>
          <w:rFonts w:ascii="Times New Roman"/>
          <w:b w:val="false"/>
          <w:i w:val="false"/>
          <w:color w:val="000000"/>
          <w:sz w:val="28"/>
        </w:rPr>
        <w:t>
     8) улучшение здоровья населения путем обеспечения доступности медицинской и лекарственной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9) снижение масштабов бедности и безработицы;
</w:t>
      </w:r>
      <w:r>
        <w:br/>
      </w:r>
      <w:r>
        <w:rPr>
          <w:rFonts w:ascii="Times New Roman"/>
          <w:b w:val="false"/>
          <w:i w:val="false"/>
          <w:color w:val="000000"/>
          <w:sz w:val="28"/>
        </w:rPr>
        <w:t>
     10) развитие туризма и спорта;
</w:t>
      </w:r>
      <w:r>
        <w:br/>
      </w:r>
      <w:r>
        <w:rPr>
          <w:rFonts w:ascii="Times New Roman"/>
          <w:b w:val="false"/>
          <w:i w:val="false"/>
          <w:color w:val="000000"/>
          <w:sz w:val="28"/>
        </w:rPr>
        <w:t>
     11) сохранение и развитие историко-культурного наследия, социокультурной инфраструктуры и развитие профессионального искусства и народного творчества;
</w:t>
      </w:r>
      <w:r>
        <w:br/>
      </w:r>
      <w:r>
        <w:rPr>
          <w:rFonts w:ascii="Times New Roman"/>
          <w:b w:val="false"/>
          <w:i w:val="false"/>
          <w:color w:val="000000"/>
          <w:sz w:val="28"/>
        </w:rPr>
        <w:t>
     12) реализация мероприятий по охране, защите, восстановление, рациональному использованию природных ресурсов и охране окружающей среды.
</w:t>
      </w:r>
      <w:r>
        <w:br/>
      </w:r>
      <w:r>
        <w:rPr>
          <w:rFonts w:ascii="Times New Roman"/>
          <w:b w:val="false"/>
          <w:i w:val="false"/>
          <w:color w:val="000000"/>
          <w:sz w:val="28"/>
        </w:rPr>
        <w:t>
     4. Развитие произведенного капитала
</w:t>
      </w:r>
      <w:r>
        <w:br/>
      </w:r>
      <w:r>
        <w:rPr>
          <w:rFonts w:ascii="Times New Roman"/>
          <w:b w:val="false"/>
          <w:i w:val="false"/>
          <w:color w:val="000000"/>
          <w:sz w:val="28"/>
        </w:rPr>
        <w:t>
     1) Индустриально-инновационное развитие
</w:t>
      </w:r>
      <w:r>
        <w:br/>
      </w:r>
      <w:r>
        <w:rPr>
          <w:rFonts w:ascii="Times New Roman"/>
          <w:b w:val="false"/>
          <w:i w:val="false"/>
          <w:color w:val="000000"/>
          <w:sz w:val="28"/>
        </w:rPr>
        <w:t>
     Индустриальное развитие области будет направлено на: 
</w:t>
      </w:r>
      <w:r>
        <w:br/>
      </w:r>
      <w:r>
        <w:rPr>
          <w:rFonts w:ascii="Times New Roman"/>
          <w:b w:val="false"/>
          <w:i w:val="false"/>
          <w:color w:val="000000"/>
          <w:sz w:val="28"/>
        </w:rPr>
        <w:t>
     кластерный подход к формированию промышленности в целях создания цепочки добавленной стоимости;
</w:t>
      </w:r>
      <w:r>
        <w:br/>
      </w:r>
      <w:r>
        <w:rPr>
          <w:rFonts w:ascii="Times New Roman"/>
          <w:b w:val="false"/>
          <w:i w:val="false"/>
          <w:color w:val="000000"/>
          <w:sz w:val="28"/>
        </w:rPr>
        <w:t>
     модернизацию и техническое перевооружение;
</w:t>
      </w:r>
      <w:r>
        <w:br/>
      </w:r>
      <w:r>
        <w:rPr>
          <w:rFonts w:ascii="Times New Roman"/>
          <w:b w:val="false"/>
          <w:i w:val="false"/>
          <w:color w:val="000000"/>
          <w:sz w:val="28"/>
        </w:rPr>
        <w:t>
     развитие инновационной инфраструктуры.
</w:t>
      </w:r>
      <w:r>
        <w:br/>
      </w:r>
      <w:r>
        <w:rPr>
          <w:rFonts w:ascii="Times New Roman"/>
          <w:b w:val="false"/>
          <w:i w:val="false"/>
          <w:color w:val="000000"/>
          <w:sz w:val="28"/>
        </w:rPr>
        <w:t>
     Получит развитие механизм оздоровления предприятий путем перепрофилирования, сегментации малоэффективных предприятий легкой промышленности, машиностроительного комплекса, создание на их базе мелких и конкурентоспособных производств. 
</w:t>
      </w:r>
      <w:r>
        <w:br/>
      </w:r>
      <w:r>
        <w:rPr>
          <w:rFonts w:ascii="Times New Roman"/>
          <w:b w:val="false"/>
          <w:i w:val="false"/>
          <w:color w:val="000000"/>
          <w:sz w:val="28"/>
        </w:rPr>
        <w:t>
     Будет осуществляться ускоренный переход к международным стандартам управления качеством и проведение сертификации производимой продукции. Намечено удвоить количество предприятий работающих по внедрению международных стандартов качества ИСО 9000 и 14000.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Машиностроение и металлообработка
</w:t>
      </w:r>
      <w:r>
        <w:rPr>
          <w:rFonts w:ascii="Times New Roman"/>
          <w:b w:val="false"/>
          <w:i w:val="false"/>
          <w:color w:val="000000"/>
          <w:sz w:val="28"/>
        </w:rPr>
        <w:t>
</w:t>
      </w:r>
    </w:p>
    <w:p>
      <w:pPr>
        <w:spacing w:after="0"/>
        <w:ind w:left="0"/>
        <w:jc w:val="both"/>
      </w:pPr>
      <w:r>
        <w:rPr>
          <w:rFonts w:ascii="Times New Roman"/>
          <w:b w:val="false"/>
          <w:i w:val="false"/>
          <w:color w:val="000000"/>
          <w:sz w:val="28"/>
        </w:rPr>
        <w:t>
     Отрасль формируют 14 предприятий. На долю машиностроительных и металлообрабатывающих предприятий приходится 7,0 % товарной продукции.
</w:t>
      </w:r>
      <w:r>
        <w:br/>
      </w:r>
      <w:r>
        <w:rPr>
          <w:rFonts w:ascii="Times New Roman"/>
          <w:b w:val="false"/>
          <w:i w:val="false"/>
          <w:color w:val="000000"/>
          <w:sz w:val="28"/>
        </w:rPr>
        <w:t>
     Намечено осуществлять трансферт технологий: по производству сельхозтехники и запасных частей на базе АО "Мирас" (плуги к тракторам, культиваторы, сеялки и т.д.); применять прогрессивные методы высокоточной обработки и повысить качество продукции на металлообрабатывающем заводе "Арсенал" ЗАО "Голд Продукт", на заводе электропогружных насосов.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Текстильная и швейная промышленность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В области действуют 2 предприятия по переработке шерсти общей мощностью 4000 тонн в год и 5 средних швейных и трикотажно-швейных фабрик.
</w:t>
      </w:r>
      <w:r>
        <w:br/>
      </w:r>
      <w:r>
        <w:rPr>
          <w:rFonts w:ascii="Times New Roman"/>
          <w:b w:val="false"/>
          <w:i w:val="false"/>
          <w:color w:val="000000"/>
          <w:sz w:val="28"/>
        </w:rPr>
        <w:t>
     Основными направлениями развития отрасли будут финансовое оздоровление предприятий, повышение их конкурентоспособности за счет модернизации. В СП "Архар Вул" будет осуществляться производство топса по технологии английских фирм. 
</w:t>
      </w:r>
    </w:p>
    <w:p>
      <w:pPr>
        <w:spacing w:after="0"/>
        <w:ind w:left="0"/>
        <w:jc w:val="both"/>
      </w:pPr>
      <w:r>
        <w:rPr>
          <w:rFonts w:ascii="Times New Roman"/>
          <w:b w:val="false"/>
          <w:i w:val="false"/>
          <w:color w:val="000000"/>
          <w:sz w:val="28"/>
        </w:rPr>
        <w:t>
</w:t>
      </w:r>
      <w:r>
        <w:rPr>
          <w:rFonts w:ascii="Times New Roman"/>
          <w:b/>
          <w:i w:val="false"/>
          <w:color w:val="000000"/>
          <w:sz w:val="28"/>
        </w:rPr>
        <w:t>
Химическая промышленность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Отрасль представлена 13 малыми и средними предприятиями.
</w:t>
      </w:r>
      <w:r>
        <w:br/>
      </w:r>
      <w:r>
        <w:rPr>
          <w:rFonts w:ascii="Times New Roman"/>
          <w:b w:val="false"/>
          <w:i w:val="false"/>
          <w:color w:val="000000"/>
          <w:sz w:val="28"/>
        </w:rPr>
        <w:t>
     Развитие получит фармацевтическая отрасль области. Планируется открыть крупный фармацевтический завод, способный выпускать более 350 наименований лекарств, освоить 32 наименования лекарственных препаратов на СП "Екафарма", довести до 200 - на ТОО "Леовит", ТОО "Эйкос-Фарм".
</w:t>
      </w:r>
      <w:r>
        <w:br/>
      </w:r>
      <w:r>
        <w:rPr>
          <w:rFonts w:ascii="Times New Roman"/>
          <w:b w:val="false"/>
          <w:i w:val="false"/>
          <w:color w:val="000000"/>
          <w:sz w:val="28"/>
        </w:rPr>
        <w:t>
     Намечено увеличение объемов продаж косметических изделий и моющих средств в АО "Уркер косметик", "Volvox Invest Company", изготовленных по итальянской, венгерской и немецкой технологиям, полипропиленовых мешков в ТОО "Трилис пластик", полимерных труб в ЗАО "Полимер" для сокращения импорта.
</w:t>
      </w:r>
    </w:p>
    <w:p>
      <w:pPr>
        <w:spacing w:after="0"/>
        <w:ind w:left="0"/>
        <w:jc w:val="both"/>
      </w:pPr>
      <w:r>
        <w:rPr>
          <w:rFonts w:ascii="Times New Roman"/>
          <w:b w:val="false"/>
          <w:i w:val="false"/>
          <w:color w:val="000000"/>
          <w:sz w:val="28"/>
        </w:rPr>
        <w:t>
</w:t>
      </w:r>
      <w:r>
        <w:rPr>
          <w:rFonts w:ascii="Times New Roman"/>
          <w:b/>
          <w:i w:val="false"/>
          <w:color w:val="000000"/>
          <w:sz w:val="28"/>
        </w:rPr>
        <w:t>
Стекольная и фарфоровая промышленность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Стекольную отрасль представляет завод "Южный 1,2" ОАО "Стекольной компании САФ".
</w:t>
      </w:r>
      <w:r>
        <w:br/>
      </w:r>
      <w:r>
        <w:rPr>
          <w:rFonts w:ascii="Times New Roman"/>
          <w:b w:val="false"/>
          <w:i w:val="false"/>
          <w:color w:val="000000"/>
          <w:sz w:val="28"/>
        </w:rPr>
        <w:t>
     Производство стеклотары явилось толчком к созданию партнерских компаний по добыче и производству: кварцевого песка, кальцинированной соды, доломита, известняка, полевого шпата и другие. На стекольном заводе "САФ" запланировано освоение экспортоориентированного производства с использованием итальянской и российской технологий изготовления стекольной тары классического типа (бордо, рейнские и т.д.), различных эксклюзивных бутылок, банок для консервирования, соков. Развитие САФ способствует формированию и развитию кластера "виноделия".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Промышленность строительных материалов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Структура кластера пока еще фрагментирована, но интенсивно развивается. Действуют 8 кирпичных заводов, 23 предприятия по производству различных строительных материалов.
</w:t>
      </w:r>
      <w:r>
        <w:br/>
      </w:r>
      <w:r>
        <w:rPr>
          <w:rFonts w:ascii="Times New Roman"/>
          <w:b w:val="false"/>
          <w:i w:val="false"/>
          <w:color w:val="000000"/>
          <w:sz w:val="28"/>
        </w:rPr>
        <w:t>
     Область располагает необходимыми сырьевыми ресурсами для развития данной отрасли. В г.Текели планируется освоение и переработка мрамора, мраморизованных известняков, реализация проекта ТОО "Мрамор Тас" по производству сухих строительных смесей, строительство камнеобрабатывающего завода ТОО "Казцинк Гранит", производство облицовочного кирпича в ТОО "Строитель" и ТОО "Iso blok".
</w:t>
      </w:r>
      <w:r>
        <w:br/>
      </w:r>
      <w:r>
        <w:rPr>
          <w:rFonts w:ascii="Times New Roman"/>
          <w:b w:val="false"/>
          <w:i w:val="false"/>
          <w:color w:val="000000"/>
          <w:sz w:val="28"/>
        </w:rPr>
        <w:t>
     В г.Капшагай немецкой фирмой "КНАУФ" реализуется проект по техническому перевооружению АО "Гипс" для получения высококачественных гипсокартонных листов. В ТОО "Каро" планируется строительство завода по производству стеновых блоков и облицовочных плиток, в ТОО "Темир" - производство сантехнических изделий, в ТОО "АЗОК Имсталькон" - металлочерепицы. ЗАО "Казахстанская строительная компания" и ЗАО "Полимер" (пос. Заречный) имеют мощности по увеличению производства строительных материалов, полимерных труб и фитингов.
</w:t>
      </w:r>
      <w:r>
        <w:br/>
      </w:r>
      <w:r>
        <w:rPr>
          <w:rFonts w:ascii="Times New Roman"/>
          <w:b w:val="false"/>
          <w:i w:val="false"/>
          <w:color w:val="000000"/>
          <w:sz w:val="28"/>
        </w:rPr>
        <w:t>
     С учетом развития кооперационных связей с регионами все это позволит создать межрегиональный кластер по производству всего спектра стройматериалов и замкнуть цикл сдачи объектов "под ключ" за счет собственных ресурсов.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Пищевая промышленность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В пищевой промышленности отмечается слабое внутрикластерное взаимодействие.
</w:t>
      </w:r>
      <w:r>
        <w:br/>
      </w:r>
      <w:r>
        <w:rPr>
          <w:rFonts w:ascii="Times New Roman"/>
          <w:b w:val="false"/>
          <w:i w:val="false"/>
          <w:color w:val="000000"/>
          <w:sz w:val="28"/>
        </w:rPr>
        <w:t>
     В отрасли приоритетным направлением является реализация проектов по углубленной переработке сельскохозяйственного сырья. Планируется:
</w:t>
      </w:r>
      <w:r>
        <w:br/>
      </w:r>
      <w:r>
        <w:rPr>
          <w:rFonts w:ascii="Times New Roman"/>
          <w:b w:val="false"/>
          <w:i w:val="false"/>
          <w:color w:val="000000"/>
          <w:sz w:val="28"/>
        </w:rPr>
        <w:t>
     обеспечить загрузку мощностей завода ТОО "Акжол" на переработку 20 тыс. тонн плодоовощной продукции; 
</w:t>
      </w:r>
      <w:r>
        <w:br/>
      </w:r>
      <w:r>
        <w:rPr>
          <w:rFonts w:ascii="Times New Roman"/>
          <w:b w:val="false"/>
          <w:i w:val="false"/>
          <w:color w:val="000000"/>
          <w:sz w:val="28"/>
        </w:rPr>
        <w:t>
     строительство цехов по переработке плодов в г.Текели за счет инвестиций ОАО "Казцинк"; 
</w:t>
      </w:r>
      <w:r>
        <w:br/>
      </w:r>
      <w:r>
        <w:rPr>
          <w:rFonts w:ascii="Times New Roman"/>
          <w:b w:val="false"/>
          <w:i w:val="false"/>
          <w:color w:val="000000"/>
          <w:sz w:val="28"/>
        </w:rPr>
        <w:t>
     организовать переработку картофеля в Кербулакском районе;
</w:t>
      </w:r>
      <w:r>
        <w:br/>
      </w:r>
      <w:r>
        <w:rPr>
          <w:rFonts w:ascii="Times New Roman"/>
          <w:b w:val="false"/>
          <w:i w:val="false"/>
          <w:color w:val="000000"/>
          <w:sz w:val="28"/>
        </w:rPr>
        <w:t>
     открытие завода по переработке кукурузы на крахмалопродукты (глюкозные сиропы и кукурузные корма) производственной мощностью 100 тонн переработки зерна в сутки на станции Шамалган (ТОО "Алтын Нан");
</w:t>
      </w:r>
      <w:r>
        <w:br/>
      </w:r>
      <w:r>
        <w:rPr>
          <w:rFonts w:ascii="Times New Roman"/>
          <w:b w:val="false"/>
          <w:i w:val="false"/>
          <w:color w:val="000000"/>
          <w:sz w:val="28"/>
        </w:rPr>
        <w:t>
     наращивание объемов переработки мяса птицы планируется за счет увеличения загрузки имеющихся мощностей, в том числе: АО "Алматы кус", АО "БеНТ", ТОО "Балапан", ТОО "Руби Роз Агрикол" и ряда других;
</w:t>
      </w:r>
      <w:r>
        <w:br/>
      </w:r>
      <w:r>
        <w:rPr>
          <w:rFonts w:ascii="Times New Roman"/>
          <w:b w:val="false"/>
          <w:i w:val="false"/>
          <w:color w:val="000000"/>
          <w:sz w:val="28"/>
        </w:rPr>
        <w:t>
     формирование и развитие кластера виноделия, укрепление торговых марок "Иссыкские вина", "Тургенские вина", "Казахстанские" и других, с учетом новых посадок французских сортов винограда: "Мерло", "Каберне Франк", Шардоне", "Каберне Совиньон". 
</w:t>
      </w:r>
      <w:r>
        <w:br/>
      </w:r>
      <w:r>
        <w:rPr>
          <w:rFonts w:ascii="Times New Roman"/>
          <w:b w:val="false"/>
          <w:i w:val="false"/>
          <w:color w:val="000000"/>
          <w:sz w:val="28"/>
        </w:rPr>
        <w:t>
     Ожидается дальнейший рост производства сахара, в том числе за счет полной загрузки мощностей сахарных заводов и увеличения производства сахарной свеклы. Сохранится динамика роста производства табачных изделий, соков натуральных, напитков, минеральной воды и другой плодоовощной продукции.
</w:t>
      </w:r>
      <w:r>
        <w:br/>
      </w:r>
      <w:r>
        <w:rPr>
          <w:rFonts w:ascii="Times New Roman"/>
          <w:b w:val="false"/>
          <w:i w:val="false"/>
          <w:color w:val="000000"/>
          <w:sz w:val="28"/>
        </w:rPr>
        <w:t>
     Для дальнейшего развития отрасли с учетом приоритетов программы индустриально-инновационного развития области будут реализованы продуктовые программы "Производство сахарной свеклы и сахара в Алматинской области" и "Молочный пояс Казахстана". 
</w:t>
      </w:r>
    </w:p>
    <w:p>
      <w:pPr>
        <w:spacing w:after="0"/>
        <w:ind w:left="0"/>
        <w:jc w:val="both"/>
      </w:pPr>
      <w:r>
        <w:rPr>
          <w:rFonts w:ascii="Times New Roman"/>
          <w:b w:val="false"/>
          <w:i w:val="false"/>
          <w:color w:val="000000"/>
          <w:sz w:val="28"/>
        </w:rPr>
        <w:t>
</w:t>
      </w:r>
      <w:r>
        <w:rPr>
          <w:rFonts w:ascii="Times New Roman"/>
          <w:b/>
          <w:i w:val="false"/>
          <w:color w:val="000000"/>
          <w:sz w:val="28"/>
        </w:rPr>
        <w:t>
Электротехническая промышленность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Приоритетным направлением в развитии отрасли будет внедрение итальянской и немецкой технологий производства аккумуляторов на базе ОАО "Кайнар", осуществлено ускоренное промышленное освоение современных технологических разработок по производству аккумуляторов нового поколения в ТОО СП "Ерка", освоение новых видов никель-кадмиевых батарей в ТОО "Ника", производство электронных счетчиков нового поколения. Намечается увеличение производства кабельно-проводниковой продукции в ЗАО "Азия-Электрик".
</w:t>
      </w:r>
    </w:p>
    <w:p>
      <w:pPr>
        <w:spacing w:after="0"/>
        <w:ind w:left="0"/>
        <w:jc w:val="both"/>
      </w:pPr>
      <w:r>
        <w:rPr>
          <w:rFonts w:ascii="Times New Roman"/>
          <w:b w:val="false"/>
          <w:i w:val="false"/>
          <w:color w:val="000000"/>
          <w:sz w:val="28"/>
        </w:rPr>
        <w:t>
</w:t>
      </w:r>
      <w:r>
        <w:rPr>
          <w:rFonts w:ascii="Times New Roman"/>
          <w:b/>
          <w:i w:val="false"/>
          <w:color w:val="000000"/>
          <w:sz w:val="28"/>
        </w:rPr>
        <w:t>
Бумажная промышленность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В бумажной промышленности приоритетным направлением будет использование современных многоцветных ротогравюрных машин для производства сигаретных пачек в ТОО "Алкан Пэкиджип". Переоснащение действующих типографий лучшим российским и немецким технологическим оборудованием, для выпуска этикетировочных и других упаковочных материалов. Использование итальянской технологии переработки макулатуры и новых технологий для производства высококачественной бумаги в ЗАО "Казахстан кагазы".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Электроэнергетика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отрасли будет направлено на достижение энергетической независимости области на основе освоения потенциала гидро- и ветроэнергоресурсов.
</w:t>
      </w:r>
      <w:r>
        <w:br/>
      </w:r>
      <w:r>
        <w:rPr>
          <w:rFonts w:ascii="Times New Roman"/>
          <w:b w:val="false"/>
          <w:i w:val="false"/>
          <w:color w:val="000000"/>
          <w:sz w:val="28"/>
        </w:rPr>
        <w:t>
     Банком развития Казахстана намечено финансирование проекта "Объединенный проект по строительству Талаптинской и Шаныракской ГЭС"
</w:t>
      </w:r>
      <w:r>
        <w:rPr>
          <w:rFonts w:ascii="Times New Roman"/>
          <w:b w:val="false"/>
          <w:i/>
          <w:color w:val="000000"/>
          <w:sz w:val="28"/>
        </w:rPr>
        <w:t>
. 
</w:t>
      </w:r>
      <w:r>
        <w:rPr>
          <w:rFonts w:ascii="Times New Roman"/>
          <w:b w:val="false"/>
          <w:i w:val="false"/>
          <w:color w:val="000000"/>
          <w:sz w:val="28"/>
        </w:rPr>
        <w:t>
Через Инновационный фонд - реализация 2 проектов ПК "Энергокомплекс" - "Строительство ветростанции "Жетысу ВЭС" в Шелекском коридоре" и "Строительство ветроэлектростанции в Джунгарских воротах".
</w:t>
      </w:r>
    </w:p>
    <w:p>
      <w:pPr>
        <w:spacing w:after="0"/>
        <w:ind w:left="0"/>
        <w:jc w:val="both"/>
      </w:pPr>
      <w:r>
        <w:rPr>
          <w:rFonts w:ascii="Times New Roman"/>
          <w:b w:val="false"/>
          <w:i w:val="false"/>
          <w:color w:val="000000"/>
          <w:sz w:val="28"/>
        </w:rPr>
        <w:t>
</w:t>
      </w:r>
      <w:r>
        <w:rPr>
          <w:rFonts w:ascii="Times New Roman"/>
          <w:b/>
          <w:i w:val="false"/>
          <w:color w:val="000000"/>
          <w:sz w:val="28"/>
        </w:rPr>
        <w:t>
Инновационная политика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инновационной политики предполагает тесную взаимосвязь инновационных процессов в промышленности с инновациями в аграрном секторе экономики. Планируется дать импульс развитию биотехнологий, инновационных производств.
</w:t>
      </w:r>
      <w:r>
        <w:br/>
      </w:r>
      <w:r>
        <w:rPr>
          <w:rFonts w:ascii="Times New Roman"/>
          <w:b w:val="false"/>
          <w:i w:val="false"/>
          <w:color w:val="000000"/>
          <w:sz w:val="28"/>
        </w:rPr>
        <w:t>
     Одним из направлений деятельности будет осуществление ряда мер обучающего и обеспечивающего характеров через создание регионального технопарка и региональной сети информационно-консалтинговых центров.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Прогнозируемые результаты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намеченных мероприятий позволит обеспечить рост объема промышленного производства в 2007 году к 2004 году на 18,6%.
</w:t>
      </w:r>
      <w:r>
        <w:br/>
      </w:r>
      <w:r>
        <w:rPr>
          <w:rFonts w:ascii="Times New Roman"/>
          <w:b w:val="false"/>
          <w:i w:val="false"/>
          <w:color w:val="000000"/>
          <w:sz w:val="28"/>
        </w:rPr>
        <w:t>
     2) Инвестиционная политика
</w:t>
      </w:r>
      <w:r>
        <w:br/>
      </w:r>
      <w:r>
        <w:rPr>
          <w:rFonts w:ascii="Times New Roman"/>
          <w:b w:val="false"/>
          <w:i w:val="false"/>
          <w:color w:val="000000"/>
          <w:sz w:val="28"/>
        </w:rPr>
        <w:t>
     В 2005-2007 годы основным направлением инвестиционной политики будет являться увеличение объема прямых и иностранных инвестиций в приоритетные сектора экономики региона: на развитие перерабатывающей отрасли промышленности, малой энергетики, туризм.
</w:t>
      </w:r>
      <w:r>
        <w:br/>
      </w:r>
      <w:r>
        <w:rPr>
          <w:rFonts w:ascii="Times New Roman"/>
          <w:b w:val="false"/>
          <w:i w:val="false"/>
          <w:color w:val="000000"/>
          <w:sz w:val="28"/>
        </w:rPr>
        <w:t>
     Приоритетными направлениями использования государственных инвестиций в предстоящие 3 года будут здравоохранение, образование и водоснабжение, преимущественно в части развития сельской местности.
</w:t>
      </w:r>
      <w:r>
        <w:br/>
      </w:r>
      <w:r>
        <w:rPr>
          <w:rFonts w:ascii="Times New Roman"/>
          <w:b w:val="false"/>
          <w:i w:val="false"/>
          <w:color w:val="000000"/>
          <w:sz w:val="28"/>
        </w:rPr>
        <w:t>
     В сфере образования предполагается строительство общеобразовательных школ за счет республиканского бюджета в сумме 1145,4 млн. тенге. На строительство объектов здравоохранения предусмотрено выделение 920,9 млн. тенге из республиканского бюджета.
</w:t>
      </w:r>
      <w:r>
        <w:br/>
      </w:r>
      <w:r>
        <w:rPr>
          <w:rFonts w:ascii="Times New Roman"/>
          <w:b w:val="false"/>
          <w:i w:val="false"/>
          <w:color w:val="000000"/>
          <w:sz w:val="28"/>
        </w:rPr>
        <w:t>
     Реконструкция объектов водоснабжения будет профинансирована за счет республиканского бюджета в объеме 1026,3 млн. тенге.
</w:t>
      </w:r>
      <w:r>
        <w:br/>
      </w:r>
      <w:r>
        <w:rPr>
          <w:rFonts w:ascii="Times New Roman"/>
          <w:b w:val="false"/>
          <w:i w:val="false"/>
          <w:color w:val="000000"/>
          <w:sz w:val="28"/>
        </w:rPr>
        <w:t>
     В рамках индустриально-инновационного развития будут реализованы проекты ТОО "КипроКер" (производство строительных материалов из керамзита) стоимостью 3,8 млн. долларов США за счет средств банков второго уровня и ТОО "Мрамор Тас" (производство микрокальцита) стоимостью 1,2 млн. долл. США с участием АО "Инвестиционная компания "Инвестиционный фонд Казахстана". АО "Банк развития Казахстан" будет прокредитован проект "Объединенный проект строительства Талаптинской и Шаныракской ГЭС" ТОО "Шанырак ГЭС" на общую сумму 12,0 млн. долларов США. В предстоящие три года будет расширена деятельность АО "Казахстан Кагазы" по производству бумаги и гофрокартона.
</w:t>
      </w:r>
      <w:r>
        <w:br/>
      </w:r>
      <w:r>
        <w:rPr>
          <w:rFonts w:ascii="Times New Roman"/>
          <w:b w:val="false"/>
          <w:i w:val="false"/>
          <w:color w:val="000000"/>
          <w:sz w:val="28"/>
        </w:rPr>
        <w:t>
     Инвестиции в основной капитал в 2005 году прогнозируются в объеме 66,6 млрд. тенге, в 2006 году - до 69,5 млрд. тенге и в 2007 году - 72,7 млрд. тенге или 127,1% к уровню 2004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Развитие жилищного строительства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В области разработан проект Программы развития жилищного строительства на 2005-2007 годы. В этот период будет введено 762,5 тыс. кв.м. жилья, в том числе ввод жилья по годам составит: 2005 год - 190,5 тыс. кв.м., 2006 год - 254,0 тыс. кв.м. и 2007 год - 318,0 тыс. кв.м. За эти годы ожидается обеспечить жильем около 9,5 тыс. семей.
</w:t>
      </w:r>
      <w:r>
        <w:br/>
      </w:r>
      <w:r>
        <w:rPr>
          <w:rFonts w:ascii="Times New Roman"/>
          <w:b w:val="false"/>
          <w:i w:val="false"/>
          <w:color w:val="000000"/>
          <w:sz w:val="28"/>
        </w:rPr>
        <w:t>
     3) Агропродовольственная политика
</w:t>
      </w:r>
      <w:r>
        <w:br/>
      </w:r>
      <w:r>
        <w:rPr>
          <w:rFonts w:ascii="Times New Roman"/>
          <w:b w:val="false"/>
          <w:i w:val="false"/>
          <w:color w:val="000000"/>
          <w:sz w:val="28"/>
        </w:rPr>
        <w:t>
     Будет продолжена работа по совершенствованию структуры посевных площадей. Приоритетное направление будет уделено производству экономически выгодных культур, таких как соя, кукуруза, рис, сахарная свекла, овощи, картофель.
</w:t>
      </w:r>
      <w:r>
        <w:br/>
      </w:r>
      <w:r>
        <w:rPr>
          <w:rFonts w:ascii="Times New Roman"/>
          <w:b w:val="false"/>
          <w:i w:val="false"/>
          <w:color w:val="000000"/>
          <w:sz w:val="28"/>
        </w:rPr>
        <w:t>
     За счет элитно-семеноводческих хозяйств области хозяйствующие субъекты всех форм собственности будут обеспечены семенами высших репродукций в потребном количестве.
</w:t>
      </w:r>
      <w:r>
        <w:br/>
      </w:r>
      <w:r>
        <w:rPr>
          <w:rFonts w:ascii="Times New Roman"/>
          <w:b w:val="false"/>
          <w:i w:val="false"/>
          <w:color w:val="000000"/>
          <w:sz w:val="28"/>
        </w:rPr>
        <w:t>
     В целях снижения и стабилизации цен на сельскохозяйственную продукцию будет продолжено эффективное использование Шенгельдинского, Кызылагашского, Жоламанского и СПКВ "Жаланаш" массивов орошения для производства экономически выгодных культур, условия которых позволяют их выращивать.
</w:t>
      </w:r>
      <w:r>
        <w:br/>
      </w:r>
      <w:r>
        <w:rPr>
          <w:rFonts w:ascii="Times New Roman"/>
          <w:b w:val="false"/>
          <w:i w:val="false"/>
          <w:color w:val="000000"/>
          <w:sz w:val="28"/>
        </w:rPr>
        <w:t>
     Намечается восстановление площадей виноградников, садов, возрождению былой славы яблок сорта "Апорт" В 2004-2005 годах будет посажено садов на площади 412 га, из них сорта "Апорт" - на 211 га, виноградников - на 152 га. На 2006-2007 годы намечается ежегодная посадка новых садов на площади 250 га и новых виноградников на площади - 200 га.
</w:t>
      </w:r>
      <w:r>
        <w:br/>
      </w:r>
      <w:r>
        <w:rPr>
          <w:rFonts w:ascii="Times New Roman"/>
          <w:b w:val="false"/>
          <w:i w:val="false"/>
          <w:color w:val="000000"/>
          <w:sz w:val="28"/>
        </w:rPr>
        <w:t>
     За счет улучшения агротехники, обновления посадок, намечено производство винограда в 2007 году довести до 22 тыс. тонн, добиться роста урожайности и более полной загрузки производственных мощностей винзаводов.
</w:t>
      </w:r>
      <w:r>
        <w:br/>
      </w:r>
      <w:r>
        <w:rPr>
          <w:rFonts w:ascii="Times New Roman"/>
          <w:b w:val="false"/>
          <w:i w:val="false"/>
          <w:color w:val="000000"/>
          <w:sz w:val="28"/>
        </w:rPr>
        <w:t>
     Будет продолжена работа по сохранению генофонда высокопродуктивных племенных животных и воспроизводству стада, с учетом увеличения поголовья скота и его продуктивности, приоритетными остаются молочное и мясное скотоводство, дальнейшее совершенствование селекционно-племенной работы.
</w:t>
      </w:r>
      <w:r>
        <w:br/>
      </w:r>
      <w:r>
        <w:rPr>
          <w:rFonts w:ascii="Times New Roman"/>
          <w:b w:val="false"/>
          <w:i w:val="false"/>
          <w:color w:val="000000"/>
          <w:sz w:val="28"/>
        </w:rPr>
        <w:t>
     Реализация программы технической политики предусматривает создание и обновление парка машинно-технологических станций с использованием механизма лизинга.
</w:t>
      </w:r>
      <w:r>
        <w:br/>
      </w:r>
      <w:r>
        <w:rPr>
          <w:rFonts w:ascii="Times New Roman"/>
          <w:b w:val="false"/>
          <w:i w:val="false"/>
          <w:color w:val="000000"/>
          <w:sz w:val="28"/>
        </w:rPr>
        <w:t>
     При поддержке Министерства сельского хозяйства РК на базе Аксуского сахарного завода прогнозируется создание современной машинно-технологической станции. Это позволит поднять производство сахарной свеклы на 18-20% по сравнению с прошлыми годами.
</w:t>
      </w:r>
      <w:r>
        <w:br/>
      </w:r>
      <w:r>
        <w:rPr>
          <w:rFonts w:ascii="Times New Roman"/>
          <w:b w:val="false"/>
          <w:i w:val="false"/>
          <w:color w:val="000000"/>
          <w:sz w:val="28"/>
        </w:rPr>
        <w:t>
     На предстоящие 2005-2007 годы будет продолжено целевое финансирование бюджетных программ на развитие сельского хозяйства.
</w:t>
      </w:r>
      <w:r>
        <w:br/>
      </w:r>
      <w:r>
        <w:rPr>
          <w:rFonts w:ascii="Times New Roman"/>
          <w:b w:val="false"/>
          <w:i w:val="false"/>
          <w:color w:val="000000"/>
          <w:sz w:val="28"/>
        </w:rPr>
        <w:t>
     На 2005 год прогнозируется финансирование в рамках Агропродовольственной программы в сумме 5259,7 млн. тенге. На 2006-2007 годы намечается направить средства в сумме 8558 млн. тенге.
</w:t>
      </w:r>
      <w:r>
        <w:br/>
      </w:r>
      <w:r>
        <w:rPr>
          <w:rFonts w:ascii="Times New Roman"/>
          <w:b w:val="false"/>
          <w:i w:val="false"/>
          <w:color w:val="000000"/>
          <w:sz w:val="28"/>
        </w:rPr>
        <w:t>
     В целях дальнейшего развития сети сельских кредитных товариществ, как финансовых учреждений на селе к 2007 году во всех районах области намечено создание сельских кредитных товариществ.
</w:t>
      </w:r>
      <w:r>
        <w:br/>
      </w:r>
      <w:r>
        <w:rPr>
          <w:rFonts w:ascii="Times New Roman"/>
          <w:b w:val="false"/>
          <w:i w:val="false"/>
          <w:color w:val="000000"/>
          <w:sz w:val="28"/>
        </w:rPr>
        <w:t>
     Объем валовой продукции сельского хозяйства на 2005 год намечен в объеме - 96,7 млрд. тенге или прирост составит к 2004 году 5,1%, в 2007 году - 113,8 млрд. тенге или 23,8%.
</w:t>
      </w:r>
    </w:p>
    <w:p>
      <w:pPr>
        <w:spacing w:after="0"/>
        <w:ind w:left="0"/>
        <w:jc w:val="both"/>
      </w:pPr>
      <w:r>
        <w:rPr>
          <w:rFonts w:ascii="Times New Roman"/>
          <w:b w:val="false"/>
          <w:i w:val="false"/>
          <w:color w:val="000000"/>
          <w:sz w:val="28"/>
        </w:rPr>
        <w:t>
</w:t>
      </w:r>
      <w:r>
        <w:rPr>
          <w:rFonts w:ascii="Times New Roman"/>
          <w:b w:val="false"/>
          <w:i w:val="false"/>
          <w:color w:val="000000"/>
          <w:sz w:val="28"/>
        </w:rPr>
        <w:t>
     5.Развитие природного капитала
</w:t>
      </w:r>
      <w:r>
        <w:br/>
      </w:r>
      <w:r>
        <w:rPr>
          <w:rFonts w:ascii="Times New Roman"/>
          <w:b w:val="false"/>
          <w:i w:val="false"/>
          <w:color w:val="000000"/>
          <w:sz w:val="28"/>
        </w:rPr>
        <w:t>
     1) Развитие горнодобывающего комплекса и использование его ресурсов
</w:t>
      </w:r>
      <w:r>
        <w:br/>
      </w:r>
      <w:r>
        <w:rPr>
          <w:rFonts w:ascii="Times New Roman"/>
          <w:b w:val="false"/>
          <w:i w:val="false"/>
          <w:color w:val="000000"/>
          <w:sz w:val="28"/>
        </w:rPr>
        <w:t>
     В отрасли будет проведена модернизация действующих и разработка перспективных месторождений и участков недр общераспространенных полезных ископаемых.
</w:t>
      </w:r>
      <w:r>
        <w:br/>
      </w:r>
      <w:r>
        <w:rPr>
          <w:rFonts w:ascii="Times New Roman"/>
          <w:b w:val="false"/>
          <w:i w:val="false"/>
          <w:color w:val="000000"/>
          <w:sz w:val="28"/>
        </w:rPr>
        <w:t>
     Будет продолжена реализация программы ОАО "Казцинк" по созданию новых альтернативных производств в г.Текели в целях компенсации потерь объемов производства и рабочих мест из-за закрытия рудника "Текели".
</w:t>
      </w:r>
      <w:r>
        <w:br/>
      </w:r>
      <w:r>
        <w:rPr>
          <w:rFonts w:ascii="Times New Roman"/>
          <w:b w:val="false"/>
          <w:i w:val="false"/>
          <w:color w:val="000000"/>
          <w:sz w:val="28"/>
        </w:rPr>
        <w:t>
     В ТОО "ГРК "Коксу" намечается освоение шунгита в качестве композиционных материалов для производства шин, в фармацевтике и в процессе водоочистки. В ТОО "Талдыкоргантемир" планируется увеличение производства сухой смеси сульфата натрия, ТОО "Жартас" - баритового утяжелителя, ТОО "Каратал ЛТД" - соли и хлорида натрия.
</w:t>
      </w:r>
      <w:r>
        <w:br/>
      </w:r>
      <w:r>
        <w:rPr>
          <w:rFonts w:ascii="Times New Roman"/>
          <w:b w:val="false"/>
          <w:i w:val="false"/>
          <w:color w:val="000000"/>
          <w:sz w:val="28"/>
        </w:rPr>
        <w:t>
     Также планируется увеличение добычи песка природного, известняка и гипса, бурого угля.
</w:t>
      </w:r>
      <w:r>
        <w:br/>
      </w:r>
      <w:r>
        <w:rPr>
          <w:rFonts w:ascii="Times New Roman"/>
          <w:b w:val="false"/>
          <w:i w:val="false"/>
          <w:color w:val="000000"/>
          <w:sz w:val="28"/>
        </w:rPr>
        <w:t>
     За счет принимаемых мер планируется увеличить объем производства в отрасли в 2007 году к 2004 году на 12,5%.
</w:t>
      </w:r>
      <w:r>
        <w:br/>
      </w:r>
      <w:r>
        <w:rPr>
          <w:rFonts w:ascii="Times New Roman"/>
          <w:b w:val="false"/>
          <w:i w:val="false"/>
          <w:color w:val="000000"/>
          <w:sz w:val="28"/>
        </w:rPr>
        <w:t>
     2) Охрана окружающей среды
</w:t>
      </w:r>
      <w:r>
        <w:br/>
      </w:r>
      <w:r>
        <w:rPr>
          <w:rFonts w:ascii="Times New Roman"/>
          <w:b w:val="false"/>
          <w:i w:val="false"/>
          <w:color w:val="000000"/>
          <w:sz w:val="28"/>
        </w:rPr>
        <w:t>
     В области принимаются меры по снижению выбросов вредных веществ в атмосферу и сокращению вредного воздействия человека на окружающую среду.
</w:t>
      </w:r>
      <w:r>
        <w:br/>
      </w:r>
      <w:r>
        <w:rPr>
          <w:rFonts w:ascii="Times New Roman"/>
          <w:b w:val="false"/>
          <w:i w:val="false"/>
          <w:color w:val="000000"/>
          <w:sz w:val="28"/>
        </w:rPr>
        <w:t>
     Для создания благоприятной экологической среды в области будет осуществляться работа по следующим направлениям: создание условий для стабильного финансирования экологических программ и экономического стимулирования природоохранной деятельности; строительство и реконструкция полигонов твердых бытовых отходов; паспортизация техногенных образований, составление схемы расположения техногенных образований, их ликвидация, переработка и рекультивация; восстановление межхозяйственных и водохозяйственных оросительных систем, паспортизация и учет подземных вод; защита лесов от болезней и вредителей, сокращение вырубки лесов и увеличение создания лесонасаждений, перевод производства выращивания посадочного материала на рыночную основу; воспроизводство рыбных ресурсов, развитие товарного рыболовства, сохранение биоразнообразия рыбных ресурсов и проведение мероприятий по восстановлению численности промысловых видов рыб.
</w:t>
      </w:r>
      <w:r>
        <w:br/>
      </w:r>
      <w:r>
        <w:rPr>
          <w:rFonts w:ascii="Times New Roman"/>
          <w:b w:val="false"/>
          <w:i w:val="false"/>
          <w:color w:val="000000"/>
          <w:sz w:val="28"/>
        </w:rPr>
        <w:t>
     В результате принятых мер в области будет отстроено 3 полигона ТБО в городах Талдыкорган, Талгар, Капшагай, проведена работа по захоронению радиоактивных отвалов уранового месторождения в Панфиловском районе.
</w:t>
      </w:r>
      <w:r>
        <w:br/>
      </w:r>
      <w:r>
        <w:rPr>
          <w:rFonts w:ascii="Times New Roman"/>
          <w:b w:val="false"/>
          <w:i w:val="false"/>
          <w:color w:val="000000"/>
          <w:sz w:val="28"/>
        </w:rPr>
        <w:t>
     Будет осуществлено лесовосстановление на площади 2700 га. В 2007 году площадь лесов, подлежащая обработке от вредителей и болезней, сократится на 42%. Зарыбление водоемов области перспективными видами рыбы будет доведено до 6800,0 тыс. штук мальков в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6. Внешнеэкономическая деятельность
</w:t>
      </w:r>
      <w:r>
        <w:br/>
      </w:r>
      <w:r>
        <w:rPr>
          <w:rFonts w:ascii="Times New Roman"/>
          <w:b w:val="false"/>
          <w:i w:val="false"/>
          <w:color w:val="000000"/>
          <w:sz w:val="28"/>
        </w:rPr>
        <w:t>
     Внешнеторговый оборот области за 2003 год составил 562,2 млн. долларов США и по сравнению с 2002 годом увеличился на 62,6%, в том числе экспорт - 82,6 млн. долларов США, импорт - 479,6 млн. долларов США.
</w:t>
      </w:r>
      <w:r>
        <w:br/>
      </w:r>
      <w:r>
        <w:rPr>
          <w:rFonts w:ascii="Times New Roman"/>
          <w:b w:val="false"/>
          <w:i w:val="false"/>
          <w:color w:val="000000"/>
          <w:sz w:val="28"/>
        </w:rPr>
        <w:t>
     В области будет продолжена работа над проектами строительства "Международного центра приграничного сотрудничества "Хоргос" на границе с КНР. Подписан договор по установлению побратимских отношений между г.Талдыкорган и г.Анталья (Турция) и Соглашение о научно-техническом, торгово-экономическом и культурном сотрудничестве между Алматинской областью и г.Анталья.
</w:t>
      </w:r>
      <w:r>
        <w:br/>
      </w:r>
      <w:r>
        <w:rPr>
          <w:rFonts w:ascii="Times New Roman"/>
          <w:b w:val="false"/>
          <w:i w:val="false"/>
          <w:color w:val="000000"/>
          <w:sz w:val="28"/>
        </w:rPr>
        <w:t>
     В целом объем внешнеэкономического товарооборота области в 2007 году по сравнению с 2004 годом возрастет на 23,4%.
</w:t>
      </w:r>
      <w:r>
        <w:br/>
      </w:r>
      <w:r>
        <w:rPr>
          <w:rFonts w:ascii="Times New Roman"/>
          <w:b w:val="false"/>
          <w:i w:val="false"/>
          <w:color w:val="000000"/>
          <w:sz w:val="28"/>
        </w:rPr>
        <w:t>
     7. Развитие человеческого капитала
</w:t>
      </w:r>
      <w:r>
        <w:br/>
      </w:r>
      <w:r>
        <w:rPr>
          <w:rFonts w:ascii="Times New Roman"/>
          <w:b w:val="false"/>
          <w:i w:val="false"/>
          <w:color w:val="000000"/>
          <w:sz w:val="28"/>
        </w:rPr>
        <w:t>
     1) Образование
</w:t>
      </w:r>
      <w:r>
        <w:br/>
      </w:r>
      <w:r>
        <w:rPr>
          <w:rFonts w:ascii="Times New Roman"/>
          <w:b w:val="false"/>
          <w:i w:val="false"/>
          <w:color w:val="000000"/>
          <w:sz w:val="28"/>
        </w:rPr>
        <w:t>
     В области действует 748 государственных учреждений среднего общего образования, численность учащихся в них составила 341407 человек.
</w:t>
      </w:r>
      <w:r>
        <w:br/>
      </w:r>
      <w:r>
        <w:rPr>
          <w:rFonts w:ascii="Times New Roman"/>
          <w:b w:val="false"/>
          <w:i w:val="false"/>
          <w:color w:val="000000"/>
          <w:sz w:val="28"/>
        </w:rPr>
        <w:t>
     427 школ области или 58,4% от их общего количества подключены к сети Интернет.
</w:t>
      </w:r>
      <w:r>
        <w:br/>
      </w:r>
      <w:r>
        <w:rPr>
          <w:rFonts w:ascii="Times New Roman"/>
          <w:b w:val="false"/>
          <w:i w:val="false"/>
          <w:color w:val="000000"/>
          <w:sz w:val="28"/>
        </w:rPr>
        <w:t>
     В области действует 4 самостоятельных и 3 филиала высших учебных заведений, в которых обучается 11 тысяч студентов.
</w:t>
      </w:r>
      <w:r>
        <w:br/>
      </w:r>
      <w:r>
        <w:rPr>
          <w:rFonts w:ascii="Times New Roman"/>
          <w:b w:val="false"/>
          <w:i w:val="false"/>
          <w:color w:val="000000"/>
          <w:sz w:val="28"/>
        </w:rPr>
        <w:t>
     За 2005 - 2007 годы намечено построить 24 школы на общую сумму 3463,5 млн. тенге, из которых 6 новых и 18 взамен существующих. Из 6 школ 4 будут построены в населенных пунктах, где нет школ.
</w:t>
      </w:r>
      <w:r>
        <w:br/>
      </w:r>
      <w:r>
        <w:rPr>
          <w:rFonts w:ascii="Times New Roman"/>
          <w:b w:val="false"/>
          <w:i w:val="false"/>
          <w:color w:val="000000"/>
          <w:sz w:val="28"/>
        </w:rPr>
        <w:t>
     В 2005 году на строительство 5 школ из республиканского бюджета выделено 853,0 млн. тенге. Начнется строительство школы в с.Коктобе Енбекшиказахского района с завершением объекта в 2006 году.
</w:t>
      </w:r>
      <w:r>
        <w:br/>
      </w:r>
      <w:r>
        <w:rPr>
          <w:rFonts w:ascii="Times New Roman"/>
          <w:b w:val="false"/>
          <w:i w:val="false"/>
          <w:color w:val="000000"/>
          <w:sz w:val="28"/>
        </w:rPr>
        <w:t>
     За счет средств местного бюджета запланировано строительство 6 объектов.
</w:t>
      </w:r>
      <w:r>
        <w:br/>
      </w:r>
      <w:r>
        <w:rPr>
          <w:rFonts w:ascii="Times New Roman"/>
          <w:b w:val="false"/>
          <w:i w:val="false"/>
          <w:color w:val="000000"/>
          <w:sz w:val="28"/>
        </w:rPr>
        <w:t>
     За 2005-2007 годы планируется отремонтировать 171 объектов образования, на что запланировано 2,2 млрд. тенге, в том числе 2005 году - 643,8 млн. тенге на 53 объекта.
</w:t>
      </w:r>
      <w:r>
        <w:br/>
      </w:r>
      <w:r>
        <w:rPr>
          <w:rFonts w:ascii="Times New Roman"/>
          <w:b w:val="false"/>
          <w:i w:val="false"/>
          <w:color w:val="000000"/>
          <w:sz w:val="28"/>
        </w:rPr>
        <w:t>
     В 2006-2007 годы намечается открыть 2 интерната, планируется приобрести оборудование на общую сумму 1758,2 млн. тенге, в том числе оборудование для лингафонных кабинетов, столярных и слесарных мастерских, мастерских, обслуживающих труд, физического воспитания, кабинетов химии, биологии, физики, библиотек, различные пособия и оборудование для классов разных ступеней и предшкольного класса.
</w:t>
      </w:r>
    </w:p>
    <w:p>
      <w:pPr>
        <w:spacing w:after="0"/>
        <w:ind w:left="0"/>
        <w:jc w:val="both"/>
      </w:pPr>
      <w:r>
        <w:rPr>
          <w:rFonts w:ascii="Times New Roman"/>
          <w:b w:val="false"/>
          <w:i w:val="false"/>
          <w:color w:val="000000"/>
          <w:sz w:val="28"/>
        </w:rPr>
        <w:t>
</w:t>
      </w:r>
      <w:r>
        <w:rPr>
          <w:rFonts w:ascii="Times New Roman"/>
          <w:b w:val="false"/>
          <w:i w:val="false"/>
          <w:color w:val="000000"/>
          <w:sz w:val="28"/>
        </w:rPr>
        <w:t>
     Количество государственных и частных ВУЗов останется на уровне 2004 года. Количество студентов в 2007 году в достигнет 10,6 тыс. студентов, из которых 7,8 тыс. человек обучаться в государственном ВУЗе.
</w:t>
      </w:r>
      <w:r>
        <w:br/>
      </w:r>
      <w:r>
        <w:rPr>
          <w:rFonts w:ascii="Times New Roman"/>
          <w:b w:val="false"/>
          <w:i w:val="false"/>
          <w:color w:val="000000"/>
          <w:sz w:val="28"/>
        </w:rPr>
        <w:t>
     2) Развитие системы подготовки специалистов со среднетехническим образованием и рабочих кадров.
</w:t>
      </w:r>
      <w:r>
        <w:br/>
      </w:r>
      <w:r>
        <w:rPr>
          <w:rFonts w:ascii="Times New Roman"/>
          <w:b w:val="false"/>
          <w:i w:val="false"/>
          <w:color w:val="000000"/>
          <w:sz w:val="28"/>
        </w:rPr>
        <w:t>
     В системе начального и среднего профессионального образования функционируют 26 профессионально-технических школ с численностью учащихся 6598 человек и 30 колледжей с численностью 12225 человек. В целях приближения системы обучения к сельским жителям открыты 1 негосударственная профессиональная школа, 1 филиал профессиональной школы, 4 негосударственных колледжа.
</w:t>
      </w:r>
      <w:r>
        <w:br/>
      </w:r>
      <w:r>
        <w:rPr>
          <w:rFonts w:ascii="Times New Roman"/>
          <w:b w:val="false"/>
          <w:i w:val="false"/>
          <w:color w:val="000000"/>
          <w:sz w:val="28"/>
        </w:rPr>
        <w:t>
     В целях обеспечения качества подготовки будут приняты меры по укреплению материально-технической базы, внедрены новые технологии обучения. Информатизация образования позволит выйти на международные глобальные коммуникационные сети.
</w:t>
      </w:r>
      <w:r>
        <w:br/>
      </w:r>
      <w:r>
        <w:rPr>
          <w:rFonts w:ascii="Times New Roman"/>
          <w:b w:val="false"/>
          <w:i w:val="false"/>
          <w:color w:val="000000"/>
          <w:sz w:val="28"/>
        </w:rPr>
        <w:t>
     В 2007 году количество государственных профессиональных школ достигнет 23, количество государственных и частных колледжей останется на прежнем уровне. В 2007 году количество обучающихся в учебных заведений начального и среднего профессионального образования увеличится на 7,9% и достигнет 21,8 тыс. учащихся. Одной из мер стимулирования студентов будет выделение средств из республиканского бюджета на увеличение размера стипендий обучающимся в средних профессиональных учебных заведениях.
</w:t>
      </w:r>
      <w:r>
        <w:br/>
      </w:r>
      <w:r>
        <w:rPr>
          <w:rFonts w:ascii="Times New Roman"/>
          <w:b w:val="false"/>
          <w:i w:val="false"/>
          <w:color w:val="000000"/>
          <w:sz w:val="28"/>
        </w:rPr>
        <w:t>
     3) Повышение благосостояния населения
</w:t>
      </w:r>
      <w:r>
        <w:br/>
      </w:r>
      <w:r>
        <w:rPr>
          <w:rFonts w:ascii="Times New Roman"/>
          <w:b w:val="false"/>
          <w:i w:val="false"/>
          <w:color w:val="000000"/>
          <w:sz w:val="28"/>
        </w:rPr>
        <w:t>
     Среднедушевой номинальный денежный доход населения области в среднем в месяц за 2003 составил 6505 тенге и увеличился по сравнению с 2002 годом на 19,5%. Реальные доходы за этот же период возросли на 12,1%. При этом величина прожиточного минимума достигла 4973 тенге против 4621 тенге в 2002 году.
</w:t>
      </w:r>
      <w:r>
        <w:br/>
      </w:r>
      <w:r>
        <w:rPr>
          <w:rFonts w:ascii="Times New Roman"/>
          <w:b w:val="false"/>
          <w:i w:val="false"/>
          <w:color w:val="000000"/>
          <w:sz w:val="28"/>
        </w:rPr>
        <w:t>
     На 2004-2006 годы предусмотрено создать 11329 рабочих мест, что приведет к росту занятости населения, а значит и росту доходов.
</w:t>
      </w:r>
      <w:r>
        <w:br/>
      </w:r>
      <w:r>
        <w:rPr>
          <w:rFonts w:ascii="Times New Roman"/>
          <w:b w:val="false"/>
          <w:i w:val="false"/>
          <w:color w:val="000000"/>
          <w:sz w:val="28"/>
        </w:rPr>
        <w:t>
     Повышение оплаты труда наемных работников будет достигаться в рамках трехстороннего соглашения между Акимом области, профсоюзами и работодателями, путем заключения коллективных договоров.
</w:t>
      </w:r>
      <w:r>
        <w:br/>
      </w:r>
      <w:r>
        <w:rPr>
          <w:rFonts w:ascii="Times New Roman"/>
          <w:b w:val="false"/>
          <w:i w:val="false"/>
          <w:color w:val="000000"/>
          <w:sz w:val="28"/>
        </w:rPr>
        <w:t>
     В области среднемесячная номинальная заработная плата на одного работника в 2007 году составит 21218 тенге и возрастет по сравнению с 2004 годом на 17%.
</w:t>
      </w:r>
      <w:r>
        <w:br/>
      </w:r>
      <w:r>
        <w:rPr>
          <w:rFonts w:ascii="Times New Roman"/>
          <w:b w:val="false"/>
          <w:i w:val="false"/>
          <w:color w:val="000000"/>
          <w:sz w:val="28"/>
        </w:rPr>
        <w:t>
     4) Развитие малого предпринимательства и создание среднего класса
</w:t>
      </w:r>
      <w:r>
        <w:br/>
      </w:r>
      <w:r>
        <w:rPr>
          <w:rFonts w:ascii="Times New Roman"/>
          <w:b w:val="false"/>
          <w:i w:val="false"/>
          <w:color w:val="000000"/>
          <w:sz w:val="28"/>
        </w:rPr>
        <w:t>
     По итогам 2003 года действовали 4001 малых предприятий с численностью работающих 40,3 тыс. человек.
</w:t>
      </w:r>
    </w:p>
    <w:p>
      <w:pPr>
        <w:spacing w:after="0"/>
        <w:ind w:left="0"/>
        <w:jc w:val="both"/>
      </w:pPr>
      <w:r>
        <w:rPr>
          <w:rFonts w:ascii="Times New Roman"/>
          <w:b w:val="false"/>
          <w:i w:val="false"/>
          <w:color w:val="000000"/>
          <w:sz w:val="28"/>
        </w:rPr>
        <w:t>
</w:t>
      </w:r>
      <w:r>
        <w:rPr>
          <w:rFonts w:ascii="Times New Roman"/>
          <w:b w:val="false"/>
          <w:i w:val="false"/>
          <w:color w:val="000000"/>
          <w:sz w:val="28"/>
        </w:rPr>
        <w:t>
     Объем произведенной ими продукции (работ, услуг) составил 71,9 млрд. тенге.
</w:t>
      </w:r>
      <w:r>
        <w:br/>
      </w:r>
      <w:r>
        <w:rPr>
          <w:rFonts w:ascii="Times New Roman"/>
          <w:b w:val="false"/>
          <w:i w:val="false"/>
          <w:color w:val="000000"/>
          <w:sz w:val="28"/>
        </w:rPr>
        <w:t>
     Для создания благоприятных условий в развитии малого и среднего бизнеса будет продолжена работа по следующим направлениям:
</w:t>
      </w:r>
      <w:r>
        <w:br/>
      </w:r>
      <w:r>
        <w:rPr>
          <w:rFonts w:ascii="Times New Roman"/>
          <w:b w:val="false"/>
          <w:i w:val="false"/>
          <w:color w:val="000000"/>
          <w:sz w:val="28"/>
        </w:rPr>
        <w:t>
     повышение конкурентоспособности собственной продукции, приведение технических и технологических стандартов производства, контроля качества продукции в соответствие с международными стандартами;
</w:t>
      </w:r>
      <w:r>
        <w:br/>
      </w:r>
      <w:r>
        <w:rPr>
          <w:rFonts w:ascii="Times New Roman"/>
          <w:b w:val="false"/>
          <w:i w:val="false"/>
          <w:color w:val="000000"/>
          <w:sz w:val="28"/>
        </w:rPr>
        <w:t>
     передача субъектам малого предпринимательства пустующих помещений;
</w:t>
      </w:r>
      <w:r>
        <w:br/>
      </w:r>
      <w:r>
        <w:rPr>
          <w:rFonts w:ascii="Times New Roman"/>
          <w:b w:val="false"/>
          <w:i w:val="false"/>
          <w:color w:val="000000"/>
          <w:sz w:val="28"/>
        </w:rPr>
        <w:t>
     создание условий для развития инновационных и наукоемких производств, приобретение оборудования и технологий по лизингу, широкое распространение франчайзинговых отношений;
</w:t>
      </w:r>
      <w:r>
        <w:br/>
      </w:r>
      <w:r>
        <w:rPr>
          <w:rFonts w:ascii="Times New Roman"/>
          <w:b w:val="false"/>
          <w:i w:val="false"/>
          <w:color w:val="000000"/>
          <w:sz w:val="28"/>
        </w:rPr>
        <w:t>
     использование 3-х уровневой системы кредитования малого предпринимательства;
</w:t>
      </w:r>
      <w:r>
        <w:br/>
      </w:r>
      <w:r>
        <w:rPr>
          <w:rFonts w:ascii="Times New Roman"/>
          <w:b w:val="false"/>
          <w:i w:val="false"/>
          <w:color w:val="000000"/>
          <w:sz w:val="28"/>
        </w:rPr>
        <w:t>
     развитие микрокредитования на селе и привлечение средств неправительственных и международных организаций;
</w:t>
      </w:r>
      <w:r>
        <w:br/>
      </w:r>
      <w:r>
        <w:rPr>
          <w:rFonts w:ascii="Times New Roman"/>
          <w:b w:val="false"/>
          <w:i w:val="false"/>
          <w:color w:val="000000"/>
          <w:sz w:val="28"/>
        </w:rPr>
        <w:t>
     усиление роли неправительственных организаций, активизация деятельности объектов инфраструктуры предпринимательства в вопросах поддержки и защиты малого предпринимательства.
</w:t>
      </w:r>
      <w:r>
        <w:br/>
      </w:r>
      <w:r>
        <w:rPr>
          <w:rFonts w:ascii="Times New Roman"/>
          <w:b w:val="false"/>
          <w:i w:val="false"/>
          <w:color w:val="000000"/>
          <w:sz w:val="28"/>
        </w:rPr>
        <w:t>
     В 2007 году увеличится к 2004 году: количество действующих предприятий - на 13,2%, численность работающих в них - на 10,7%, доход от реализации товаров, услуг - на 13,8%.
</w:t>
      </w:r>
      <w:r>
        <w:br/>
      </w:r>
      <w:r>
        <w:rPr>
          <w:rFonts w:ascii="Times New Roman"/>
          <w:b w:val="false"/>
          <w:i w:val="false"/>
          <w:color w:val="000000"/>
          <w:sz w:val="28"/>
        </w:rPr>
        <w:t>
     5) Снижение бедности и безработицы
</w:t>
      </w:r>
      <w:r>
        <w:br/>
      </w:r>
      <w:r>
        <w:rPr>
          <w:rFonts w:ascii="Times New Roman"/>
          <w:b w:val="false"/>
          <w:i w:val="false"/>
          <w:color w:val="000000"/>
          <w:sz w:val="28"/>
        </w:rPr>
        <w:t>
     За 2003 год создано 13954 новых рабочих мест. За отчетный период трудоустроено 14487 человек, на оплачиваемые общественные работы направлено 13010 человек. Привлеченным на общественные работы из местного бюджета выплачено 222,1 млн. тенге.
</w:t>
      </w:r>
      <w:r>
        <w:br/>
      </w:r>
      <w:r>
        <w:rPr>
          <w:rFonts w:ascii="Times New Roman"/>
          <w:b w:val="false"/>
          <w:i w:val="false"/>
          <w:color w:val="000000"/>
          <w:sz w:val="28"/>
        </w:rPr>
        <w:t>
     Численность безработных на 1 января 2004 года составила 10229 человек, уровень безработицы по фиксированному рынку труда - 1,3%.
</w:t>
      </w:r>
      <w:r>
        <w:br/>
      </w:r>
      <w:r>
        <w:rPr>
          <w:rFonts w:ascii="Times New Roman"/>
          <w:b w:val="false"/>
          <w:i w:val="false"/>
          <w:color w:val="000000"/>
          <w:sz w:val="28"/>
        </w:rPr>
        <w:t>
     За 2003 год по области постоянная адресная социальная помощь выплачена 129945 получателям на сумму 1148,9 млн. тенге. На развитие личного подсобного хозяйства 21225 получателям выделено 198,3 млн. тенге.
</w:t>
      </w:r>
      <w:r>
        <w:br/>
      </w:r>
      <w:r>
        <w:rPr>
          <w:rFonts w:ascii="Times New Roman"/>
          <w:b w:val="false"/>
          <w:i w:val="false"/>
          <w:color w:val="000000"/>
          <w:sz w:val="28"/>
        </w:rPr>
        <w:t>
     Будет продолжена реализация Программы по снижению бедности по Алматинской области на 2003-2005 годы, направленная на улучшение материального положения малоимущих слоев населения, создание условий для эффективной занятости населения, улучшение доступности базового образования и услуг здравоохранения, повышение адресности социальной помощи и существенное сокращение масштабов безработицы.
</w:t>
      </w:r>
      <w:r>
        <w:br/>
      </w:r>
      <w:r>
        <w:rPr>
          <w:rFonts w:ascii="Times New Roman"/>
          <w:b w:val="false"/>
          <w:i w:val="false"/>
          <w:color w:val="000000"/>
          <w:sz w:val="28"/>
        </w:rPr>
        <w:t>
     Будут проводиться ярмарки вакансий, расширяться занятость на общественных работах, их виды и эффективность, приняты меры по повышению уровня трудоустройства прошедших обучение безработных.
</w:t>
      </w:r>
    </w:p>
    <w:p>
      <w:pPr>
        <w:spacing w:after="0"/>
        <w:ind w:left="0"/>
        <w:jc w:val="both"/>
      </w:pPr>
      <w:r>
        <w:rPr>
          <w:rFonts w:ascii="Times New Roman"/>
          <w:b w:val="false"/>
          <w:i w:val="false"/>
          <w:color w:val="000000"/>
          <w:sz w:val="28"/>
        </w:rPr>
        <w:t>
</w:t>
      </w:r>
      <w:r>
        <w:rPr>
          <w:rFonts w:ascii="Times New Roman"/>
          <w:b w:val="false"/>
          <w:i w:val="false"/>
          <w:color w:val="000000"/>
          <w:sz w:val="28"/>
        </w:rPr>
        <w:t>
     По сравнению с 2004 годом экономически активное население области в 2007 году увеличится на 5,7 тыс. человек или на 0,7%, занятое население - на 12,9 тыс. человек или на 1,8% при снижении числа безработных на 7,2 тыс. человек или на 11,3%. Уровень общей безработицы снизится с 8,0% в 2004 году до 7,1% в 2007 году.
</w:t>
      </w:r>
      <w:r>
        <w:br/>
      </w:r>
      <w:r>
        <w:rPr>
          <w:rFonts w:ascii="Times New Roman"/>
          <w:b w:val="false"/>
          <w:i w:val="false"/>
          <w:color w:val="000000"/>
          <w:sz w:val="28"/>
        </w:rPr>
        <w:t>
     Численность лиц, проживающих ниже черты бедности, в 2007 году снизится до 43,6 тыс. человек или почти в двое.
</w:t>
      </w:r>
      <w:r>
        <w:br/>
      </w:r>
      <w:r>
        <w:rPr>
          <w:rFonts w:ascii="Times New Roman"/>
          <w:b w:val="false"/>
          <w:i w:val="false"/>
          <w:color w:val="000000"/>
          <w:sz w:val="28"/>
        </w:rPr>
        <w:t>
     6) Социальное обеспечение населения
</w:t>
      </w:r>
      <w:r>
        <w:br/>
      </w:r>
      <w:r>
        <w:rPr>
          <w:rFonts w:ascii="Times New Roman"/>
          <w:b w:val="false"/>
          <w:i w:val="false"/>
          <w:color w:val="000000"/>
          <w:sz w:val="28"/>
        </w:rPr>
        <w:t>
     С 1 июня 2003 года в области осуществлено дифференцированное повышение размеров пенсионных выплат в зависимости от трудового вклада пенсионеров. В результате перерасчета число пенсионеров, получающих минимальную пенсию, уменьшилось на 27%, а количество получающих максимальную пенсию, напротив, возросло в 14 раз. Среднегодовой размер пенсии за 2003 год достиг 6551 тенге против 5253 тенге в 2002 году.
</w:t>
      </w:r>
      <w:r>
        <w:br/>
      </w:r>
      <w:r>
        <w:rPr>
          <w:rFonts w:ascii="Times New Roman"/>
          <w:b w:val="false"/>
          <w:i w:val="false"/>
          <w:color w:val="000000"/>
          <w:sz w:val="28"/>
        </w:rPr>
        <w:t>
     Из областного бюджета в 2003 году выплачено специальных государственных пособий на сумму 1322,0 млн. тенге. В среднем на каждого человека сумма доплаты спецпособий составила в месяц 1213 тенге.
</w:t>
      </w:r>
      <w:r>
        <w:br/>
      </w:r>
      <w:r>
        <w:rPr>
          <w:rFonts w:ascii="Times New Roman"/>
          <w:b w:val="false"/>
          <w:i w:val="false"/>
          <w:color w:val="000000"/>
          <w:sz w:val="28"/>
        </w:rPr>
        <w:t>
     По состоянию на 1 января 2004 года в области проживает 50489 инвалидов или около 3,2% от всего населения. В рамках программы поддержки и реабилитации инвалидов из областного бюджета в текущем году выделено 17,6 млн. тенге для приобретения 355 путевок и 171 кресел-колясок.
</w:t>
      </w:r>
      <w:r>
        <w:br/>
      </w:r>
      <w:r>
        <w:rPr>
          <w:rFonts w:ascii="Times New Roman"/>
          <w:b w:val="false"/>
          <w:i w:val="false"/>
          <w:color w:val="000000"/>
          <w:sz w:val="28"/>
        </w:rPr>
        <w:t>
     Будет продолжена реализация Программы реабилитации инвалидов на 2002-2005 годы, направленной на социальную и медицинскую поддержку инвалидов.
</w:t>
      </w:r>
      <w:r>
        <w:br/>
      </w:r>
      <w:r>
        <w:rPr>
          <w:rFonts w:ascii="Times New Roman"/>
          <w:b w:val="false"/>
          <w:i w:val="false"/>
          <w:color w:val="000000"/>
          <w:sz w:val="28"/>
        </w:rPr>
        <w:t>
     По выполнению Закона Республики Казахстан "О социальной и медико-педагогической коррекционной поддержке детей с ограниченными возможностями" на 2005 год вводится 351 единица работников социальной помощи на дому.
</w:t>
      </w:r>
      <w:r>
        <w:br/>
      </w:r>
      <w:r>
        <w:rPr>
          <w:rFonts w:ascii="Times New Roman"/>
          <w:b w:val="false"/>
          <w:i w:val="false"/>
          <w:color w:val="000000"/>
          <w:sz w:val="28"/>
        </w:rPr>
        <w:t>
     В 2005 году на обустройство переходов, пандусов, установку специальных светофоров с синхронным звуковыми сигналами планируется бюджетом области 800,0 тыс. тенге.
</w:t>
      </w:r>
      <w:r>
        <w:br/>
      </w:r>
      <w:r>
        <w:rPr>
          <w:rFonts w:ascii="Times New Roman"/>
          <w:b w:val="false"/>
          <w:i w:val="false"/>
          <w:color w:val="000000"/>
          <w:sz w:val="28"/>
        </w:rPr>
        <w:t>
     Среднемесячный размер пенсий в 2007 году увеличится до 9101 тенге или на 17,9% по сравнению с 2004 годом. Средний размер социальных пособий возрастет на 57,3% и составит 6256 тенге.
</w:t>
      </w:r>
      <w:r>
        <w:br/>
      </w:r>
      <w:r>
        <w:rPr>
          <w:rFonts w:ascii="Times New Roman"/>
          <w:b w:val="false"/>
          <w:i w:val="false"/>
          <w:color w:val="000000"/>
          <w:sz w:val="28"/>
        </w:rPr>
        <w:t>
     7) Здравоохранение
</w:t>
      </w:r>
      <w:r>
        <w:br/>
      </w:r>
      <w:r>
        <w:rPr>
          <w:rFonts w:ascii="Times New Roman"/>
          <w:b w:val="false"/>
          <w:i w:val="false"/>
          <w:color w:val="000000"/>
          <w:sz w:val="28"/>
        </w:rPr>
        <w:t>
     В 2003 году медицинскую помощь населению области оказывали 219 самостоятельных амбулаторно-поликлинических организаций, 136 фельдшерско-акушерских пунктов, 231 фельдшерских пунктов и 83 больничных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В 50 населенных пунктах с населением 50 и более человек были открыты фельдшерские пункты без отдельного помещения, отделение для лечения больных мультирезистентной формой туберкулеза, дополнительно выделены 96,75 штатных должностей.
</w:t>
      </w:r>
      <w:r>
        <w:br/>
      </w:r>
      <w:r>
        <w:rPr>
          <w:rFonts w:ascii="Times New Roman"/>
          <w:b w:val="false"/>
          <w:i w:val="false"/>
          <w:color w:val="000000"/>
          <w:sz w:val="28"/>
        </w:rPr>
        <w:t>
     Был проведен капитальный ремонт 16 объектов здравоохранения на 413,2 млн. тенге за счет средств областного бюджета. Приобретено медицинское оборудование на сумму 92 млн. тенге, начал функционировать аппарат искусственной почки в областной больнице.
</w:t>
      </w:r>
      <w:r>
        <w:br/>
      </w:r>
      <w:r>
        <w:rPr>
          <w:rFonts w:ascii="Times New Roman"/>
          <w:b w:val="false"/>
          <w:i w:val="false"/>
          <w:color w:val="000000"/>
          <w:sz w:val="28"/>
        </w:rPr>
        <w:t>
     340 учреждений первичного звена телефонизированы, открыто 304 аптечных учреждений непосредственно в первичном звене здравоохранения.
</w:t>
      </w:r>
      <w:r>
        <w:br/>
      </w:r>
      <w:r>
        <w:rPr>
          <w:rFonts w:ascii="Times New Roman"/>
          <w:b w:val="false"/>
          <w:i w:val="false"/>
          <w:color w:val="000000"/>
          <w:sz w:val="28"/>
        </w:rPr>
        <w:t>
     В результате, снизился уровень заболеваемости туберкулезом с 123,2 до 120,8 на 100 тыс. человек, смертность от туберкулеза - с 11,3 до 10,4, уровень заболеваемости вирусным гепатитом - почти в 2 раза с 84,7 до 48,7.
</w:t>
      </w:r>
      <w:r>
        <w:br/>
      </w:r>
      <w:r>
        <w:rPr>
          <w:rFonts w:ascii="Times New Roman"/>
          <w:b w:val="false"/>
          <w:i w:val="false"/>
          <w:color w:val="000000"/>
          <w:sz w:val="28"/>
        </w:rPr>
        <w:t>
     До конца 2004 года планируется открыть 5 ФАП (12,5 штатных единиц с общей суммой 4,8 млн. тенге) и 14 ФП с помещением (21 штатных единиц с общей суммой 7,3 млн. тенге).
</w:t>
      </w:r>
      <w:r>
        <w:br/>
      </w:r>
      <w:r>
        <w:rPr>
          <w:rFonts w:ascii="Times New Roman"/>
          <w:b w:val="false"/>
          <w:i w:val="false"/>
          <w:color w:val="000000"/>
          <w:sz w:val="28"/>
        </w:rPr>
        <w:t>
     В 2005 году за счет средств местного бюджета будет открыт областной эндокринологический диспансер на 50 коек. За счет средств республиканского бюджета в 2005 году планируется завершить строительство родильных домов в г.Жаркент Панфиловского района на 60 коек с женской консультацией на 300 посещений в смену и г.Есик Енбекшиказахского района на 100 коек.
</w:t>
      </w:r>
      <w:r>
        <w:br/>
      </w:r>
      <w:r>
        <w:rPr>
          <w:rFonts w:ascii="Times New Roman"/>
          <w:b w:val="false"/>
          <w:i w:val="false"/>
          <w:color w:val="000000"/>
          <w:sz w:val="28"/>
        </w:rPr>
        <w:t>
     Планируется провести капитальный ремонт объектов здравоохранения на сумму 382 млн. тенге.
</w:t>
      </w:r>
      <w:r>
        <w:br/>
      </w:r>
      <w:r>
        <w:rPr>
          <w:rFonts w:ascii="Times New Roman"/>
          <w:b w:val="false"/>
          <w:i w:val="false"/>
          <w:color w:val="000000"/>
          <w:sz w:val="28"/>
        </w:rPr>
        <w:t>
     Будут продолжены меры по укреплению материально-технической базы учреждений здравоохранения. Планируется провести капитальный ремонт объектов здравоохранения в 2006 г. на 438,0 млн. тенге, в 2007 г. -  на 592,0 млн. тенге за счет средств областного бюджета.
</w:t>
      </w:r>
      <w:r>
        <w:br/>
      </w:r>
      <w:r>
        <w:rPr>
          <w:rFonts w:ascii="Times New Roman"/>
          <w:b w:val="false"/>
          <w:i w:val="false"/>
          <w:color w:val="000000"/>
          <w:sz w:val="28"/>
        </w:rPr>
        <w:t>
     8) Развитие культуры, туризма и спорта
</w:t>
      </w:r>
      <w:r>
        <w:br/>
      </w:r>
      <w:r>
        <w:rPr>
          <w:rFonts w:ascii="Times New Roman"/>
          <w:b w:val="false"/>
          <w:i w:val="false"/>
          <w:color w:val="000000"/>
          <w:sz w:val="28"/>
        </w:rPr>
        <w:t>
     Культура.
</w:t>
      </w:r>
      <w:r>
        <w:br/>
      </w:r>
      <w:r>
        <w:rPr>
          <w:rFonts w:ascii="Times New Roman"/>
          <w:b w:val="false"/>
          <w:i w:val="false"/>
          <w:color w:val="000000"/>
          <w:sz w:val="28"/>
        </w:rPr>
        <w:t>
     В области имеется 364 организаций культуры, из них 134 - государственных. По сравнению с 2002 годом сеть государственных учреждений культуры уменьшилась на 6 единиц.
</w:t>
      </w:r>
      <w:r>
        <w:br/>
      </w:r>
      <w:r>
        <w:rPr>
          <w:rFonts w:ascii="Times New Roman"/>
          <w:b w:val="false"/>
          <w:i w:val="false"/>
          <w:color w:val="000000"/>
          <w:sz w:val="28"/>
        </w:rPr>
        <w:t>
     Был проведен капитальный ремонт 19 объектов культуры на общую сумму 264 млн. тенге. На обновление и укрепление материально-технической базы учреждений культуры было выделено 41 млн. тенге. Начата компьютеризация библиотек и домов культуры области на сумму 2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достижения полноценного функционирования социокультурной инфраструктуры области предусматривается последовательное совершенствование деятельности объектов культуры и оснащение их современной техникой и оборудованием.
</w:t>
      </w:r>
      <w:r>
        <w:br/>
      </w:r>
      <w:r>
        <w:rPr>
          <w:rFonts w:ascii="Times New Roman"/>
          <w:b w:val="false"/>
          <w:i w:val="false"/>
          <w:color w:val="000000"/>
          <w:sz w:val="28"/>
        </w:rPr>
        <w:t>
     В 2005 году планируется увеличить количество государственных организаций за счет перевода из частной собственности 5 Домов культуры и 5 библиотек, будут открыты историко-краеведческие музеи в Жамбылском, Каратальском районах и г.Капшагай.
</w:t>
      </w:r>
      <w:r>
        <w:br/>
      </w:r>
      <w:r>
        <w:rPr>
          <w:rFonts w:ascii="Times New Roman"/>
          <w:b w:val="false"/>
          <w:i w:val="false"/>
          <w:color w:val="000000"/>
          <w:sz w:val="28"/>
        </w:rPr>
        <w:t>
     В рамках программы развития сельских территорий на 2004-2006 годы будет произведен капитальный ремонт 27 объектов на общую сумму 390,3 млн. тенге.
</w:t>
      </w:r>
      <w:r>
        <w:br/>
      </w:r>
      <w:r>
        <w:rPr>
          <w:rFonts w:ascii="Times New Roman"/>
          <w:b w:val="false"/>
          <w:i w:val="false"/>
          <w:color w:val="000000"/>
          <w:sz w:val="28"/>
        </w:rPr>
        <w:t>
     Общее количество организаций культуры в 2007 году по сравнению с 2004 годом увеличится на 9 единиц или на 2,5% и составит 374.
</w:t>
      </w:r>
      <w:r>
        <w:br/>
      </w:r>
      <w:r>
        <w:rPr>
          <w:rFonts w:ascii="Times New Roman"/>
          <w:b w:val="false"/>
          <w:i w:val="false"/>
          <w:color w:val="000000"/>
          <w:sz w:val="28"/>
        </w:rPr>
        <w:t>
     Туризм.
</w:t>
      </w:r>
      <w:r>
        <w:br/>
      </w:r>
      <w:r>
        <w:rPr>
          <w:rFonts w:ascii="Times New Roman"/>
          <w:b w:val="false"/>
          <w:i w:val="false"/>
          <w:color w:val="000000"/>
          <w:sz w:val="28"/>
        </w:rPr>
        <w:t>
     В 2003 году в области туристскую деятельность осуществляли 29 фирм. Ими было обслужено 21,3 тыс. человек, что на 46,6% больше 2002 года. Доход области от деятельности туристских фирм увеличился в 1,6 раза и составил за 2003 год 33,6 млн. тенге.
</w:t>
      </w:r>
      <w:r>
        <w:br/>
      </w:r>
      <w:r>
        <w:rPr>
          <w:rFonts w:ascii="Times New Roman"/>
          <w:b w:val="false"/>
          <w:i w:val="false"/>
          <w:color w:val="000000"/>
          <w:sz w:val="28"/>
        </w:rPr>
        <w:t>
     Одним из основных путей является реализация программы развития туризма в Алматинской области на 2004-2005 годы, в рамках которой предусмотрены освоение новых туристских районов с природным и историко-культурным потенциалом, развитие сельского туризма, дальнейшее развитие въездного и внутреннего туризма, поддержка малого предпринимательства по оказанию услуг в сфере туризма, подготовка и повышение квалификации туристских кадров.
</w:t>
      </w:r>
      <w:r>
        <w:br/>
      </w:r>
      <w:r>
        <w:rPr>
          <w:rFonts w:ascii="Times New Roman"/>
          <w:b w:val="false"/>
          <w:i w:val="false"/>
          <w:color w:val="000000"/>
          <w:sz w:val="28"/>
        </w:rPr>
        <w:t>
     В 2007 году ожидается рост числа туристов по въездному и внутреннему туризму в 1,7 раза.
</w:t>
      </w:r>
      <w:r>
        <w:br/>
      </w:r>
      <w:r>
        <w:rPr>
          <w:rFonts w:ascii="Times New Roman"/>
          <w:b w:val="false"/>
          <w:i w:val="false"/>
          <w:color w:val="000000"/>
          <w:sz w:val="28"/>
        </w:rPr>
        <w:t>
     Спорт.
</w:t>
      </w:r>
      <w:r>
        <w:br/>
      </w:r>
      <w:r>
        <w:rPr>
          <w:rFonts w:ascii="Times New Roman"/>
          <w:b w:val="false"/>
          <w:i w:val="false"/>
          <w:color w:val="000000"/>
          <w:sz w:val="28"/>
        </w:rPr>
        <w:t>
     В 2003 году по области насчитывалось 2826 спортивных сооружений против 2797 в 2002 году.
</w:t>
      </w:r>
      <w:r>
        <w:br/>
      </w:r>
      <w:r>
        <w:rPr>
          <w:rFonts w:ascii="Times New Roman"/>
          <w:b w:val="false"/>
          <w:i w:val="false"/>
          <w:color w:val="000000"/>
          <w:sz w:val="28"/>
        </w:rPr>
        <w:t>
     В 2006 году планируется открытие Базы Олимпийской подготовки в Талгарском районе.
</w:t>
      </w:r>
      <w:r>
        <w:br/>
      </w:r>
      <w:r>
        <w:rPr>
          <w:rFonts w:ascii="Times New Roman"/>
          <w:b w:val="false"/>
          <w:i w:val="false"/>
          <w:color w:val="000000"/>
          <w:sz w:val="28"/>
        </w:rPr>
        <w:t>
     Будет построена новая ДЮСШ в Кербулакском районе, планируется отремонтировать учебно-спортивные базы ДЮСШ п.Жансугурова и г.Капшагая, провести капитальный ремонт стадиона "Жетысу" и спорткомплекса "Оркен", завершить строительство ипподрома.
</w:t>
      </w:r>
      <w:r>
        <w:br/>
      </w:r>
      <w:r>
        <w:rPr>
          <w:rFonts w:ascii="Times New Roman"/>
          <w:b w:val="false"/>
          <w:i w:val="false"/>
          <w:color w:val="000000"/>
          <w:sz w:val="28"/>
        </w:rPr>
        <w:t>
     В результате принятых мер, в 2007 году по сравнению с 2004 годом число спортивных сооружений увеличится на 10 единиц и составит 2840, возрастет число людей, занимающихся спортом, на 0,9% и составит 281,8 тыс. человек.
</w:t>
      </w:r>
    </w:p>
    <w:p>
      <w:pPr>
        <w:spacing w:after="0"/>
        <w:ind w:left="0"/>
        <w:jc w:val="both"/>
      </w:pPr>
      <w:r>
        <w:rPr>
          <w:rFonts w:ascii="Times New Roman"/>
          <w:b w:val="false"/>
          <w:i w:val="false"/>
          <w:color w:val="000000"/>
          <w:sz w:val="28"/>
        </w:rPr>
        <w:t>
</w:t>
      </w:r>
      <w:r>
        <w:rPr>
          <w:rFonts w:ascii="Times New Roman"/>
          <w:b w:val="false"/>
          <w:i w:val="false"/>
          <w:color w:val="000000"/>
          <w:sz w:val="28"/>
        </w:rPr>
        <w:t>
     8. Территориальное развитие и инфраструктура
</w:t>
      </w:r>
      <w:r>
        <w:br/>
      </w:r>
      <w:r>
        <w:rPr>
          <w:rFonts w:ascii="Times New Roman"/>
          <w:b w:val="false"/>
          <w:i w:val="false"/>
          <w:color w:val="000000"/>
          <w:sz w:val="28"/>
        </w:rPr>
        <w:t>
     1) Демография и рациональное размещение населения
</w:t>
      </w:r>
      <w:r>
        <w:br/>
      </w:r>
      <w:r>
        <w:rPr>
          <w:rFonts w:ascii="Times New Roman"/>
          <w:b w:val="false"/>
          <w:i w:val="false"/>
          <w:color w:val="000000"/>
          <w:sz w:val="28"/>
        </w:rPr>
        <w:t>
     Среднегодовая численность населения области за 2003 год составила 1566,8 тыс. человек.
</w:t>
      </w:r>
      <w:r>
        <w:br/>
      </w:r>
      <w:r>
        <w:rPr>
          <w:rFonts w:ascii="Times New Roman"/>
          <w:b w:val="false"/>
          <w:i w:val="false"/>
          <w:color w:val="000000"/>
          <w:sz w:val="28"/>
        </w:rPr>
        <w:t>
     Общий коэффициент рождаемости составил 17,6 родившихся на 1000 человек населения против 15,2 в 2002 году. Естественный прирост за 2003 год составил 13039 человек против 9963 человек за 2002 год.
</w:t>
      </w:r>
      <w:r>
        <w:br/>
      </w:r>
      <w:r>
        <w:rPr>
          <w:rFonts w:ascii="Times New Roman"/>
          <w:b w:val="false"/>
          <w:i w:val="false"/>
          <w:color w:val="000000"/>
          <w:sz w:val="28"/>
        </w:rPr>
        <w:t>
     За 2003 год в область прибыло 37765 человек, выбыло 38210 человек, отрицательное сальдо миграции составило -445 человек против -4238 человек в 2002 году, т.е. уменьшилось почти в 10 раз.
</w:t>
      </w:r>
      <w:r>
        <w:br/>
      </w:r>
      <w:r>
        <w:rPr>
          <w:rFonts w:ascii="Times New Roman"/>
          <w:b w:val="false"/>
          <w:i w:val="false"/>
          <w:color w:val="000000"/>
          <w:sz w:val="28"/>
        </w:rPr>
        <w:t>
     За 2005-2007 годы в области будут построены новые здания для 3 роддомов в Енбекшиказахском, Панфиловском и Саркандском районах. Согласно трехлетнему плану будут отремонтированы 38 объектов здравоохранения, 14 объектов образования в сельской местности.
</w:t>
      </w:r>
      <w:r>
        <w:br/>
      </w:r>
      <w:r>
        <w:rPr>
          <w:rFonts w:ascii="Times New Roman"/>
          <w:b w:val="false"/>
          <w:i w:val="false"/>
          <w:color w:val="000000"/>
          <w:sz w:val="28"/>
        </w:rPr>
        <w:t>
     Численность населения в 2007 году по сравнению с 2004 годом увеличится на 0,9% и составит 1590,1 тыс. человек.
</w:t>
      </w:r>
      <w:r>
        <w:br/>
      </w:r>
      <w:r>
        <w:rPr>
          <w:rFonts w:ascii="Times New Roman"/>
          <w:b w:val="false"/>
          <w:i w:val="false"/>
          <w:color w:val="000000"/>
          <w:sz w:val="28"/>
        </w:rPr>
        <w:t>
     2) Развитие социальной сферы и инфраструктуры села
</w:t>
      </w:r>
      <w:r>
        <w:br/>
      </w:r>
      <w:r>
        <w:rPr>
          <w:rFonts w:ascii="Times New Roman"/>
          <w:b w:val="false"/>
          <w:i w:val="false"/>
          <w:color w:val="000000"/>
          <w:sz w:val="28"/>
        </w:rPr>
        <w:t>
     В области разработана Программа развития сельских территорий на 2004-2006 годы. В рамках программы будут приняты меры для  выравнивание условий жизнеобеспечения путем реализации комплекса мер, направленных на государственную поддержку сельских населенных пунктов, роста сельскохозяйственного производства и расширения сферы экономической деятельности, развития производственной и социальной инфраструктуры, обеспечения экологической безопасности.
</w:t>
      </w:r>
      <w:r>
        <w:br/>
      </w:r>
      <w:r>
        <w:rPr>
          <w:rFonts w:ascii="Times New Roman"/>
          <w:b w:val="false"/>
          <w:i w:val="false"/>
          <w:color w:val="000000"/>
          <w:sz w:val="28"/>
        </w:rPr>
        <w:t>
     Образование.
</w:t>
      </w:r>
      <w:r>
        <w:br/>
      </w:r>
      <w:r>
        <w:rPr>
          <w:rFonts w:ascii="Times New Roman"/>
          <w:b w:val="false"/>
          <w:i w:val="false"/>
          <w:color w:val="000000"/>
          <w:sz w:val="28"/>
        </w:rPr>
        <w:t>
     Для развития сети сельских общеобразовательных школ в 2005-2007 годы будут приняты следующие меры:
</w:t>
      </w:r>
      <w:r>
        <w:br/>
      </w:r>
      <w:r>
        <w:rPr>
          <w:rFonts w:ascii="Times New Roman"/>
          <w:b w:val="false"/>
          <w:i w:val="false"/>
          <w:color w:val="000000"/>
          <w:sz w:val="28"/>
        </w:rPr>
        <w:t>
     строительство школ в 4 сельских населенных пунктах (СНП) по 1 приоритету "Обеспечение потребности в ученических местах населенных пунктов, не имеющих школ" в 2005 году за счет республиканского бюджета на сумму 557,6 млн. тенге;
</w:t>
      </w:r>
      <w:r>
        <w:br/>
      </w:r>
      <w:r>
        <w:rPr>
          <w:rFonts w:ascii="Times New Roman"/>
          <w:b w:val="false"/>
          <w:i w:val="false"/>
          <w:color w:val="000000"/>
          <w:sz w:val="28"/>
        </w:rPr>
        <w:t>
     строительство школ взамен аварийных в 2006 году за счет республиканского бюджета в 3 сельских населенных пунктах на 347,7 млн. тенге и в 2007 году в 1 населенном пункте на 102,6 млн. тенге;
</w:t>
      </w:r>
      <w:r>
        <w:br/>
      </w:r>
      <w:r>
        <w:rPr>
          <w:rFonts w:ascii="Times New Roman"/>
          <w:b w:val="false"/>
          <w:i w:val="false"/>
          <w:color w:val="000000"/>
          <w:sz w:val="28"/>
        </w:rPr>
        <w:t>
     капитальный ремонт за счет местного бюджета в 14 СНП объектов образования находящихся в аварийном состоянии.
</w:t>
      </w:r>
    </w:p>
    <w:p>
      <w:pPr>
        <w:spacing w:after="0"/>
        <w:ind w:left="0"/>
        <w:jc w:val="both"/>
      </w:pPr>
      <w:r>
        <w:rPr>
          <w:rFonts w:ascii="Times New Roman"/>
          <w:b w:val="false"/>
          <w:i w:val="false"/>
          <w:color w:val="000000"/>
          <w:sz w:val="28"/>
        </w:rPr>
        <w:t>
</w:t>
      </w:r>
      <w:r>
        <w:rPr>
          <w:rFonts w:ascii="Times New Roman"/>
          <w:b w:val="false"/>
          <w:i w:val="false"/>
          <w:color w:val="000000"/>
          <w:sz w:val="28"/>
        </w:rPr>
        <w:t>
     Здравоохранение.
</w:t>
      </w:r>
      <w:r>
        <w:br/>
      </w:r>
      <w:r>
        <w:rPr>
          <w:rFonts w:ascii="Times New Roman"/>
          <w:b w:val="false"/>
          <w:i w:val="false"/>
          <w:color w:val="000000"/>
          <w:sz w:val="28"/>
        </w:rPr>
        <w:t>
     Для развития сельского здравоохранения будут приняты следующие меры:
</w:t>
      </w:r>
      <w:r>
        <w:br/>
      </w:r>
      <w:r>
        <w:rPr>
          <w:rFonts w:ascii="Times New Roman"/>
          <w:b w:val="false"/>
          <w:i w:val="false"/>
          <w:color w:val="000000"/>
          <w:sz w:val="28"/>
        </w:rPr>
        <w:t>
     строительство в 2005 году за счет республиканского бюджета 2 родильных домов на 120 коек;
</w:t>
      </w:r>
      <w:r>
        <w:br/>
      </w:r>
      <w:r>
        <w:rPr>
          <w:rFonts w:ascii="Times New Roman"/>
          <w:b w:val="false"/>
          <w:i w:val="false"/>
          <w:color w:val="000000"/>
          <w:sz w:val="28"/>
        </w:rPr>
        <w:t>
     в 2007 году планируется строительство 4 туберкулезных больниц на общую сумму 1125,4 млн. тенге из республиканского бюджета;
</w:t>
      </w:r>
      <w:r>
        <w:br/>
      </w:r>
      <w:r>
        <w:rPr>
          <w:rFonts w:ascii="Times New Roman"/>
          <w:b w:val="false"/>
          <w:i w:val="false"/>
          <w:color w:val="000000"/>
          <w:sz w:val="28"/>
        </w:rPr>
        <w:t>
     капитальный ремонт 73 объектов здравоохранения, находящихся в аварийном состоянии. 
</w:t>
      </w:r>
      <w:r>
        <w:br/>
      </w:r>
      <w:r>
        <w:rPr>
          <w:rFonts w:ascii="Times New Roman"/>
          <w:b w:val="false"/>
          <w:i w:val="false"/>
          <w:color w:val="000000"/>
          <w:sz w:val="28"/>
        </w:rPr>
        <w:t>
     Водоснабжение.
</w:t>
      </w:r>
      <w:r>
        <w:br/>
      </w:r>
      <w:r>
        <w:rPr>
          <w:rFonts w:ascii="Times New Roman"/>
          <w:b w:val="false"/>
          <w:i w:val="false"/>
          <w:color w:val="000000"/>
          <w:sz w:val="28"/>
        </w:rPr>
        <w:t>
     Для обеспечения сельского населения области питьевой водой предусмотрено строительство и реконструкция систем водоснабжения за счет республиканского бюджета в 2005 году в 9 СНП на 894,7 млн. тенге, в 2006 году в 7 населенных пунктах на 289,7 млн. тенге и в 2007 году в 7 СНП на 440,0 млн. тенге.
</w:t>
      </w:r>
      <w:r>
        <w:br/>
      </w:r>
      <w:r>
        <w:rPr>
          <w:rFonts w:ascii="Times New Roman"/>
          <w:b w:val="false"/>
          <w:i w:val="false"/>
          <w:color w:val="000000"/>
          <w:sz w:val="28"/>
        </w:rPr>
        <w:t>
     Дороги.
</w:t>
      </w:r>
      <w:r>
        <w:br/>
      </w:r>
      <w:r>
        <w:rPr>
          <w:rFonts w:ascii="Times New Roman"/>
          <w:b w:val="false"/>
          <w:i w:val="false"/>
          <w:color w:val="000000"/>
          <w:sz w:val="28"/>
        </w:rPr>
        <w:t>
     Для развития сельских дорог в предстоящие 3 года предусмотрено: капитальный ремонт за счет средств местного бюджета 526,3 км дорог, средний ремонт 760 км и текущий ремонт 6296,7 км.
</w:t>
      </w:r>
      <w:r>
        <w:br/>
      </w:r>
      <w:r>
        <w:rPr>
          <w:rFonts w:ascii="Times New Roman"/>
          <w:b w:val="false"/>
          <w:i w:val="false"/>
          <w:color w:val="000000"/>
          <w:sz w:val="28"/>
        </w:rPr>
        <w:t>
     3) Развитие транспорта и связи
</w:t>
      </w:r>
      <w:r>
        <w:br/>
      </w:r>
      <w:r>
        <w:rPr>
          <w:rFonts w:ascii="Times New Roman"/>
          <w:b w:val="false"/>
          <w:i w:val="false"/>
          <w:color w:val="000000"/>
          <w:sz w:val="28"/>
        </w:rPr>
        <w:t>
     За 2003 год объем перевозок предприятиями автомобильного транспорта общего пользования составил 81,9 млн. тонн грузов, что составляет 113,5% к 2002 году. Грузооборот транспорта общего пользования составил 3179 млн. тонн/км.
</w:t>
      </w:r>
      <w:r>
        <w:br/>
      </w:r>
      <w:r>
        <w:rPr>
          <w:rFonts w:ascii="Times New Roman"/>
          <w:b w:val="false"/>
          <w:i w:val="false"/>
          <w:color w:val="000000"/>
          <w:sz w:val="28"/>
        </w:rPr>
        <w:t>
     Перевозка пассажиров составила 276 млн. человек (108,3% к 2002 году).
</w:t>
      </w:r>
      <w:r>
        <w:br/>
      </w:r>
      <w:r>
        <w:rPr>
          <w:rFonts w:ascii="Times New Roman"/>
          <w:b w:val="false"/>
          <w:i w:val="false"/>
          <w:color w:val="000000"/>
          <w:sz w:val="28"/>
        </w:rPr>
        <w:t>
     В сфере автомобильного транспорта в ближайшие три года намечается создать условия для справедливой конкуренции и регулирования развития рынка транспортных услуг, эффективное функционирование автомобильных дорог области и обеспечение безопасности на транспорте.
</w:t>
      </w:r>
      <w:r>
        <w:br/>
      </w:r>
      <w:r>
        <w:rPr>
          <w:rFonts w:ascii="Times New Roman"/>
          <w:b w:val="false"/>
          <w:i w:val="false"/>
          <w:color w:val="000000"/>
          <w:sz w:val="28"/>
        </w:rPr>
        <w:t>
     В 2005-2007 годы планируется обновить подвижной состав за счет собственных средств перевозчиков на 812 единиц автобусов, открыть дополнительно 62 пригородных маршрутов.
</w:t>
      </w:r>
      <w:r>
        <w:br/>
      </w:r>
      <w:r>
        <w:rPr>
          <w:rFonts w:ascii="Times New Roman"/>
          <w:b w:val="false"/>
          <w:i w:val="false"/>
          <w:color w:val="000000"/>
          <w:sz w:val="28"/>
        </w:rPr>
        <w:t>
     На ремонт автомобильных дорог общего пользования республиканского значения предусмотрено 1116,3 млн. тенге. Это автодороги Алматы - Усть-Каменогорск и Алматы - граница с Кыргызстаном, а также текущий ремонт, содержание и озеленение.
</w:t>
      </w:r>
      <w:r>
        <w:br/>
      </w:r>
      <w:r>
        <w:rPr>
          <w:rFonts w:ascii="Times New Roman"/>
          <w:b w:val="false"/>
          <w:i w:val="false"/>
          <w:color w:val="000000"/>
          <w:sz w:val="28"/>
        </w:rPr>
        <w:t>
     ОАО "Авиакомпания "Жетысу" планирует открыть новые авиарейсы Талдыкорган - Алматы - Астана - Талдыкорган, Талдыкорган - Урумчи и Талдыкорган - Новосибирск.
</w:t>
      </w:r>
    </w:p>
    <w:p>
      <w:pPr>
        <w:spacing w:after="0"/>
        <w:ind w:left="0"/>
        <w:jc w:val="both"/>
      </w:pPr>
      <w:r>
        <w:rPr>
          <w:rFonts w:ascii="Times New Roman"/>
          <w:b w:val="false"/>
          <w:i w:val="false"/>
          <w:color w:val="000000"/>
          <w:sz w:val="28"/>
        </w:rPr>
        <w:t>
</w:t>
      </w:r>
      <w:r>
        <w:rPr>
          <w:rFonts w:ascii="Times New Roman"/>
          <w:b w:val="false"/>
          <w:i w:val="false"/>
          <w:color w:val="000000"/>
          <w:sz w:val="28"/>
        </w:rPr>
        <w:t>
     В сфере связи в 2004 году будут реализованы проекты модернизации телекоммуникационной сети в 7 районных центрах и 20 сельских АТС, построена цифровая радиорелейная линия связи на участке Капшагай - Баканас а также проложены волоконно-оптические линии связи на участках Талдыкорган - Жансугурово, Талдыкорган - Сарканд, Талдыкорган - Ушарал;
</w:t>
      </w:r>
      <w:r>
        <w:br/>
      </w:r>
      <w:r>
        <w:rPr>
          <w:rFonts w:ascii="Times New Roman"/>
          <w:b w:val="false"/>
          <w:i w:val="false"/>
          <w:color w:val="000000"/>
          <w:sz w:val="28"/>
        </w:rPr>
        <w:t>
     Продолжится модернизация почтовой отрасли на базе современных информационных, почтовых и банковских технологий. Будут модернизированы отделения почтовой связи.
</w:t>
      </w:r>
      <w:r>
        <w:br/>
      </w:r>
      <w:r>
        <w:rPr>
          <w:rFonts w:ascii="Times New Roman"/>
          <w:b w:val="false"/>
          <w:i w:val="false"/>
          <w:color w:val="000000"/>
          <w:sz w:val="28"/>
        </w:rPr>
        <w:t>
     В 2007 году намечается перевезти 295,5 млн. пассажиров, пассажирооборот в 2007 году к 2004 году увеличится на 14,1%. Объем перевозок грузов в 2007 году к 2004 году увеличится на 22,7%.
</w:t>
      </w:r>
      <w:r>
        <w:br/>
      </w:r>
      <w:r>
        <w:rPr>
          <w:rFonts w:ascii="Times New Roman"/>
          <w:b w:val="false"/>
          <w:i w:val="false"/>
          <w:color w:val="000000"/>
          <w:sz w:val="28"/>
        </w:rPr>
        <w:t>
     Количество установленных телефонных аппаратов населения увеличится в 2007 году к 2004 году на 13,1%.
</w:t>
      </w:r>
      <w:r>
        <w:br/>
      </w:r>
      <w:r>
        <w:rPr>
          <w:rFonts w:ascii="Times New Roman"/>
          <w:b w:val="false"/>
          <w:i w:val="false"/>
          <w:color w:val="000000"/>
          <w:sz w:val="28"/>
        </w:rPr>
        <w:t>
     Объем представляемых почтовых услуг возрастет в 2007 году по сравнению с  2004 годом на 10,7%.
</w:t>
      </w:r>
      <w:r>
        <w:br/>
      </w:r>
      <w:r>
        <w:rPr>
          <w:rFonts w:ascii="Times New Roman"/>
          <w:b w:val="false"/>
          <w:i w:val="false"/>
          <w:color w:val="000000"/>
          <w:sz w:val="28"/>
        </w:rPr>
        <w:t>
     9. Программы развития и их финансирование
</w:t>
      </w:r>
      <w:r>
        <w:br/>
      </w:r>
      <w:r>
        <w:rPr>
          <w:rFonts w:ascii="Times New Roman"/>
          <w:b w:val="false"/>
          <w:i w:val="false"/>
          <w:color w:val="000000"/>
          <w:sz w:val="28"/>
        </w:rPr>
        <w:t>
     Начиная с 2003 года, перечень действующих и разрабатываемых региональных программ утверждается в составе Среднесрочного плана. Это позволяет осуществлять разработку только тех программных документов, которые соответствуют приоритетам Среднесрочного плана и ресурсная часть которых гармонизирована с бюджетными программами.
</w:t>
      </w:r>
      <w:r>
        <w:br/>
      </w:r>
      <w:r>
        <w:rPr>
          <w:rFonts w:ascii="Times New Roman"/>
          <w:b w:val="false"/>
          <w:i w:val="false"/>
          <w:color w:val="000000"/>
          <w:sz w:val="28"/>
        </w:rPr>
        <w:t>
     На 1 декабря 2004 года действуют 23 программы и 8 находятся в стадии разработки.
</w:t>
      </w:r>
      <w:r>
        <w:br/>
      </w:r>
      <w:r>
        <w:rPr>
          <w:rFonts w:ascii="Times New Roman"/>
          <w:b w:val="false"/>
          <w:i w:val="false"/>
          <w:color w:val="000000"/>
          <w:sz w:val="28"/>
        </w:rPr>
        <w:t>
     Совершенствование программно-целевого метода реализации социально-экономической политики в 2005-2007 годах будет обеспечиваться за счет интеграции программ развития в более крупные и комплексные по своему назначению, исходя из наличия одной-двух программ на отрасль или сферу деятельности. Ужесточение требований к программным документам будет направлено также на усиление их комплексности, системности и результативности.
</w:t>
      </w:r>
      <w:r>
        <w:br/>
      </w:r>
      <w:r>
        <w:rPr>
          <w:rFonts w:ascii="Times New Roman"/>
          <w:b w:val="false"/>
          <w:i w:val="false"/>
          <w:color w:val="000000"/>
          <w:sz w:val="28"/>
        </w:rPr>
        <w:t>
     Общий объем финансирования из республиканского и местного бюджетов по заявленным на реализацию программам в 2005 году составляет 31,8 млрд. тенге, в том числе на действующие приходится 26,3 млрд. тенге, на разрабатываемые - 5,5 млрд. тенге.
</w:t>
      </w:r>
      <w:r>
        <w:br/>
      </w:r>
      <w:r>
        <w:rPr>
          <w:rFonts w:ascii="Times New Roman"/>
          <w:b w:val="false"/>
          <w:i w:val="false"/>
          <w:color w:val="000000"/>
          <w:sz w:val="28"/>
        </w:rPr>
        <w:t>
     Достижение конечных результатов от реализации программ будет обеспечиваться путем осуществления полноценного и достоверного анализа эффективности их реализации, то есть путем проведения внутренней и внешней оценки результативности программ. Решение о целесообразности дальнейшей реализации программ и дальнейшего выделения средств будет основываться на результатах анализа проведенных оценок.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Перечень действующих и разрабатываемых региональных программ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1986"/>
        <w:gridCol w:w="1852"/>
        <w:gridCol w:w="1545"/>
        <w:gridCol w:w="1866"/>
        <w:gridCol w:w="1474"/>
        <w:gridCol w:w="935"/>
        <w:gridCol w:w="1937"/>
        <w:gridCol w:w="911"/>
      </w:tblGrid>
      <w:tr>
        <w:trPr>
          <w:trHeight w:val="90"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
</w:t>
            </w:r>
            <w:r>
              <w:rPr>
                <w:rFonts w:ascii="Times New Roman"/>
                <w:b w:val="false"/>
                <w:i w:val="false"/>
                <w:color w:val="000000"/>
                <w:sz w:val="20"/>
              </w:rPr>
              <w:t>
</w:t>
            </w:r>
            <w:r>
              <w:rPr>
                <w:rFonts w:ascii="Times New Roman"/>
                <w:b/>
                <w:i w:val="false"/>
                <w:color w:val="000000"/>
                <w:sz w:val="20"/>
              </w:rPr>
              <w:t>
о
</w:t>
            </w:r>
            <w:r>
              <w:rPr>
                <w:rFonts w:ascii="Times New Roman"/>
                <w:b w:val="false"/>
                <w:i w:val="false"/>
                <w:color w:val="000000"/>
                <w:sz w:val="20"/>
              </w:rPr>
              <w:t>
</w:t>
            </w:r>
            <w:r>
              <w:rPr>
                <w:rFonts w:ascii="Times New Roman"/>
                <w:b/>
                <w:i w:val="false"/>
                <w:color w:val="000000"/>
                <w:sz w:val="20"/>
              </w:rPr>
              <w:t>
граммы
</w:t>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Цель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програм
</w:t>
            </w:r>
            <w:r>
              <w:rPr>
                <w:rFonts w:ascii="Times New Roman"/>
                <w:b w:val="false"/>
                <w:i w:val="false"/>
                <w:color w:val="000000"/>
                <w:sz w:val="20"/>
              </w:rPr>
              <w:t>
</w:t>
            </w:r>
            <w:r>
              <w:rPr>
                <w:rFonts w:ascii="Times New Roman"/>
                <w:b/>
                <w:i w:val="false"/>
                <w:color w:val="000000"/>
                <w:sz w:val="20"/>
              </w:rPr>
              <w:t>
мы
</w:t>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Пери-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од реа-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лиза-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ции
</w:t>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Ответствен
</w:t>
            </w:r>
            <w:r>
              <w:rPr>
                <w:rFonts w:ascii="Times New Roman"/>
                <w:b w:val="false"/>
                <w:i w:val="false"/>
                <w:color w:val="000000"/>
                <w:sz w:val="20"/>
              </w:rPr>
              <w:t>
</w:t>
            </w:r>
            <w:r>
              <w:rPr>
                <w:rFonts w:ascii="Times New Roman"/>
                <w:b/>
                <w:i w:val="false"/>
                <w:color w:val="000000"/>
                <w:sz w:val="20"/>
              </w:rPr>
              <w:t>
ные за испо
</w:t>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rPr>
                <w:rFonts w:ascii="Times New Roman"/>
                <w:b/>
                <w:i w:val="false"/>
                <w:color w:val="000000"/>
                <w:sz w:val="20"/>
              </w:rPr>
              <w:t>
нение
</w:t>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Предпо-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лагае-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расходы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тенге)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Источ-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ния
</w:t>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Норм.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правовой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акт по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утвержд
</w:t>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нию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Программы
</w:t>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Раздел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инди-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атив-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плана
</w:t>
            </w:r>
            <w:r>
              <w:rPr>
                <w:rFonts w:ascii="Times New Roman"/>
                <w:b w:val="false"/>
                <w:i w:val="false"/>
                <w:color w:val="000000"/>
                <w:sz w:val="20"/>
              </w:rPr>
              <w:t>
</w:t>
            </w:r>
          </w:p>
        </w:tc>
      </w:tr>
      <w:tr>
        <w:trPr>
          <w:trHeight w:val="90"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Перечень действующих региональных программ
</w:t>
            </w:r>
            <w:r>
              <w:rPr>
                <w:rFonts w:ascii="Times New Roman"/>
                <w:b w:val="false"/>
                <w:i w:val="false"/>
                <w:color w:val="000000"/>
                <w:sz w:val="20"/>
              </w:rPr>
              <w:t>
</w:t>
            </w:r>
          </w:p>
        </w:tc>
      </w:tr>
      <w:tr>
        <w:trPr>
          <w:trHeight w:val="90"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Комплексная
</w:t>
            </w:r>
            <w:r>
              <w:br/>
            </w:r>
            <w:r>
              <w:rPr>
                <w:rFonts w:ascii="Times New Roman"/>
                <w:b w:val="false"/>
                <w:i w:val="false"/>
                <w:color w:val="000000"/>
                <w:sz w:val="20"/>
              </w:rPr>
              <w:t>
программа
</w:t>
            </w:r>
            <w:r>
              <w:br/>
            </w:r>
            <w:r>
              <w:rPr>
                <w:rFonts w:ascii="Times New Roman"/>
                <w:b w:val="false"/>
                <w:i w:val="false"/>
                <w:color w:val="000000"/>
                <w:sz w:val="20"/>
              </w:rPr>
              <w:t>
социально-
</w:t>
            </w:r>
            <w:r>
              <w:br/>
            </w:r>
            <w:r>
              <w:rPr>
                <w:rFonts w:ascii="Times New Roman"/>
                <w:b w:val="false"/>
                <w:i w:val="false"/>
                <w:color w:val="000000"/>
                <w:sz w:val="20"/>
              </w:rPr>
              <w:t>
экономичес-
</w:t>
            </w:r>
            <w:r>
              <w:br/>
            </w:r>
            <w:r>
              <w:rPr>
                <w:rFonts w:ascii="Times New Roman"/>
                <w:b w:val="false"/>
                <w:i w:val="false"/>
                <w:color w:val="000000"/>
                <w:sz w:val="20"/>
              </w:rPr>
              <w:t>
кого разви-
</w:t>
            </w:r>
            <w:r>
              <w:br/>
            </w:r>
            <w:r>
              <w:rPr>
                <w:rFonts w:ascii="Times New Roman"/>
                <w:b w:val="false"/>
                <w:i w:val="false"/>
                <w:color w:val="000000"/>
                <w:sz w:val="20"/>
              </w:rPr>
              <w:t>
тия Алма-
</w:t>
            </w:r>
            <w:r>
              <w:br/>
            </w:r>
            <w:r>
              <w:rPr>
                <w:rFonts w:ascii="Times New Roman"/>
                <w:b w:val="false"/>
                <w:i w:val="false"/>
                <w:color w:val="000000"/>
                <w:sz w:val="20"/>
              </w:rPr>
              <w:t>
тинской
</w:t>
            </w:r>
            <w:r>
              <w:br/>
            </w:r>
            <w:r>
              <w:rPr>
                <w:rFonts w:ascii="Times New Roman"/>
                <w:b w:val="false"/>
                <w:i w:val="false"/>
                <w:color w:val="000000"/>
                <w:sz w:val="20"/>
              </w:rPr>
              <w:t>
области на
</w:t>
            </w:r>
            <w:r>
              <w:br/>
            </w:r>
            <w:r>
              <w:rPr>
                <w:rFonts w:ascii="Times New Roman"/>
                <w:b w:val="false"/>
                <w:i w:val="false"/>
                <w:color w:val="000000"/>
                <w:sz w:val="20"/>
              </w:rPr>
              <w:t>
2004-2006
</w:t>
            </w:r>
            <w:r>
              <w:br/>
            </w:r>
            <w:r>
              <w:rPr>
                <w:rFonts w:ascii="Times New Roman"/>
                <w:b w:val="false"/>
                <w:i w:val="false"/>
                <w:color w:val="000000"/>
                <w:sz w:val="20"/>
              </w:rPr>
              <w:t>
годы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Стать регио-
</w:t>
            </w:r>
            <w:r>
              <w:br/>
            </w:r>
            <w:r>
              <w:rPr>
                <w:rFonts w:ascii="Times New Roman"/>
                <w:b w:val="false"/>
                <w:i w:val="false"/>
                <w:color w:val="000000"/>
                <w:sz w:val="20"/>
              </w:rPr>
              <w:t>
ном-произво-
</w:t>
            </w:r>
            <w:r>
              <w:br/>
            </w:r>
            <w:r>
              <w:rPr>
                <w:rFonts w:ascii="Times New Roman"/>
                <w:b w:val="false"/>
                <w:i w:val="false"/>
                <w:color w:val="000000"/>
                <w:sz w:val="20"/>
              </w:rPr>
              <w:t>
дителем конку-
</w:t>
            </w:r>
            <w:r>
              <w:br/>
            </w:r>
            <w:r>
              <w:rPr>
                <w:rFonts w:ascii="Times New Roman"/>
                <w:b w:val="false"/>
                <w:i w:val="false"/>
                <w:color w:val="000000"/>
                <w:sz w:val="20"/>
              </w:rPr>
              <w:t>
рентоспособных
</w:t>
            </w:r>
            <w:r>
              <w:br/>
            </w:r>
            <w:r>
              <w:rPr>
                <w:rFonts w:ascii="Times New Roman"/>
                <w:b w:val="false"/>
                <w:i w:val="false"/>
                <w:color w:val="000000"/>
                <w:sz w:val="20"/>
              </w:rPr>
              <w:t>
товаров и
</w:t>
            </w:r>
            <w:r>
              <w:br/>
            </w:r>
            <w:r>
              <w:rPr>
                <w:rFonts w:ascii="Times New Roman"/>
                <w:b w:val="false"/>
                <w:i w:val="false"/>
                <w:color w:val="000000"/>
                <w:sz w:val="20"/>
              </w:rPr>
              <w:t>
услуг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2006
</w:t>
            </w:r>
            <w:r>
              <w:br/>
            </w:r>
            <w:r>
              <w:rPr>
                <w:rFonts w:ascii="Times New Roman"/>
                <w:b w:val="false"/>
                <w:i w:val="false"/>
                <w:color w:val="000000"/>
                <w:sz w:val="20"/>
              </w:rPr>
              <w:t>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Областные
</w:t>
            </w:r>
            <w:r>
              <w:br/>
            </w:r>
            <w:r>
              <w:rPr>
                <w:rFonts w:ascii="Times New Roman"/>
                <w:b w:val="false"/>
                <w:i w:val="false"/>
                <w:color w:val="000000"/>
                <w:sz w:val="20"/>
              </w:rPr>
              <w:t>
управления,
</w:t>
            </w:r>
            <w:r>
              <w:br/>
            </w:r>
            <w:r>
              <w:rPr>
                <w:rFonts w:ascii="Times New Roman"/>
                <w:b w:val="false"/>
                <w:i w:val="false"/>
                <w:color w:val="000000"/>
                <w:sz w:val="20"/>
              </w:rPr>
              <w:t>
комитеты,
</w:t>
            </w:r>
            <w:r>
              <w:br/>
            </w:r>
            <w:r>
              <w:rPr>
                <w:rFonts w:ascii="Times New Roman"/>
                <w:b w:val="false"/>
                <w:i w:val="false"/>
                <w:color w:val="000000"/>
                <w:sz w:val="20"/>
              </w:rPr>
              <w:t>
департаменты,
</w:t>
            </w:r>
            <w:r>
              <w:br/>
            </w:r>
            <w:r>
              <w:rPr>
                <w:rFonts w:ascii="Times New Roman"/>
                <w:b w:val="false"/>
                <w:i w:val="false"/>
                <w:color w:val="000000"/>
                <w:sz w:val="20"/>
              </w:rPr>
              <w:t>
отделы, акимы
</w:t>
            </w:r>
            <w:r>
              <w:br/>
            </w:r>
            <w:r>
              <w:rPr>
                <w:rFonts w:ascii="Times New Roman"/>
                <w:b w:val="false"/>
                <w:i w:val="false"/>
                <w:color w:val="000000"/>
                <w:sz w:val="20"/>
              </w:rPr>
              <w:t>
районов и
</w:t>
            </w:r>
            <w:r>
              <w:br/>
            </w:r>
            <w:r>
              <w:rPr>
                <w:rFonts w:ascii="Times New Roman"/>
                <w:b w:val="false"/>
                <w:i w:val="false"/>
                <w:color w:val="000000"/>
                <w:sz w:val="20"/>
              </w:rPr>
              <w:t>
городов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
</w:t>
            </w:r>
            <w:r>
              <w:br/>
            </w:r>
            <w:r>
              <w:rPr>
                <w:rFonts w:ascii="Times New Roman"/>
                <w:b w:val="false"/>
                <w:i w:val="false"/>
                <w:color w:val="000000"/>
                <w:sz w:val="20"/>
              </w:rPr>
              <w:t>
рование
</w:t>
            </w:r>
            <w:r>
              <w:br/>
            </w:r>
            <w:r>
              <w:rPr>
                <w:rFonts w:ascii="Times New Roman"/>
                <w:b w:val="false"/>
                <w:i w:val="false"/>
                <w:color w:val="000000"/>
                <w:sz w:val="20"/>
              </w:rPr>
              <w:t>
не тре-
</w:t>
            </w:r>
            <w:r>
              <w:br/>
            </w:r>
            <w:r>
              <w:rPr>
                <w:rFonts w:ascii="Times New Roman"/>
                <w:b w:val="false"/>
                <w:i w:val="false"/>
                <w:color w:val="000000"/>
                <w:sz w:val="20"/>
              </w:rPr>
              <w:t>
буется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w:t>
            </w:r>
            <w:r>
              <w:br/>
            </w:r>
            <w:r>
              <w:rPr>
                <w:rFonts w:ascii="Times New Roman"/>
                <w:b w:val="false"/>
                <w:i w:val="false"/>
                <w:color w:val="000000"/>
                <w:sz w:val="20"/>
              </w:rPr>
              <w:t>
областного
</w:t>
            </w:r>
            <w:r>
              <w:br/>
            </w:r>
            <w:r>
              <w:rPr>
                <w:rFonts w:ascii="Times New Roman"/>
                <w:b w:val="false"/>
                <w:i w:val="false"/>
                <w:color w:val="000000"/>
                <w:sz w:val="20"/>
              </w:rPr>
              <w:t>
маслихата
</w:t>
            </w:r>
            <w:r>
              <w:br/>
            </w:r>
            <w:r>
              <w:rPr>
                <w:rFonts w:ascii="Times New Roman"/>
                <w:b w:val="false"/>
                <w:i w:val="false"/>
                <w:color w:val="000000"/>
                <w:sz w:val="20"/>
              </w:rPr>
              <w:t>
N 4-21 от
</w:t>
            </w:r>
            <w:r>
              <w:br/>
            </w:r>
            <w:r>
              <w:rPr>
                <w:rFonts w:ascii="Times New Roman"/>
                <w:b w:val="false"/>
                <w:i w:val="false"/>
                <w:color w:val="000000"/>
                <w:sz w:val="20"/>
              </w:rPr>
              <w:t>
23.12.2003
</w:t>
            </w:r>
            <w:r>
              <w:br/>
            </w:r>
            <w:r>
              <w:rPr>
                <w:rFonts w:ascii="Times New Roman"/>
                <w:b w:val="false"/>
                <w:i w:val="false"/>
                <w:color w:val="000000"/>
                <w:sz w:val="20"/>
              </w:rPr>
              <w:t>
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
</w:t>
            </w:r>
            <w:r>
              <w:br/>
            </w:r>
            <w:r>
              <w:rPr>
                <w:rFonts w:ascii="Times New Roman"/>
                <w:b w:val="false"/>
                <w:i w:val="false"/>
                <w:color w:val="000000"/>
                <w:sz w:val="20"/>
              </w:rPr>
              <w:t>
раммы
</w:t>
            </w:r>
            <w:r>
              <w:br/>
            </w:r>
            <w:r>
              <w:rPr>
                <w:rFonts w:ascii="Times New Roman"/>
                <w:b w:val="false"/>
                <w:i w:val="false"/>
                <w:color w:val="000000"/>
                <w:sz w:val="20"/>
              </w:rPr>
              <w:t>
разви-
</w:t>
            </w:r>
            <w:r>
              <w:br/>
            </w:r>
            <w:r>
              <w:rPr>
                <w:rFonts w:ascii="Times New Roman"/>
                <w:b w:val="false"/>
                <w:i w:val="false"/>
                <w:color w:val="000000"/>
                <w:sz w:val="20"/>
              </w:rPr>
              <w:t>
тия и
</w:t>
            </w:r>
            <w:r>
              <w:br/>
            </w:r>
            <w:r>
              <w:rPr>
                <w:rFonts w:ascii="Times New Roman"/>
                <w:b w:val="false"/>
                <w:i w:val="false"/>
                <w:color w:val="000000"/>
                <w:sz w:val="20"/>
              </w:rPr>
              <w:t>
их фи-
</w:t>
            </w:r>
            <w:r>
              <w:br/>
            </w:r>
            <w:r>
              <w:rPr>
                <w:rFonts w:ascii="Times New Roman"/>
                <w:b w:val="false"/>
                <w:i w:val="false"/>
                <w:color w:val="000000"/>
                <w:sz w:val="20"/>
              </w:rPr>
              <w:t>
нанси-
</w:t>
            </w:r>
            <w:r>
              <w:br/>
            </w:r>
            <w:r>
              <w:rPr>
                <w:rFonts w:ascii="Times New Roman"/>
                <w:b w:val="false"/>
                <w:i w:val="false"/>
                <w:color w:val="000000"/>
                <w:sz w:val="20"/>
              </w:rPr>
              <w:t>
рова-
</w:t>
            </w:r>
            <w:r>
              <w:br/>
            </w:r>
            <w:r>
              <w:rPr>
                <w:rFonts w:ascii="Times New Roman"/>
                <w:b w:val="false"/>
                <w:i w:val="false"/>
                <w:color w:val="000000"/>
                <w:sz w:val="20"/>
              </w:rPr>
              <w:t>
ние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Промышленность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индустри-
</w:t>
            </w:r>
            <w:r>
              <w:br/>
            </w:r>
            <w:r>
              <w:rPr>
                <w:rFonts w:ascii="Times New Roman"/>
                <w:b w:val="false"/>
                <w:i w:val="false"/>
                <w:color w:val="000000"/>
                <w:sz w:val="20"/>
              </w:rPr>
              <w:t>
ально-инно-
</w:t>
            </w:r>
            <w:r>
              <w:br/>
            </w:r>
            <w:r>
              <w:rPr>
                <w:rFonts w:ascii="Times New Roman"/>
                <w:b w:val="false"/>
                <w:i w:val="false"/>
                <w:color w:val="000000"/>
                <w:sz w:val="20"/>
              </w:rPr>
              <w:t>
вационного развития Алматинской области на 2004 - 2006 годы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промышленного сектора конку-
</w:t>
            </w:r>
            <w:r>
              <w:br/>
            </w:r>
            <w:r>
              <w:rPr>
                <w:rFonts w:ascii="Times New Roman"/>
                <w:b w:val="false"/>
                <w:i w:val="false"/>
                <w:color w:val="000000"/>
                <w:sz w:val="20"/>
              </w:rPr>
              <w:t>
рентоспособ-
</w:t>
            </w:r>
            <w:r>
              <w:br/>
            </w:r>
            <w:r>
              <w:rPr>
                <w:rFonts w:ascii="Times New Roman"/>
                <w:b w:val="false"/>
                <w:i w:val="false"/>
                <w:color w:val="000000"/>
                <w:sz w:val="20"/>
              </w:rPr>
              <w:t>
ного на внутреннем и внешнем рынках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Отдел энерге-
</w:t>
            </w:r>
            <w:r>
              <w:br/>
            </w:r>
            <w:r>
              <w:rPr>
                <w:rFonts w:ascii="Times New Roman"/>
                <w:b w:val="false"/>
                <w:i w:val="false"/>
                <w:color w:val="000000"/>
                <w:sz w:val="20"/>
              </w:rPr>
              <w:t>
тики и промыш-
</w:t>
            </w:r>
            <w:r>
              <w:br/>
            </w:r>
            <w:r>
              <w:rPr>
                <w:rFonts w:ascii="Times New Roman"/>
                <w:b w:val="false"/>
                <w:i w:val="false"/>
                <w:color w:val="000000"/>
                <w:sz w:val="20"/>
              </w:rPr>
              <w:t>
ленности,
</w:t>
            </w:r>
            <w:r>
              <w:br/>
            </w:r>
            <w:r>
              <w:rPr>
                <w:rFonts w:ascii="Times New Roman"/>
                <w:b w:val="false"/>
                <w:i w:val="false"/>
                <w:color w:val="000000"/>
                <w:sz w:val="20"/>
              </w:rPr>
              <w:t>
акимы районов
</w:t>
            </w:r>
            <w:r>
              <w:br/>
            </w:r>
            <w:r>
              <w:rPr>
                <w:rFonts w:ascii="Times New Roman"/>
                <w:b w:val="false"/>
                <w:i w:val="false"/>
                <w:color w:val="000000"/>
                <w:sz w:val="20"/>
              </w:rPr>
              <w:t>
и городов,
</w:t>
            </w:r>
            <w:r>
              <w:br/>
            </w:r>
            <w:r>
              <w:rPr>
                <w:rFonts w:ascii="Times New Roman"/>
                <w:b w:val="false"/>
                <w:i w:val="false"/>
                <w:color w:val="000000"/>
                <w:sz w:val="20"/>
              </w:rPr>
              <w:t>
ГКП "Комитет
</w:t>
            </w:r>
            <w:r>
              <w:br/>
            </w:r>
            <w:r>
              <w:rPr>
                <w:rFonts w:ascii="Times New Roman"/>
                <w:b w:val="false"/>
                <w:i w:val="false"/>
                <w:color w:val="000000"/>
                <w:sz w:val="20"/>
              </w:rPr>
              <w:t>
по инновации",
</w:t>
            </w:r>
            <w:r>
              <w:br/>
            </w:r>
            <w:r>
              <w:rPr>
                <w:rFonts w:ascii="Times New Roman"/>
                <w:b w:val="false"/>
                <w:i w:val="false"/>
                <w:color w:val="000000"/>
                <w:sz w:val="20"/>
              </w:rPr>
              <w:t>
управление
</w:t>
            </w:r>
            <w:r>
              <w:br/>
            </w:r>
            <w:r>
              <w:rPr>
                <w:rFonts w:ascii="Times New Roman"/>
                <w:b w:val="false"/>
                <w:i w:val="false"/>
                <w:color w:val="000000"/>
                <w:sz w:val="20"/>
              </w:rPr>
              <w:t>
экономики, др.
</w:t>
            </w:r>
            <w:r>
              <w:br/>
            </w:r>
            <w:r>
              <w:rPr>
                <w:rFonts w:ascii="Times New Roman"/>
                <w:b w:val="false"/>
                <w:i w:val="false"/>
                <w:color w:val="000000"/>
                <w:sz w:val="20"/>
              </w:rPr>
              <w:t>
управления и комитеты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w:t>
            </w:r>
            <w:r>
              <w:br/>
            </w:r>
            <w:r>
              <w:rPr>
                <w:rFonts w:ascii="Times New Roman"/>
                <w:b w:val="false"/>
                <w:i w:val="false"/>
                <w:color w:val="000000"/>
                <w:sz w:val="20"/>
              </w:rPr>
              <w:t>
4079,2
</w:t>
            </w:r>
          </w:p>
          <w:p>
            <w:pPr>
              <w:spacing w:after="20"/>
              <w:ind w:left="20"/>
              <w:jc w:val="both"/>
            </w:pPr>
            <w:r>
              <w:rPr>
                <w:rFonts w:ascii="Times New Roman"/>
                <w:b w:val="false"/>
                <w:i w:val="false"/>
                <w:color w:val="000000"/>
                <w:sz w:val="20"/>
              </w:rPr>
              <w:t>
2005г.-
</w:t>
            </w:r>
            <w:r>
              <w:br/>
            </w:r>
            <w:r>
              <w:rPr>
                <w:rFonts w:ascii="Times New Roman"/>
                <w:b w:val="false"/>
                <w:i w:val="false"/>
                <w:color w:val="000000"/>
                <w:sz w:val="20"/>
              </w:rPr>
              <w:t>
1484,9
</w:t>
            </w:r>
          </w:p>
          <w:p>
            <w:pPr>
              <w:spacing w:after="20"/>
              <w:ind w:left="20"/>
              <w:jc w:val="both"/>
            </w:pPr>
            <w:r>
              <w:rPr>
                <w:rFonts w:ascii="Times New Roman"/>
                <w:b w:val="false"/>
                <w:i w:val="false"/>
                <w:color w:val="000000"/>
                <w:sz w:val="20"/>
              </w:rPr>
              <w:t>
2006г.-
</w:t>
            </w:r>
            <w:r>
              <w:br/>
            </w:r>
            <w:r>
              <w:rPr>
                <w:rFonts w:ascii="Times New Roman"/>
                <w:b w:val="false"/>
                <w:i w:val="false"/>
                <w:color w:val="000000"/>
                <w:sz w:val="20"/>
              </w:rPr>
              <w:t>
1795,5
</w:t>
            </w:r>
          </w:p>
          <w:p>
            <w:pPr>
              <w:spacing w:after="20"/>
              <w:ind w:left="20"/>
              <w:jc w:val="both"/>
            </w:pPr>
            <w:r>
              <w:rPr>
                <w:rFonts w:ascii="Times New Roman"/>
                <w:b w:val="false"/>
                <w:i w:val="false"/>
                <w:color w:val="000000"/>
                <w:sz w:val="20"/>
              </w:rPr>
              <w:t>
</w:t>
            </w:r>
            <w:r>
              <w:rPr>
                <w:rFonts w:ascii="Times New Roman"/>
                <w:b/>
                <w:i w:val="false"/>
                <w:color w:val="000000"/>
                <w:sz w:val="20"/>
              </w:rPr>
              <w:t>
Итого: 7359,6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r>
              <w:br/>
            </w:r>
            <w:r>
              <w:rPr>
                <w:rFonts w:ascii="Times New Roman"/>
                <w:b w:val="false"/>
                <w:i w:val="false"/>
                <w:color w:val="000000"/>
                <w:sz w:val="20"/>
              </w:rPr>
              <w:t>
источ-
</w:t>
            </w:r>
            <w:r>
              <w:br/>
            </w:r>
            <w:r>
              <w:rPr>
                <w:rFonts w:ascii="Times New Roman"/>
                <w:b w:val="false"/>
                <w:i w:val="false"/>
                <w:color w:val="000000"/>
                <w:sz w:val="20"/>
              </w:rPr>
              <w:t>
ники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w:t>
            </w:r>
            <w:r>
              <w:br/>
            </w:r>
            <w:r>
              <w:rPr>
                <w:rFonts w:ascii="Times New Roman"/>
                <w:b w:val="false"/>
                <w:i w:val="false"/>
                <w:color w:val="000000"/>
                <w:sz w:val="20"/>
              </w:rPr>
              <w:t>
областного
</w:t>
            </w:r>
            <w:r>
              <w:br/>
            </w:r>
            <w:r>
              <w:rPr>
                <w:rFonts w:ascii="Times New Roman"/>
                <w:b w:val="false"/>
                <w:i w:val="false"/>
                <w:color w:val="000000"/>
                <w:sz w:val="20"/>
              </w:rPr>
              <w:t>
маслихата
</w:t>
            </w:r>
            <w:r>
              <w:br/>
            </w:r>
            <w:r>
              <w:rPr>
                <w:rFonts w:ascii="Times New Roman"/>
                <w:b w:val="false"/>
                <w:i w:val="false"/>
                <w:color w:val="000000"/>
                <w:sz w:val="20"/>
              </w:rPr>
              <w:t>
N 5-30 от
</w:t>
            </w:r>
            <w:r>
              <w:br/>
            </w:r>
            <w:r>
              <w:rPr>
                <w:rFonts w:ascii="Times New Roman"/>
                <w:b w:val="false"/>
                <w:i w:val="false"/>
                <w:color w:val="000000"/>
                <w:sz w:val="20"/>
              </w:rPr>
              <w:t>
13.04.2004
</w:t>
            </w:r>
            <w:r>
              <w:br/>
            </w:r>
            <w:r>
              <w:rPr>
                <w:rFonts w:ascii="Times New Roman"/>
                <w:b w:val="false"/>
                <w:i w:val="false"/>
                <w:color w:val="000000"/>
                <w:sz w:val="20"/>
              </w:rPr>
              <w:t>
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
</w:t>
            </w:r>
            <w:r>
              <w:br/>
            </w:r>
            <w:r>
              <w:rPr>
                <w:rFonts w:ascii="Times New Roman"/>
                <w:b w:val="false"/>
                <w:i w:val="false"/>
                <w:color w:val="000000"/>
                <w:sz w:val="20"/>
              </w:rPr>
              <w:t>
стри-
</w:t>
            </w:r>
            <w:r>
              <w:br/>
            </w:r>
            <w:r>
              <w:rPr>
                <w:rFonts w:ascii="Times New Roman"/>
                <w:b w:val="false"/>
                <w:i w:val="false"/>
                <w:color w:val="000000"/>
                <w:sz w:val="20"/>
              </w:rPr>
              <w:t>
ально-
</w:t>
            </w:r>
            <w:r>
              <w:br/>
            </w:r>
            <w:r>
              <w:rPr>
                <w:rFonts w:ascii="Times New Roman"/>
                <w:b w:val="false"/>
                <w:i w:val="false"/>
                <w:color w:val="000000"/>
                <w:sz w:val="20"/>
              </w:rPr>
              <w:t>
инно-
</w:t>
            </w:r>
            <w:r>
              <w:br/>
            </w:r>
            <w:r>
              <w:rPr>
                <w:rFonts w:ascii="Times New Roman"/>
                <w:b w:val="false"/>
                <w:i w:val="false"/>
                <w:color w:val="000000"/>
                <w:sz w:val="20"/>
              </w:rPr>
              <w:t>
ваци-
</w:t>
            </w:r>
            <w:r>
              <w:br/>
            </w:r>
            <w:r>
              <w:rPr>
                <w:rFonts w:ascii="Times New Roman"/>
                <w:b w:val="false"/>
                <w:i w:val="false"/>
                <w:color w:val="000000"/>
                <w:sz w:val="20"/>
              </w:rPr>
              <w:t>
онное
</w:t>
            </w:r>
            <w:r>
              <w:br/>
            </w:r>
            <w:r>
              <w:rPr>
                <w:rFonts w:ascii="Times New Roman"/>
                <w:b w:val="false"/>
                <w:i w:val="false"/>
                <w:color w:val="000000"/>
                <w:sz w:val="20"/>
              </w:rPr>
              <w:t>
раз-
</w:t>
            </w:r>
            <w:r>
              <w:br/>
            </w:r>
            <w:r>
              <w:rPr>
                <w:rFonts w:ascii="Times New Roman"/>
                <w:b w:val="false"/>
                <w:i w:val="false"/>
                <w:color w:val="000000"/>
                <w:sz w:val="20"/>
              </w:rPr>
              <w:t>
витие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Сельское хозяйство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Агропродо-
</w:t>
            </w:r>
            <w:r>
              <w:br/>
            </w:r>
            <w:r>
              <w:rPr>
                <w:rFonts w:ascii="Times New Roman"/>
                <w:b w:val="false"/>
                <w:i w:val="false"/>
                <w:color w:val="000000"/>
                <w:sz w:val="20"/>
              </w:rPr>
              <w:t>
вольствен-
</w:t>
            </w:r>
            <w:r>
              <w:br/>
            </w:r>
            <w:r>
              <w:rPr>
                <w:rFonts w:ascii="Times New Roman"/>
                <w:b w:val="false"/>
                <w:i w:val="false"/>
                <w:color w:val="000000"/>
                <w:sz w:val="20"/>
              </w:rPr>
              <w:t>
ная прог-
</w:t>
            </w:r>
            <w:r>
              <w:br/>
            </w:r>
            <w:r>
              <w:rPr>
                <w:rFonts w:ascii="Times New Roman"/>
                <w:b w:val="false"/>
                <w:i w:val="false"/>
                <w:color w:val="000000"/>
                <w:sz w:val="20"/>
              </w:rPr>
              <w:t>
рамма Алма-
</w:t>
            </w:r>
            <w:r>
              <w:br/>
            </w:r>
            <w:r>
              <w:rPr>
                <w:rFonts w:ascii="Times New Roman"/>
                <w:b w:val="false"/>
                <w:i w:val="false"/>
                <w:color w:val="000000"/>
                <w:sz w:val="20"/>
              </w:rPr>
              <w:t>
тинской области на 2003-2005 годы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продовольст-
</w:t>
            </w:r>
            <w:r>
              <w:br/>
            </w:r>
            <w:r>
              <w:rPr>
                <w:rFonts w:ascii="Times New Roman"/>
                <w:b w:val="false"/>
                <w:i w:val="false"/>
                <w:color w:val="000000"/>
                <w:sz w:val="20"/>
              </w:rPr>
              <w:t>
венной безо-
</w:t>
            </w:r>
            <w:r>
              <w:br/>
            </w:r>
            <w:r>
              <w:rPr>
                <w:rFonts w:ascii="Times New Roman"/>
                <w:b w:val="false"/>
                <w:i w:val="false"/>
                <w:color w:val="000000"/>
                <w:sz w:val="20"/>
              </w:rPr>
              <w:t>
пасности на
</w:t>
            </w:r>
            <w:r>
              <w:br/>
            </w:r>
            <w:r>
              <w:rPr>
                <w:rFonts w:ascii="Times New Roman"/>
                <w:b w:val="false"/>
                <w:i w:val="false"/>
                <w:color w:val="000000"/>
                <w:sz w:val="20"/>
              </w:rPr>
              <w:t>
основе форми-
</w:t>
            </w:r>
            <w:r>
              <w:br/>
            </w:r>
            <w:r>
              <w:rPr>
                <w:rFonts w:ascii="Times New Roman"/>
                <w:b w:val="false"/>
                <w:i w:val="false"/>
                <w:color w:val="000000"/>
                <w:sz w:val="20"/>
              </w:rPr>
              <w:t>
рования эффек-
</w:t>
            </w:r>
            <w:r>
              <w:br/>
            </w:r>
            <w:r>
              <w:rPr>
                <w:rFonts w:ascii="Times New Roman"/>
                <w:b w:val="false"/>
                <w:i w:val="false"/>
                <w:color w:val="000000"/>
                <w:sz w:val="20"/>
              </w:rPr>
              <w:t>
тивной системы
</w:t>
            </w:r>
            <w:r>
              <w:br/>
            </w:r>
            <w:r>
              <w:rPr>
                <w:rFonts w:ascii="Times New Roman"/>
                <w:b w:val="false"/>
                <w:i w:val="false"/>
                <w:color w:val="000000"/>
                <w:sz w:val="20"/>
              </w:rPr>
              <w:t>
агропромыш-
</w:t>
            </w:r>
            <w:r>
              <w:br/>
            </w:r>
            <w:r>
              <w:rPr>
                <w:rFonts w:ascii="Times New Roman"/>
                <w:b w:val="false"/>
                <w:i w:val="false"/>
                <w:color w:val="000000"/>
                <w:sz w:val="20"/>
              </w:rPr>
              <w:t>
ленного комп-
</w:t>
            </w:r>
            <w:r>
              <w:br/>
            </w:r>
            <w:r>
              <w:rPr>
                <w:rFonts w:ascii="Times New Roman"/>
                <w:b w:val="false"/>
                <w:i w:val="false"/>
                <w:color w:val="000000"/>
                <w:sz w:val="20"/>
              </w:rPr>
              <w:t>
лекса и произ-
</w:t>
            </w:r>
            <w:r>
              <w:br/>
            </w:r>
            <w:r>
              <w:rPr>
                <w:rFonts w:ascii="Times New Roman"/>
                <w:b w:val="false"/>
                <w:i w:val="false"/>
                <w:color w:val="000000"/>
                <w:sz w:val="20"/>
              </w:rPr>
              <w:t>
водства конку-
</w:t>
            </w:r>
            <w:r>
              <w:br/>
            </w:r>
            <w:r>
              <w:rPr>
                <w:rFonts w:ascii="Times New Roman"/>
                <w:b w:val="false"/>
                <w:i w:val="false"/>
                <w:color w:val="000000"/>
                <w:sz w:val="20"/>
              </w:rPr>
              <w:t>
рентоспособной
</w:t>
            </w:r>
            <w:r>
              <w:br/>
            </w:r>
            <w:r>
              <w:rPr>
                <w:rFonts w:ascii="Times New Roman"/>
                <w:b w:val="false"/>
                <w:i w:val="false"/>
                <w:color w:val="000000"/>
                <w:sz w:val="20"/>
              </w:rPr>
              <w:t>
продукции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сельского
</w:t>
            </w:r>
            <w:r>
              <w:br/>
            </w:r>
            <w:r>
              <w:rPr>
                <w:rFonts w:ascii="Times New Roman"/>
                <w:b w:val="false"/>
                <w:i w:val="false"/>
                <w:color w:val="000000"/>
                <w:sz w:val="20"/>
              </w:rPr>
              <w:t>
хозяйства,
</w:t>
            </w:r>
            <w:r>
              <w:br/>
            </w:r>
            <w:r>
              <w:rPr>
                <w:rFonts w:ascii="Times New Roman"/>
                <w:b w:val="false"/>
                <w:i w:val="false"/>
                <w:color w:val="000000"/>
                <w:sz w:val="20"/>
              </w:rPr>
              <w:t>
областное
</w:t>
            </w:r>
            <w:r>
              <w:br/>
            </w:r>
            <w:r>
              <w:rPr>
                <w:rFonts w:ascii="Times New Roman"/>
                <w:b w:val="false"/>
                <w:i w:val="false"/>
                <w:color w:val="000000"/>
                <w:sz w:val="20"/>
              </w:rPr>
              <w:t>
территориаль-
</w:t>
            </w:r>
            <w:r>
              <w:br/>
            </w:r>
            <w:r>
              <w:rPr>
                <w:rFonts w:ascii="Times New Roman"/>
                <w:b w:val="false"/>
                <w:i w:val="false"/>
                <w:color w:val="000000"/>
                <w:sz w:val="20"/>
              </w:rPr>
              <w:t>
ное управле-
</w:t>
            </w:r>
            <w:r>
              <w:br/>
            </w:r>
            <w:r>
              <w:rPr>
                <w:rFonts w:ascii="Times New Roman"/>
                <w:b w:val="false"/>
                <w:i w:val="false"/>
                <w:color w:val="000000"/>
                <w:sz w:val="20"/>
              </w:rPr>
              <w:t>
ние МСХ РК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2004г.- 3010,5
</w:t>
            </w:r>
            <w:r>
              <w:br/>
            </w:r>
            <w:r>
              <w:rPr>
                <w:rFonts w:ascii="Times New Roman"/>
                <w:b w:val="false"/>
                <w:i w:val="false"/>
                <w:color w:val="000000"/>
                <w:sz w:val="20"/>
              </w:rPr>
              <w:t>
2005г.-
</w:t>
            </w:r>
            <w:r>
              <w:br/>
            </w:r>
            <w:r>
              <w:rPr>
                <w:rFonts w:ascii="Times New Roman"/>
                <w:b w:val="false"/>
                <w:i w:val="false"/>
                <w:color w:val="000000"/>
                <w:sz w:val="20"/>
              </w:rPr>
              <w:t>
3704,0
</w:t>
            </w:r>
            <w:r>
              <w:br/>
            </w: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6714,5
</w:t>
            </w:r>
            <w:r>
              <w:rPr>
                <w:rFonts w:ascii="Times New Roman"/>
                <w:b w:val="false"/>
                <w:i w:val="false"/>
                <w:color w:val="000000"/>
                <w:sz w:val="20"/>
              </w:rPr>
              <w:t>
</w:t>
            </w:r>
            <w:r>
              <w:br/>
            </w:r>
            <w:r>
              <w:rPr>
                <w:rFonts w:ascii="Times New Roman"/>
                <w:b w:val="false"/>
                <w:i w:val="false"/>
                <w:color w:val="000000"/>
                <w:sz w:val="20"/>
              </w:rPr>
              <w:t>
2004г.-
</w:t>
            </w:r>
            <w:r>
              <w:br/>
            </w:r>
            <w:r>
              <w:rPr>
                <w:rFonts w:ascii="Times New Roman"/>
                <w:b w:val="false"/>
                <w:i w:val="false"/>
                <w:color w:val="000000"/>
                <w:sz w:val="20"/>
              </w:rPr>
              <w:t>
461,3
</w:t>
            </w:r>
            <w:r>
              <w:br/>
            </w:r>
            <w:r>
              <w:rPr>
                <w:rFonts w:ascii="Times New Roman"/>
                <w:b w:val="false"/>
                <w:i w:val="false"/>
                <w:color w:val="000000"/>
                <w:sz w:val="20"/>
              </w:rPr>
              <w:t>
2005г.-
</w:t>
            </w:r>
            <w:r>
              <w:br/>
            </w:r>
            <w:r>
              <w:rPr>
                <w:rFonts w:ascii="Times New Roman"/>
                <w:b w:val="false"/>
                <w:i w:val="false"/>
                <w:color w:val="000000"/>
                <w:sz w:val="20"/>
              </w:rPr>
              <w:t>
699,8
</w:t>
            </w:r>
            <w:r>
              <w:br/>
            </w: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1161,1
</w:t>
            </w:r>
            <w:r>
              <w:rPr>
                <w:rFonts w:ascii="Times New Roman"/>
                <w:b w:val="false"/>
                <w:i w:val="false"/>
                <w:color w:val="000000"/>
                <w:sz w:val="20"/>
              </w:rPr>
              <w:t>
</w:t>
            </w:r>
            <w:r>
              <w:br/>
            </w:r>
            <w:r>
              <w:rPr>
                <w:rFonts w:ascii="Times New Roman"/>
                <w:b w:val="false"/>
                <w:i w:val="false"/>
                <w:color w:val="000000"/>
                <w:sz w:val="20"/>
              </w:rPr>
              <w:t>
2004г.-
</w:t>
            </w:r>
            <w:r>
              <w:br/>
            </w:r>
            <w:r>
              <w:rPr>
                <w:rFonts w:ascii="Times New Roman"/>
                <w:b w:val="false"/>
                <w:i w:val="false"/>
                <w:color w:val="000000"/>
                <w:sz w:val="20"/>
              </w:rPr>
              <w:t>
1730,0
</w:t>
            </w:r>
            <w:r>
              <w:br/>
            </w:r>
            <w:r>
              <w:rPr>
                <w:rFonts w:ascii="Times New Roman"/>
                <w:b w:val="false"/>
                <w:i w:val="false"/>
                <w:color w:val="000000"/>
                <w:sz w:val="20"/>
              </w:rPr>
              <w:t>
2005г.-
</w:t>
            </w:r>
            <w:r>
              <w:br/>
            </w:r>
            <w:r>
              <w:rPr>
                <w:rFonts w:ascii="Times New Roman"/>
                <w:b w:val="false"/>
                <w:i w:val="false"/>
                <w:color w:val="000000"/>
                <w:sz w:val="20"/>
              </w:rPr>
              <w:t>
1900,0
</w:t>
            </w:r>
            <w:r>
              <w:br/>
            </w: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3630,0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канс-
</w:t>
            </w:r>
            <w:r>
              <w:br/>
            </w:r>
            <w:r>
              <w:rPr>
                <w:rFonts w:ascii="Times New Roman"/>
                <w:b w:val="false"/>
                <w:i w:val="false"/>
                <w:color w:val="000000"/>
                <w:sz w:val="20"/>
              </w:rPr>
              <w:t>
кий
</w:t>
            </w:r>
            <w:r>
              <w:br/>
            </w:r>
            <w:r>
              <w:rPr>
                <w:rFonts w:ascii="Times New Roman"/>
                <w:b w:val="false"/>
                <w:i w:val="false"/>
                <w:color w:val="000000"/>
                <w:sz w:val="20"/>
              </w:rPr>
              <w:t>
бюджет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Мест-
</w:t>
            </w:r>
            <w:r>
              <w:br/>
            </w:r>
            <w:r>
              <w:rPr>
                <w:rFonts w:ascii="Times New Roman"/>
                <w:b w:val="false"/>
                <w:i w:val="false"/>
                <w:color w:val="000000"/>
                <w:sz w:val="20"/>
              </w:rPr>
              <w:t>
ный
</w:t>
            </w:r>
            <w:r>
              <w:br/>
            </w:r>
            <w:r>
              <w:rPr>
                <w:rFonts w:ascii="Times New Roman"/>
                <w:b w:val="false"/>
                <w:i w:val="false"/>
                <w:color w:val="000000"/>
                <w:sz w:val="20"/>
              </w:rPr>
              <w:t>
бюджет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Прочие
</w:t>
            </w:r>
            <w:r>
              <w:br/>
            </w:r>
            <w:r>
              <w:rPr>
                <w:rFonts w:ascii="Times New Roman"/>
                <w:b w:val="false"/>
                <w:i w:val="false"/>
                <w:color w:val="000000"/>
                <w:sz w:val="20"/>
              </w:rPr>
              <w:t>
источ-
</w:t>
            </w:r>
            <w:r>
              <w:br/>
            </w:r>
            <w:r>
              <w:rPr>
                <w:rFonts w:ascii="Times New Roman"/>
                <w:b w:val="false"/>
                <w:i w:val="false"/>
                <w:color w:val="000000"/>
                <w:sz w:val="20"/>
              </w:rPr>
              <w:t>
ники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областного маслихата  N 33-183 от 20.03.2002г., Постанов-
</w:t>
            </w:r>
            <w:r>
              <w:br/>
            </w:r>
            <w:r>
              <w:rPr>
                <w:rFonts w:ascii="Times New Roman"/>
                <w:b w:val="false"/>
                <w:i w:val="false"/>
                <w:color w:val="000000"/>
                <w:sz w:val="20"/>
              </w:rPr>
              <w:t>
ление Акимата области N 5 от 20.03.2003г.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
</w:t>
            </w:r>
            <w:r>
              <w:br/>
            </w:r>
            <w:r>
              <w:rPr>
                <w:rFonts w:ascii="Times New Roman"/>
                <w:b w:val="false"/>
                <w:i w:val="false"/>
                <w:color w:val="000000"/>
                <w:sz w:val="20"/>
              </w:rPr>
              <w:t>
продо-
</w:t>
            </w:r>
            <w:r>
              <w:br/>
            </w:r>
            <w:r>
              <w:rPr>
                <w:rFonts w:ascii="Times New Roman"/>
                <w:b w:val="false"/>
                <w:i w:val="false"/>
                <w:color w:val="000000"/>
                <w:sz w:val="20"/>
              </w:rPr>
              <w:t>
воль-
</w:t>
            </w:r>
            <w:r>
              <w:br/>
            </w:r>
            <w:r>
              <w:rPr>
                <w:rFonts w:ascii="Times New Roman"/>
                <w:b w:val="false"/>
                <w:i w:val="false"/>
                <w:color w:val="000000"/>
                <w:sz w:val="20"/>
              </w:rPr>
              <w:t>
ствен-
</w:t>
            </w:r>
            <w:r>
              <w:br/>
            </w:r>
            <w:r>
              <w:rPr>
                <w:rFonts w:ascii="Times New Roman"/>
                <w:b w:val="false"/>
                <w:i w:val="false"/>
                <w:color w:val="000000"/>
                <w:sz w:val="20"/>
              </w:rPr>
              <w:t>
ная
</w:t>
            </w:r>
            <w:r>
              <w:br/>
            </w:r>
            <w:r>
              <w:rPr>
                <w:rFonts w:ascii="Times New Roman"/>
                <w:b w:val="false"/>
                <w:i w:val="false"/>
                <w:color w:val="000000"/>
                <w:sz w:val="20"/>
              </w:rPr>
              <w:t>
поли-
</w:t>
            </w:r>
            <w:r>
              <w:br/>
            </w:r>
            <w:r>
              <w:rPr>
                <w:rFonts w:ascii="Times New Roman"/>
                <w:b w:val="false"/>
                <w:i w:val="false"/>
                <w:color w:val="000000"/>
                <w:sz w:val="20"/>
              </w:rPr>
              <w:t>
тика
</w:t>
            </w:r>
          </w:p>
        </w:tc>
      </w:tr>
      <w:tr>
        <w:trPr>
          <w:trHeight w:val="90"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развития сельских территорий  2004-2006 годы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Выравнивание условий жиз-
</w:t>
            </w:r>
            <w:r>
              <w:br/>
            </w:r>
            <w:r>
              <w:rPr>
                <w:rFonts w:ascii="Times New Roman"/>
                <w:b w:val="false"/>
                <w:i w:val="false"/>
                <w:color w:val="000000"/>
                <w:sz w:val="20"/>
              </w:rPr>
              <w:t>
необеспечения аула (села) путем принятия комплекса конкретных мер, направ-
</w:t>
            </w:r>
            <w:r>
              <w:br/>
            </w:r>
            <w:r>
              <w:rPr>
                <w:rFonts w:ascii="Times New Roman"/>
                <w:b w:val="false"/>
                <w:i w:val="false"/>
                <w:color w:val="000000"/>
                <w:sz w:val="20"/>
              </w:rPr>
              <w:t>
ленных на го-
</w:t>
            </w:r>
            <w:r>
              <w:br/>
            </w:r>
            <w:r>
              <w:rPr>
                <w:rFonts w:ascii="Times New Roman"/>
                <w:b w:val="false"/>
                <w:i w:val="false"/>
                <w:color w:val="000000"/>
                <w:sz w:val="20"/>
              </w:rPr>
              <w:t>
сударственную поддержку сельских на-
</w:t>
            </w:r>
            <w:r>
              <w:br/>
            </w:r>
            <w:r>
              <w:rPr>
                <w:rFonts w:ascii="Times New Roman"/>
                <w:b w:val="false"/>
                <w:i w:val="false"/>
                <w:color w:val="000000"/>
                <w:sz w:val="20"/>
              </w:rPr>
              <w:t>
селенных пунктов, роста сельско-
</w:t>
            </w:r>
            <w:r>
              <w:br/>
            </w:r>
            <w:r>
              <w:rPr>
                <w:rFonts w:ascii="Times New Roman"/>
                <w:b w:val="false"/>
                <w:i w:val="false"/>
                <w:color w:val="000000"/>
                <w:sz w:val="20"/>
              </w:rPr>
              <w:t>
хозяйственного
</w:t>
            </w:r>
            <w:r>
              <w:br/>
            </w:r>
            <w:r>
              <w:rPr>
                <w:rFonts w:ascii="Times New Roman"/>
                <w:b w:val="false"/>
                <w:i w:val="false"/>
                <w:color w:val="000000"/>
                <w:sz w:val="20"/>
              </w:rPr>
              <w:t>
производства и расширения сферы эконо-
</w:t>
            </w:r>
            <w:r>
              <w:br/>
            </w:r>
            <w:r>
              <w:rPr>
                <w:rFonts w:ascii="Times New Roman"/>
                <w:b w:val="false"/>
                <w:i w:val="false"/>
                <w:color w:val="000000"/>
                <w:sz w:val="20"/>
              </w:rPr>
              <w:t>
мической деятельности, развития производст-
</w:t>
            </w:r>
            <w:r>
              <w:br/>
            </w:r>
            <w:r>
              <w:rPr>
                <w:rFonts w:ascii="Times New Roman"/>
                <w:b w:val="false"/>
                <w:i w:val="false"/>
                <w:color w:val="000000"/>
                <w:sz w:val="20"/>
              </w:rPr>
              <w:t>
венной и социальной инфраструктуры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Областные управления, комитеты, департаменты, отделы, акимы районов и   городов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w:t>
            </w:r>
            <w:r>
              <w:br/>
            </w:r>
            <w:r>
              <w:rPr>
                <w:rFonts w:ascii="Times New Roman"/>
                <w:b w:val="false"/>
                <w:i w:val="false"/>
                <w:color w:val="000000"/>
                <w:sz w:val="20"/>
              </w:rPr>
              <w:t>
2481,9
</w:t>
            </w:r>
            <w:r>
              <w:br/>
            </w:r>
            <w:r>
              <w:rPr>
                <w:rFonts w:ascii="Times New Roman"/>
                <w:b w:val="false"/>
                <w:i w:val="false"/>
                <w:color w:val="000000"/>
                <w:sz w:val="20"/>
              </w:rPr>
              <w:t>
2005г.-
</w:t>
            </w:r>
            <w:r>
              <w:br/>
            </w:r>
            <w:r>
              <w:rPr>
                <w:rFonts w:ascii="Times New Roman"/>
                <w:b w:val="false"/>
                <w:i w:val="false"/>
                <w:color w:val="000000"/>
                <w:sz w:val="20"/>
              </w:rPr>
              <w:t>
2154,8
</w:t>
            </w:r>
            <w:r>
              <w:br/>
            </w:r>
            <w:r>
              <w:rPr>
                <w:rFonts w:ascii="Times New Roman"/>
                <w:b w:val="false"/>
                <w:i w:val="false"/>
                <w:color w:val="000000"/>
                <w:sz w:val="20"/>
              </w:rPr>
              <w:t>
2006г.-
</w:t>
            </w:r>
            <w:r>
              <w:br/>
            </w:r>
            <w:r>
              <w:rPr>
                <w:rFonts w:ascii="Times New Roman"/>
                <w:b w:val="false"/>
                <w:i w:val="false"/>
                <w:color w:val="000000"/>
                <w:sz w:val="20"/>
              </w:rPr>
              <w:t>
2370,8
</w:t>
            </w:r>
            <w:r>
              <w:br/>
            </w:r>
            <w:r>
              <w:rPr>
                <w:rFonts w:ascii="Times New Roman"/>
                <w:b w:val="false"/>
                <w:i w:val="false"/>
                <w:color w:val="000000"/>
                <w:sz w:val="20"/>
              </w:rPr>
              <w:t>
</w:t>
            </w:r>
            <w:r>
              <w:rPr>
                <w:rFonts w:ascii="Times New Roman"/>
                <w:b/>
                <w:i w:val="false"/>
                <w:color w:val="000000"/>
                <w:sz w:val="20"/>
              </w:rPr>
              <w:t>
Итого: 7007,5
</w:t>
            </w:r>
            <w:r>
              <w:rPr>
                <w:rFonts w:ascii="Times New Roman"/>
                <w:b w:val="false"/>
                <w:i w:val="false"/>
                <w:color w:val="000000"/>
                <w:sz w:val="20"/>
              </w:rPr>
              <w:t>
</w:t>
            </w:r>
            <w:r>
              <w:br/>
            </w:r>
            <w:r>
              <w:rPr>
                <w:rFonts w:ascii="Times New Roman"/>
                <w:b w:val="false"/>
                <w:i w:val="false"/>
                <w:color w:val="000000"/>
                <w:sz w:val="20"/>
              </w:rPr>
              <w:t>
2004г.-
</w:t>
            </w:r>
            <w:r>
              <w:br/>
            </w:r>
            <w:r>
              <w:rPr>
                <w:rFonts w:ascii="Times New Roman"/>
                <w:b w:val="false"/>
                <w:i w:val="false"/>
                <w:color w:val="000000"/>
                <w:sz w:val="20"/>
              </w:rPr>
              <w:t>
3019,9
</w:t>
            </w:r>
            <w:r>
              <w:br/>
            </w:r>
            <w:r>
              <w:rPr>
                <w:rFonts w:ascii="Times New Roman"/>
                <w:b w:val="false"/>
                <w:i w:val="false"/>
                <w:color w:val="000000"/>
                <w:sz w:val="20"/>
              </w:rPr>
              <w:t>
2005г.-
</w:t>
            </w:r>
            <w:r>
              <w:br/>
            </w:r>
            <w:r>
              <w:rPr>
                <w:rFonts w:ascii="Times New Roman"/>
                <w:b w:val="false"/>
                <w:i w:val="false"/>
                <w:color w:val="000000"/>
                <w:sz w:val="20"/>
              </w:rPr>
              <w:t>
3806,3
</w:t>
            </w:r>
            <w:r>
              <w:br/>
            </w:r>
            <w:r>
              <w:rPr>
                <w:rFonts w:ascii="Times New Roman"/>
                <w:b w:val="false"/>
                <w:i w:val="false"/>
                <w:color w:val="000000"/>
                <w:sz w:val="20"/>
              </w:rPr>
              <w:t>
2006г.-
</w:t>
            </w:r>
            <w:r>
              <w:br/>
            </w:r>
            <w:r>
              <w:rPr>
                <w:rFonts w:ascii="Times New Roman"/>
                <w:b w:val="false"/>
                <w:i w:val="false"/>
                <w:color w:val="000000"/>
                <w:sz w:val="20"/>
              </w:rPr>
              <w:t>
3714,2
</w:t>
            </w:r>
            <w:r>
              <w:br/>
            </w:r>
            <w:r>
              <w:rPr>
                <w:rFonts w:ascii="Times New Roman"/>
                <w:b w:val="false"/>
                <w:i w:val="false"/>
                <w:color w:val="000000"/>
                <w:sz w:val="20"/>
              </w:rPr>
              <w:t>
</w:t>
            </w:r>
            <w:r>
              <w:rPr>
                <w:rFonts w:ascii="Times New Roman"/>
                <w:b/>
                <w:i w:val="false"/>
                <w:color w:val="000000"/>
                <w:sz w:val="20"/>
              </w:rPr>
              <w:t>
Итого: 10540,4
</w:t>
            </w:r>
            <w:r>
              <w:rPr>
                <w:rFonts w:ascii="Times New Roman"/>
                <w:b w:val="false"/>
                <w:i w:val="false"/>
                <w:color w:val="000000"/>
                <w:sz w:val="20"/>
              </w:rPr>
              <w:t>
</w:t>
            </w:r>
            <w:r>
              <w:br/>
            </w:r>
            <w:r>
              <w:rPr>
                <w:rFonts w:ascii="Times New Roman"/>
                <w:b w:val="false"/>
                <w:i w:val="false"/>
                <w:color w:val="000000"/>
                <w:sz w:val="20"/>
              </w:rPr>
              <w:t>
2004г.-
</w:t>
            </w:r>
            <w:r>
              <w:br/>
            </w:r>
            <w:r>
              <w:rPr>
                <w:rFonts w:ascii="Times New Roman"/>
                <w:b w:val="false"/>
                <w:i w:val="false"/>
                <w:color w:val="000000"/>
                <w:sz w:val="20"/>
              </w:rPr>
              <w:t>
531,8
</w:t>
            </w:r>
            <w:r>
              <w:br/>
            </w:r>
            <w:r>
              <w:rPr>
                <w:rFonts w:ascii="Times New Roman"/>
                <w:b w:val="false"/>
                <w:i w:val="false"/>
                <w:color w:val="000000"/>
                <w:sz w:val="20"/>
              </w:rPr>
              <w:t>
2005г.-
</w:t>
            </w:r>
            <w:r>
              <w:br/>
            </w:r>
            <w:r>
              <w:rPr>
                <w:rFonts w:ascii="Times New Roman"/>
                <w:b w:val="false"/>
                <w:i w:val="false"/>
                <w:color w:val="000000"/>
                <w:sz w:val="20"/>
              </w:rPr>
              <w:t>
355,4
</w:t>
            </w:r>
            <w:r>
              <w:br/>
            </w:r>
            <w:r>
              <w:rPr>
                <w:rFonts w:ascii="Times New Roman"/>
                <w:b w:val="false"/>
                <w:i w:val="false"/>
                <w:color w:val="000000"/>
                <w:sz w:val="20"/>
              </w:rPr>
              <w:t>
2006г.-
</w:t>
            </w:r>
            <w:r>
              <w:br/>
            </w:r>
            <w:r>
              <w:rPr>
                <w:rFonts w:ascii="Times New Roman"/>
                <w:b w:val="false"/>
                <w:i w:val="false"/>
                <w:color w:val="000000"/>
                <w:sz w:val="20"/>
              </w:rPr>
              <w:t>
76,0
</w:t>
            </w:r>
            <w:r>
              <w:br/>
            </w:r>
            <w:r>
              <w:rPr>
                <w:rFonts w:ascii="Times New Roman"/>
                <w:b w:val="false"/>
                <w:i w:val="false"/>
                <w:color w:val="000000"/>
                <w:sz w:val="20"/>
              </w:rPr>
              <w:t>
</w:t>
            </w:r>
            <w:r>
              <w:rPr>
                <w:rFonts w:ascii="Times New Roman"/>
                <w:b/>
                <w:i w:val="false"/>
                <w:color w:val="000000"/>
                <w:sz w:val="20"/>
              </w:rPr>
              <w:t>
Итого: 963,2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
</w:t>
            </w:r>
            <w:r>
              <w:br/>
            </w:r>
            <w:r>
              <w:rPr>
                <w:rFonts w:ascii="Times New Roman"/>
                <w:b w:val="false"/>
                <w:i w:val="false"/>
                <w:color w:val="000000"/>
                <w:sz w:val="20"/>
              </w:rPr>
              <w:t>
бли-
</w:t>
            </w:r>
            <w:r>
              <w:br/>
            </w:r>
            <w:r>
              <w:rPr>
                <w:rFonts w:ascii="Times New Roman"/>
                <w:b w:val="false"/>
                <w:i w:val="false"/>
                <w:color w:val="000000"/>
                <w:sz w:val="20"/>
              </w:rPr>
              <w:t>
канс-
</w:t>
            </w:r>
            <w:r>
              <w:br/>
            </w:r>
            <w:r>
              <w:rPr>
                <w:rFonts w:ascii="Times New Roman"/>
                <w:b w:val="false"/>
                <w:i w:val="false"/>
                <w:color w:val="000000"/>
                <w:sz w:val="20"/>
              </w:rPr>
              <w:t>
кий
</w:t>
            </w:r>
            <w:r>
              <w:br/>
            </w:r>
            <w:r>
              <w:rPr>
                <w:rFonts w:ascii="Times New Roman"/>
                <w:b w:val="false"/>
                <w:i w:val="false"/>
                <w:color w:val="000000"/>
                <w:sz w:val="20"/>
              </w:rPr>
              <w:t>
бюджет
</w:t>
            </w:r>
          </w:p>
          <w:p>
            <w:pPr>
              <w:spacing w:after="20"/>
              <w:ind w:left="20"/>
              <w:jc w:val="both"/>
            </w:pPr>
            <w:r>
              <w:rPr>
                <w:rFonts w:ascii="Times New Roman"/>
                <w:b w:val="false"/>
                <w:i w:val="false"/>
                <w:color w:val="000000"/>
                <w:sz w:val="20"/>
              </w:rPr>
              <w:t>
Мест-
</w:t>
            </w:r>
            <w:r>
              <w:br/>
            </w:r>
            <w:r>
              <w:rPr>
                <w:rFonts w:ascii="Times New Roman"/>
                <w:b w:val="false"/>
                <w:i w:val="false"/>
                <w:color w:val="000000"/>
                <w:sz w:val="20"/>
              </w:rPr>
              <w:t>
ный
</w:t>
            </w:r>
            <w:r>
              <w:br/>
            </w:r>
            <w:r>
              <w:rPr>
                <w:rFonts w:ascii="Times New Roman"/>
                <w:b w:val="false"/>
                <w:i w:val="false"/>
                <w:color w:val="000000"/>
                <w:sz w:val="20"/>
              </w:rPr>
              <w:t>
бюджет
</w:t>
            </w:r>
          </w:p>
          <w:p>
            <w:pPr>
              <w:spacing w:after="20"/>
              <w:ind w:left="20"/>
              <w:jc w:val="both"/>
            </w:pPr>
            <w:r>
              <w:rPr>
                <w:rFonts w:ascii="Times New Roman"/>
                <w:b w:val="false"/>
                <w:i w:val="false"/>
                <w:color w:val="000000"/>
                <w:sz w:val="20"/>
              </w:rPr>
              <w:t>
Прочие
</w:t>
            </w:r>
            <w:r>
              <w:br/>
            </w:r>
            <w:r>
              <w:rPr>
                <w:rFonts w:ascii="Times New Roman"/>
                <w:b w:val="false"/>
                <w:i w:val="false"/>
                <w:color w:val="000000"/>
                <w:sz w:val="20"/>
              </w:rPr>
              <w:t>
источ-
</w:t>
            </w:r>
            <w:r>
              <w:br/>
            </w:r>
            <w:r>
              <w:rPr>
                <w:rFonts w:ascii="Times New Roman"/>
                <w:b w:val="false"/>
                <w:i w:val="false"/>
                <w:color w:val="000000"/>
                <w:sz w:val="20"/>
              </w:rPr>
              <w:t>
ники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областного Маслихата
</w:t>
            </w:r>
            <w:r>
              <w:br/>
            </w:r>
            <w:r>
              <w:rPr>
                <w:rFonts w:ascii="Times New Roman"/>
                <w:b w:val="false"/>
                <w:i w:val="false"/>
                <w:color w:val="000000"/>
                <w:sz w:val="20"/>
              </w:rPr>
              <w:t>
N 3-14 от 25.12.2003г.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
</w:t>
            </w:r>
            <w:r>
              <w:br/>
            </w:r>
            <w:r>
              <w:rPr>
                <w:rFonts w:ascii="Times New Roman"/>
                <w:b w:val="false"/>
                <w:i w:val="false"/>
                <w:color w:val="000000"/>
                <w:sz w:val="20"/>
              </w:rPr>
              <w:t>
тие
</w:t>
            </w:r>
            <w:r>
              <w:br/>
            </w:r>
            <w:r>
              <w:rPr>
                <w:rFonts w:ascii="Times New Roman"/>
                <w:b w:val="false"/>
                <w:i w:val="false"/>
                <w:color w:val="000000"/>
                <w:sz w:val="20"/>
              </w:rPr>
              <w:t>
соци-
</w:t>
            </w:r>
            <w:r>
              <w:br/>
            </w:r>
            <w:r>
              <w:rPr>
                <w:rFonts w:ascii="Times New Roman"/>
                <w:b w:val="false"/>
                <w:i w:val="false"/>
                <w:color w:val="000000"/>
                <w:sz w:val="20"/>
              </w:rPr>
              <w:t>
альной
</w:t>
            </w:r>
            <w:r>
              <w:br/>
            </w:r>
            <w:r>
              <w:rPr>
                <w:rFonts w:ascii="Times New Roman"/>
                <w:b w:val="false"/>
                <w:i w:val="false"/>
                <w:color w:val="000000"/>
                <w:sz w:val="20"/>
              </w:rPr>
              <w:t>
сферы
</w:t>
            </w:r>
            <w:r>
              <w:br/>
            </w:r>
            <w:r>
              <w:rPr>
                <w:rFonts w:ascii="Times New Roman"/>
                <w:b w:val="false"/>
                <w:i w:val="false"/>
                <w:color w:val="000000"/>
                <w:sz w:val="20"/>
              </w:rPr>
              <w:t>
и ин-
</w:t>
            </w:r>
            <w:r>
              <w:br/>
            </w:r>
            <w:r>
              <w:rPr>
                <w:rFonts w:ascii="Times New Roman"/>
                <w:b w:val="false"/>
                <w:i w:val="false"/>
                <w:color w:val="000000"/>
                <w:sz w:val="20"/>
              </w:rPr>
              <w:t>
фра-
</w:t>
            </w:r>
            <w:r>
              <w:br/>
            </w:r>
            <w:r>
              <w:rPr>
                <w:rFonts w:ascii="Times New Roman"/>
                <w:b w:val="false"/>
                <w:i w:val="false"/>
                <w:color w:val="000000"/>
                <w:sz w:val="20"/>
              </w:rPr>
              <w:t>
струк-
</w:t>
            </w:r>
            <w:r>
              <w:br/>
            </w:r>
            <w:r>
              <w:rPr>
                <w:rFonts w:ascii="Times New Roman"/>
                <w:b w:val="false"/>
                <w:i w:val="false"/>
                <w:color w:val="000000"/>
                <w:sz w:val="20"/>
              </w:rPr>
              <w:t>
туры
</w:t>
            </w:r>
            <w:r>
              <w:br/>
            </w:r>
            <w:r>
              <w:rPr>
                <w:rFonts w:ascii="Times New Roman"/>
                <w:b w:val="false"/>
                <w:i w:val="false"/>
                <w:color w:val="000000"/>
                <w:sz w:val="20"/>
              </w:rPr>
              <w:t>
села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Строительство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развития жилищного строитель-
</w:t>
            </w:r>
            <w:r>
              <w:br/>
            </w:r>
            <w:r>
              <w:rPr>
                <w:rFonts w:ascii="Times New Roman"/>
                <w:b w:val="false"/>
                <w:i w:val="false"/>
                <w:color w:val="000000"/>
                <w:sz w:val="20"/>
              </w:rPr>
              <w:t>
ства Алматинской области на 2005-2007 гг.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Комплексное решение проб-
</w:t>
            </w:r>
            <w:r>
              <w:br/>
            </w:r>
            <w:r>
              <w:rPr>
                <w:rFonts w:ascii="Times New Roman"/>
                <w:b w:val="false"/>
                <w:i w:val="false"/>
                <w:color w:val="000000"/>
                <w:sz w:val="20"/>
              </w:rPr>
              <w:t>
лем развития
</w:t>
            </w:r>
            <w:r>
              <w:br/>
            </w:r>
            <w:r>
              <w:rPr>
                <w:rFonts w:ascii="Times New Roman"/>
                <w:b w:val="false"/>
                <w:i w:val="false"/>
                <w:color w:val="000000"/>
                <w:sz w:val="20"/>
              </w:rPr>
              <w:t>
жилищного
</w:t>
            </w:r>
            <w:r>
              <w:br/>
            </w:r>
            <w:r>
              <w:rPr>
                <w:rFonts w:ascii="Times New Roman"/>
                <w:b w:val="false"/>
                <w:i w:val="false"/>
                <w:color w:val="000000"/>
                <w:sz w:val="20"/>
              </w:rPr>
              <w:t>
строительства,
</w:t>
            </w:r>
            <w:r>
              <w:br/>
            </w:r>
            <w:r>
              <w:rPr>
                <w:rFonts w:ascii="Times New Roman"/>
                <w:b w:val="false"/>
                <w:i w:val="false"/>
                <w:color w:val="000000"/>
                <w:sz w:val="20"/>
              </w:rPr>
              <w:t>
обеспечивающих
</w:t>
            </w:r>
            <w:r>
              <w:br/>
            </w:r>
            <w:r>
              <w:rPr>
                <w:rFonts w:ascii="Times New Roman"/>
                <w:b w:val="false"/>
                <w:i w:val="false"/>
                <w:color w:val="000000"/>
                <w:sz w:val="20"/>
              </w:rPr>
              <w:t>
доступность
</w:t>
            </w:r>
            <w:r>
              <w:br/>
            </w:r>
            <w:r>
              <w:rPr>
                <w:rFonts w:ascii="Times New Roman"/>
                <w:b w:val="false"/>
                <w:i w:val="false"/>
                <w:color w:val="000000"/>
                <w:sz w:val="20"/>
              </w:rPr>
              <w:t>
жилья широким
</w:t>
            </w:r>
            <w:r>
              <w:br/>
            </w:r>
            <w:r>
              <w:rPr>
                <w:rFonts w:ascii="Times New Roman"/>
                <w:b w:val="false"/>
                <w:i w:val="false"/>
                <w:color w:val="000000"/>
                <w:sz w:val="20"/>
              </w:rPr>
              <w:t>
слоям насе-
</w:t>
            </w:r>
            <w:r>
              <w:br/>
            </w:r>
            <w:r>
              <w:rPr>
                <w:rFonts w:ascii="Times New Roman"/>
                <w:b w:val="false"/>
                <w:i w:val="false"/>
                <w:color w:val="000000"/>
                <w:sz w:val="20"/>
              </w:rPr>
              <w:t>
ления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годы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Отдел строи-
</w:t>
            </w:r>
            <w:r>
              <w:br/>
            </w:r>
            <w:r>
              <w:rPr>
                <w:rFonts w:ascii="Times New Roman"/>
                <w:b w:val="false"/>
                <w:i w:val="false"/>
                <w:color w:val="000000"/>
                <w:sz w:val="20"/>
              </w:rPr>
              <w:t>
тельства и ин-
</w:t>
            </w:r>
            <w:r>
              <w:br/>
            </w:r>
            <w:r>
              <w:rPr>
                <w:rFonts w:ascii="Times New Roman"/>
                <w:b w:val="false"/>
                <w:i w:val="false"/>
                <w:color w:val="000000"/>
                <w:sz w:val="20"/>
              </w:rPr>
              <w:t>
фраструктуры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w:t>
            </w:r>
            <w:r>
              <w:br/>
            </w:r>
            <w:r>
              <w:rPr>
                <w:rFonts w:ascii="Times New Roman"/>
                <w:b w:val="false"/>
                <w:i w:val="false"/>
                <w:color w:val="000000"/>
                <w:sz w:val="20"/>
              </w:rPr>
              <w:t>
1195,1
</w:t>
            </w:r>
            <w:r>
              <w:br/>
            </w:r>
            <w:r>
              <w:rPr>
                <w:rFonts w:ascii="Times New Roman"/>
                <w:b w:val="false"/>
                <w:i w:val="false"/>
                <w:color w:val="000000"/>
                <w:sz w:val="20"/>
              </w:rPr>
              <w:t>
2005г-
</w:t>
            </w:r>
            <w:r>
              <w:br/>
            </w:r>
            <w:r>
              <w:rPr>
                <w:rFonts w:ascii="Times New Roman"/>
                <w:b w:val="false"/>
                <w:i w:val="false"/>
                <w:color w:val="000000"/>
                <w:sz w:val="20"/>
              </w:rPr>
              <w:t>
3097,1
</w:t>
            </w:r>
            <w:r>
              <w:br/>
            </w:r>
            <w:r>
              <w:rPr>
                <w:rFonts w:ascii="Times New Roman"/>
                <w:b w:val="false"/>
                <w:i w:val="false"/>
                <w:color w:val="000000"/>
                <w:sz w:val="20"/>
              </w:rPr>
              <w:t>
2006г-
</w:t>
            </w:r>
            <w:r>
              <w:br/>
            </w:r>
            <w:r>
              <w:rPr>
                <w:rFonts w:ascii="Times New Roman"/>
                <w:b w:val="false"/>
                <w:i w:val="false"/>
                <w:color w:val="000000"/>
                <w:sz w:val="20"/>
              </w:rPr>
              <w:t>
3097,1
</w:t>
            </w:r>
            <w:r>
              <w:br/>
            </w:r>
            <w:r>
              <w:rPr>
                <w:rFonts w:ascii="Times New Roman"/>
                <w:b w:val="false"/>
                <w:i w:val="false"/>
                <w:color w:val="000000"/>
                <w:sz w:val="20"/>
              </w:rPr>
              <w:t>
2007г-
</w:t>
            </w:r>
            <w:r>
              <w:br/>
            </w:r>
            <w:r>
              <w:rPr>
                <w:rFonts w:ascii="Times New Roman"/>
                <w:b w:val="false"/>
                <w:i w:val="false"/>
                <w:color w:val="000000"/>
                <w:sz w:val="20"/>
              </w:rPr>
              <w:t>
1902,0
</w:t>
            </w:r>
            <w:r>
              <w:br/>
            </w:r>
            <w:r>
              <w:rPr>
                <w:rFonts w:ascii="Times New Roman"/>
                <w:b w:val="false"/>
                <w:i w:val="false"/>
                <w:color w:val="000000"/>
                <w:sz w:val="20"/>
              </w:rPr>
              <w:t>
</w:t>
            </w:r>
            <w:r>
              <w:rPr>
                <w:rFonts w:ascii="Times New Roman"/>
                <w:b/>
                <w:i w:val="false"/>
                <w:color w:val="000000"/>
                <w:sz w:val="20"/>
              </w:rPr>
              <w:t>
Итого: 9291,3
</w:t>
            </w:r>
            <w:r>
              <w:rPr>
                <w:rFonts w:ascii="Times New Roman"/>
                <w:b w:val="false"/>
                <w:i w:val="false"/>
                <w:color w:val="000000"/>
                <w:sz w:val="20"/>
              </w:rPr>
              <w:t>
</w:t>
            </w:r>
            <w:r>
              <w:br/>
            </w:r>
            <w:r>
              <w:rPr>
                <w:rFonts w:ascii="Times New Roman"/>
                <w:b w:val="false"/>
                <w:i w:val="false"/>
                <w:color w:val="000000"/>
                <w:sz w:val="20"/>
              </w:rPr>
              <w:t>
2004г.-
</w:t>
            </w:r>
            <w:r>
              <w:br/>
            </w:r>
            <w:r>
              <w:rPr>
                <w:rFonts w:ascii="Times New Roman"/>
                <w:b w:val="false"/>
                <w:i w:val="false"/>
                <w:color w:val="000000"/>
                <w:sz w:val="20"/>
              </w:rPr>
              <w:t>
343,6
</w:t>
            </w:r>
            <w:r>
              <w:br/>
            </w:r>
            <w:r>
              <w:rPr>
                <w:rFonts w:ascii="Times New Roman"/>
                <w:b w:val="false"/>
                <w:i w:val="false"/>
                <w:color w:val="000000"/>
                <w:sz w:val="20"/>
              </w:rPr>
              <w:t>
2005г.-
</w:t>
            </w:r>
            <w:r>
              <w:br/>
            </w:r>
            <w:r>
              <w:rPr>
                <w:rFonts w:ascii="Times New Roman"/>
                <w:b w:val="false"/>
                <w:i w:val="false"/>
                <w:color w:val="000000"/>
                <w:sz w:val="20"/>
              </w:rPr>
              <w:t>
343,6
</w:t>
            </w:r>
            <w:r>
              <w:br/>
            </w:r>
            <w:r>
              <w:rPr>
                <w:rFonts w:ascii="Times New Roman"/>
                <w:b w:val="false"/>
                <w:i w:val="false"/>
                <w:color w:val="000000"/>
                <w:sz w:val="20"/>
              </w:rPr>
              <w:t>
2006г.-
</w:t>
            </w:r>
            <w:r>
              <w:br/>
            </w:r>
            <w:r>
              <w:rPr>
                <w:rFonts w:ascii="Times New Roman"/>
                <w:b w:val="false"/>
                <w:i w:val="false"/>
                <w:color w:val="000000"/>
                <w:sz w:val="20"/>
              </w:rPr>
              <w:t>
343,6
</w:t>
            </w:r>
            <w:r>
              <w:br/>
            </w:r>
            <w:r>
              <w:rPr>
                <w:rFonts w:ascii="Times New Roman"/>
                <w:b w:val="false"/>
                <w:i w:val="false"/>
                <w:color w:val="000000"/>
                <w:sz w:val="20"/>
              </w:rPr>
              <w:t>
2007г.-
</w:t>
            </w:r>
            <w:r>
              <w:br/>
            </w:r>
            <w:r>
              <w:rPr>
                <w:rFonts w:ascii="Times New Roman"/>
                <w:b w:val="false"/>
                <w:i w:val="false"/>
                <w:color w:val="000000"/>
                <w:sz w:val="20"/>
              </w:rPr>
              <w:t>
10,0
</w:t>
            </w:r>
            <w:r>
              <w:br/>
            </w: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1040,8
</w:t>
            </w:r>
            <w:r>
              <w:rPr>
                <w:rFonts w:ascii="Times New Roman"/>
                <w:b w:val="false"/>
                <w:i w:val="false"/>
                <w:color w:val="000000"/>
                <w:sz w:val="20"/>
              </w:rPr>
              <w:t>
</w:t>
            </w:r>
            <w:r>
              <w:br/>
            </w:r>
            <w:r>
              <w:rPr>
                <w:rFonts w:ascii="Times New Roman"/>
                <w:b w:val="false"/>
                <w:i w:val="false"/>
                <w:color w:val="000000"/>
                <w:sz w:val="20"/>
              </w:rPr>
              <w:t>
2005г-
</w:t>
            </w:r>
            <w:r>
              <w:br/>
            </w:r>
            <w:r>
              <w:rPr>
                <w:rFonts w:ascii="Times New Roman"/>
                <w:b w:val="false"/>
                <w:i w:val="false"/>
                <w:color w:val="000000"/>
                <w:sz w:val="20"/>
              </w:rPr>
              <w:t>
1811,7
</w:t>
            </w:r>
            <w:r>
              <w:br/>
            </w:r>
            <w:r>
              <w:rPr>
                <w:rFonts w:ascii="Times New Roman"/>
                <w:b w:val="false"/>
                <w:i w:val="false"/>
                <w:color w:val="000000"/>
                <w:sz w:val="20"/>
              </w:rPr>
              <w:t>
2006г-
</w:t>
            </w:r>
            <w:r>
              <w:br/>
            </w:r>
            <w:r>
              <w:rPr>
                <w:rFonts w:ascii="Times New Roman"/>
                <w:b w:val="false"/>
                <w:i w:val="false"/>
                <w:color w:val="000000"/>
                <w:sz w:val="20"/>
              </w:rPr>
              <w:t>
2727,0
</w:t>
            </w:r>
            <w:r>
              <w:br/>
            </w:r>
            <w:r>
              <w:rPr>
                <w:rFonts w:ascii="Times New Roman"/>
                <w:b w:val="false"/>
                <w:i w:val="false"/>
                <w:color w:val="000000"/>
                <w:sz w:val="20"/>
              </w:rPr>
              <w:t>
2007г-
</w:t>
            </w:r>
            <w:r>
              <w:br/>
            </w:r>
            <w:r>
              <w:rPr>
                <w:rFonts w:ascii="Times New Roman"/>
                <w:b w:val="false"/>
                <w:i w:val="false"/>
                <w:color w:val="000000"/>
                <w:sz w:val="20"/>
              </w:rPr>
              <w:t>
3649,4
</w:t>
            </w:r>
            <w:r>
              <w:br/>
            </w: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8188,1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кан-
</w:t>
            </w:r>
            <w:r>
              <w:br/>
            </w:r>
            <w:r>
              <w:rPr>
                <w:rFonts w:ascii="Times New Roman"/>
                <w:b w:val="false"/>
                <w:i w:val="false"/>
                <w:color w:val="000000"/>
                <w:sz w:val="20"/>
              </w:rPr>
              <w:t>
ский
</w:t>
            </w:r>
            <w:r>
              <w:br/>
            </w:r>
            <w:r>
              <w:rPr>
                <w:rFonts w:ascii="Times New Roman"/>
                <w:b w:val="false"/>
                <w:i w:val="false"/>
                <w:color w:val="000000"/>
                <w:sz w:val="20"/>
              </w:rPr>
              <w:t>
бюджет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Мест-
</w:t>
            </w:r>
            <w:r>
              <w:br/>
            </w:r>
            <w:r>
              <w:rPr>
                <w:rFonts w:ascii="Times New Roman"/>
                <w:b w:val="false"/>
                <w:i w:val="false"/>
                <w:color w:val="000000"/>
                <w:sz w:val="20"/>
              </w:rPr>
              <w:t>
ный
</w:t>
            </w:r>
            <w:r>
              <w:br/>
            </w:r>
            <w:r>
              <w:rPr>
                <w:rFonts w:ascii="Times New Roman"/>
                <w:b w:val="false"/>
                <w:i w:val="false"/>
                <w:color w:val="000000"/>
                <w:sz w:val="20"/>
              </w:rPr>
              <w:t>
бюджет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Прочие источ-
</w:t>
            </w:r>
            <w:r>
              <w:br/>
            </w:r>
            <w:r>
              <w:rPr>
                <w:rFonts w:ascii="Times New Roman"/>
                <w:b w:val="false"/>
                <w:i w:val="false"/>
                <w:color w:val="000000"/>
                <w:sz w:val="20"/>
              </w:rPr>
              <w:t>
ники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областного Маслихата от 3 июня 2004 года  N6-46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
</w:t>
            </w:r>
            <w:r>
              <w:br/>
            </w:r>
            <w:r>
              <w:rPr>
                <w:rFonts w:ascii="Times New Roman"/>
                <w:b w:val="false"/>
                <w:i w:val="false"/>
                <w:color w:val="000000"/>
                <w:sz w:val="20"/>
              </w:rPr>
              <w:t>
тие
</w:t>
            </w:r>
            <w:r>
              <w:br/>
            </w:r>
            <w:r>
              <w:rPr>
                <w:rFonts w:ascii="Times New Roman"/>
                <w:b w:val="false"/>
                <w:i w:val="false"/>
                <w:color w:val="000000"/>
                <w:sz w:val="20"/>
              </w:rPr>
              <w:t>
жилищ-
</w:t>
            </w:r>
            <w:r>
              <w:br/>
            </w:r>
            <w:r>
              <w:rPr>
                <w:rFonts w:ascii="Times New Roman"/>
                <w:b w:val="false"/>
                <w:i w:val="false"/>
                <w:color w:val="000000"/>
                <w:sz w:val="20"/>
              </w:rPr>
              <w:t>
ного
</w:t>
            </w:r>
            <w:r>
              <w:br/>
            </w:r>
            <w:r>
              <w:rPr>
                <w:rFonts w:ascii="Times New Roman"/>
                <w:b w:val="false"/>
                <w:i w:val="false"/>
                <w:color w:val="000000"/>
                <w:sz w:val="20"/>
              </w:rPr>
              <w:t>
строи-
</w:t>
            </w:r>
            <w:r>
              <w:br/>
            </w:r>
            <w:r>
              <w:rPr>
                <w:rFonts w:ascii="Times New Roman"/>
                <w:b w:val="false"/>
                <w:i w:val="false"/>
                <w:color w:val="000000"/>
                <w:sz w:val="20"/>
              </w:rPr>
              <w:t>
тель-
</w:t>
            </w:r>
            <w:r>
              <w:br/>
            </w:r>
            <w:r>
              <w:rPr>
                <w:rFonts w:ascii="Times New Roman"/>
                <w:b w:val="false"/>
                <w:i w:val="false"/>
                <w:color w:val="000000"/>
                <w:sz w:val="20"/>
              </w:rPr>
              <w:t>
ства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Занятость и труд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занятости населения на 2004 год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рациональной занятости, снижение уровня безработицы, улучшение качества   рабочей силы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2004
</w:t>
            </w:r>
            <w:r>
              <w:br/>
            </w:r>
            <w:r>
              <w:rPr>
                <w:rFonts w:ascii="Times New Roman"/>
                <w:b w:val="false"/>
                <w:i w:val="false"/>
                <w:color w:val="000000"/>
                <w:sz w:val="20"/>
              </w:rPr>
              <w:t>
года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труда, 
</w:t>
            </w:r>
            <w:r>
              <w:br/>
            </w:r>
            <w:r>
              <w:rPr>
                <w:rFonts w:ascii="Times New Roman"/>
                <w:b w:val="false"/>
                <w:i w:val="false"/>
                <w:color w:val="000000"/>
                <w:sz w:val="20"/>
              </w:rPr>
              <w:t>
занятости и
</w:t>
            </w:r>
            <w:r>
              <w:br/>
            </w:r>
            <w:r>
              <w:rPr>
                <w:rFonts w:ascii="Times New Roman"/>
                <w:b w:val="false"/>
                <w:i w:val="false"/>
                <w:color w:val="000000"/>
                <w:sz w:val="20"/>
              </w:rPr>
              <w:t>
социальной защиты населения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2004г.- 332,2
</w:t>
            </w:r>
          </w:p>
          <w:p>
            <w:pPr>
              <w:spacing w:after="20"/>
              <w:ind w:left="20"/>
              <w:jc w:val="both"/>
            </w:pPr>
            <w:r>
              <w:rPr>
                <w:rFonts w:ascii="Times New Roman"/>
                <w:b w:val="false"/>
                <w:i w:val="false"/>
                <w:color w:val="000000"/>
                <w:sz w:val="20"/>
              </w:rPr>
              <w:t>
2005г.- 385,6
</w:t>
            </w:r>
          </w:p>
          <w:p>
            <w:pPr>
              <w:spacing w:after="20"/>
              <w:ind w:left="20"/>
              <w:jc w:val="both"/>
            </w:pPr>
            <w:r>
              <w:rPr>
                <w:rFonts w:ascii="Times New Roman"/>
                <w:b w:val="false"/>
                <w:i w:val="false"/>
                <w:color w:val="000000"/>
                <w:sz w:val="20"/>
              </w:rPr>
              <w:t>
2006г.- 402,9
</w:t>
            </w:r>
          </w:p>
          <w:p>
            <w:pPr>
              <w:spacing w:after="20"/>
              <w:ind w:left="20"/>
              <w:jc w:val="both"/>
            </w:pPr>
            <w:r>
              <w:rPr>
                <w:rFonts w:ascii="Times New Roman"/>
                <w:b w:val="false"/>
                <w:i w:val="false"/>
                <w:color w:val="000000"/>
                <w:sz w:val="20"/>
              </w:rPr>
              <w:t>
2007г.- 419,0
</w:t>
            </w:r>
          </w:p>
          <w:p>
            <w:pPr>
              <w:spacing w:after="20"/>
              <w:ind w:left="20"/>
              <w:jc w:val="both"/>
            </w:pPr>
            <w:r>
              <w:rPr>
                <w:rFonts w:ascii="Times New Roman"/>
                <w:b w:val="false"/>
                <w:i w:val="false"/>
                <w:color w:val="000000"/>
                <w:sz w:val="20"/>
              </w:rPr>
              <w:t>
</w:t>
            </w:r>
            <w:r>
              <w:rPr>
                <w:rFonts w:ascii="Times New Roman"/>
                <w:b/>
                <w:i w:val="false"/>
                <w:color w:val="000000"/>
                <w:sz w:val="20"/>
              </w:rPr>
              <w:t>
Итого: 1539,7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
</w:t>
            </w:r>
            <w:r>
              <w:br/>
            </w:r>
            <w:r>
              <w:rPr>
                <w:rFonts w:ascii="Times New Roman"/>
                <w:b w:val="false"/>
                <w:i w:val="false"/>
                <w:color w:val="000000"/>
                <w:sz w:val="20"/>
              </w:rPr>
              <w:t>
ный
</w:t>
            </w:r>
            <w:r>
              <w:br/>
            </w:r>
            <w:r>
              <w:rPr>
                <w:rFonts w:ascii="Times New Roman"/>
                <w:b w:val="false"/>
                <w:i w:val="false"/>
                <w:color w:val="000000"/>
                <w:sz w:val="20"/>
              </w:rPr>
              <w:t>
бюджет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w:t>
            </w:r>
            <w:r>
              <w:br/>
            </w:r>
            <w:r>
              <w:rPr>
                <w:rFonts w:ascii="Times New Roman"/>
                <w:b w:val="false"/>
                <w:i w:val="false"/>
                <w:color w:val="000000"/>
                <w:sz w:val="20"/>
              </w:rPr>
              <w:t>
Маслихата
</w:t>
            </w:r>
            <w:r>
              <w:br/>
            </w:r>
            <w:r>
              <w:rPr>
                <w:rFonts w:ascii="Times New Roman"/>
                <w:b w:val="false"/>
                <w:i w:val="false"/>
                <w:color w:val="000000"/>
                <w:sz w:val="20"/>
              </w:rPr>
              <w:t>
N 5-35 от
</w:t>
            </w:r>
            <w:r>
              <w:br/>
            </w:r>
            <w:r>
              <w:rPr>
                <w:rFonts w:ascii="Times New Roman"/>
                <w:b w:val="false"/>
                <w:i w:val="false"/>
                <w:color w:val="000000"/>
                <w:sz w:val="20"/>
              </w:rPr>
              <w:t>
13.04.04г.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
</w:t>
            </w:r>
            <w:r>
              <w:br/>
            </w:r>
            <w:r>
              <w:rPr>
                <w:rFonts w:ascii="Times New Roman"/>
                <w:b w:val="false"/>
                <w:i w:val="false"/>
                <w:color w:val="000000"/>
                <w:sz w:val="20"/>
              </w:rPr>
              <w:t>
альное
</w:t>
            </w:r>
            <w:r>
              <w:br/>
            </w:r>
            <w:r>
              <w:rPr>
                <w:rFonts w:ascii="Times New Roman"/>
                <w:b w:val="false"/>
                <w:i w:val="false"/>
                <w:color w:val="000000"/>
                <w:sz w:val="20"/>
              </w:rPr>
              <w:t>
обес-
</w:t>
            </w:r>
            <w:r>
              <w:br/>
            </w:r>
            <w:r>
              <w:rPr>
                <w:rFonts w:ascii="Times New Roman"/>
                <w:b w:val="false"/>
                <w:i w:val="false"/>
                <w:color w:val="000000"/>
                <w:sz w:val="20"/>
              </w:rPr>
              <w:t>
пече-
</w:t>
            </w:r>
            <w:r>
              <w:br/>
            </w:r>
            <w:r>
              <w:rPr>
                <w:rFonts w:ascii="Times New Roman"/>
                <w:b w:val="false"/>
                <w:i w:val="false"/>
                <w:color w:val="000000"/>
                <w:sz w:val="20"/>
              </w:rPr>
              <w:t>
ние
</w:t>
            </w:r>
            <w:r>
              <w:br/>
            </w:r>
            <w:r>
              <w:rPr>
                <w:rFonts w:ascii="Times New Roman"/>
                <w:b w:val="false"/>
                <w:i w:val="false"/>
                <w:color w:val="000000"/>
                <w:sz w:val="20"/>
              </w:rPr>
              <w:t>
насе-
</w:t>
            </w:r>
            <w:r>
              <w:br/>
            </w:r>
            <w:r>
              <w:rPr>
                <w:rFonts w:ascii="Times New Roman"/>
                <w:b w:val="false"/>
                <w:i w:val="false"/>
                <w:color w:val="000000"/>
                <w:sz w:val="20"/>
              </w:rPr>
              <w:t>
ление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Социальная защита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реабилитации инвалидов области на 2002-2005 годы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системы реаби-
</w:t>
            </w:r>
            <w:r>
              <w:br/>
            </w:r>
            <w:r>
              <w:rPr>
                <w:rFonts w:ascii="Times New Roman"/>
                <w:b w:val="false"/>
                <w:i w:val="false"/>
                <w:color w:val="000000"/>
                <w:sz w:val="20"/>
              </w:rPr>
              <w:t>
литации инва-
</w:t>
            </w:r>
            <w:r>
              <w:br/>
            </w:r>
            <w:r>
              <w:rPr>
                <w:rFonts w:ascii="Times New Roman"/>
                <w:b w:val="false"/>
                <w:i w:val="false"/>
                <w:color w:val="000000"/>
                <w:sz w:val="20"/>
              </w:rPr>
              <w:t>
лидов, предо-
</w:t>
            </w:r>
            <w:r>
              <w:br/>
            </w:r>
            <w:r>
              <w:rPr>
                <w:rFonts w:ascii="Times New Roman"/>
                <w:b w:val="false"/>
                <w:i w:val="false"/>
                <w:color w:val="000000"/>
                <w:sz w:val="20"/>
              </w:rPr>
              <w:t>
ставление воз-
</w:t>
            </w:r>
            <w:r>
              <w:br/>
            </w:r>
            <w:r>
              <w:rPr>
                <w:rFonts w:ascii="Times New Roman"/>
                <w:b w:val="false"/>
                <w:i w:val="false"/>
                <w:color w:val="000000"/>
                <w:sz w:val="20"/>
              </w:rPr>
              <w:t>
можностей для
</w:t>
            </w:r>
            <w:r>
              <w:br/>
            </w:r>
            <w:r>
              <w:rPr>
                <w:rFonts w:ascii="Times New Roman"/>
                <w:b w:val="false"/>
                <w:i w:val="false"/>
                <w:color w:val="000000"/>
                <w:sz w:val="20"/>
              </w:rPr>
              <w:t>
всесторонней
</w:t>
            </w:r>
            <w:r>
              <w:br/>
            </w:r>
            <w:r>
              <w:rPr>
                <w:rFonts w:ascii="Times New Roman"/>
                <w:b w:val="false"/>
                <w:i w:val="false"/>
                <w:color w:val="000000"/>
                <w:sz w:val="20"/>
              </w:rPr>
              <w:t>
интеграции их
</w:t>
            </w:r>
            <w:r>
              <w:br/>
            </w:r>
            <w:r>
              <w:rPr>
                <w:rFonts w:ascii="Times New Roman"/>
                <w:b w:val="false"/>
                <w:i w:val="false"/>
                <w:color w:val="000000"/>
                <w:sz w:val="20"/>
              </w:rPr>
              <w:t>
в общество,
</w:t>
            </w:r>
            <w:r>
              <w:br/>
            </w:r>
            <w:r>
              <w:rPr>
                <w:rFonts w:ascii="Times New Roman"/>
                <w:b w:val="false"/>
                <w:i w:val="false"/>
                <w:color w:val="000000"/>
                <w:sz w:val="20"/>
              </w:rPr>
              <w:t>
создание
</w:t>
            </w:r>
            <w:r>
              <w:br/>
            </w:r>
            <w:r>
              <w:rPr>
                <w:rFonts w:ascii="Times New Roman"/>
                <w:b w:val="false"/>
                <w:i w:val="false"/>
                <w:color w:val="000000"/>
                <w:sz w:val="20"/>
              </w:rPr>
              <w:t>
условий для
</w:t>
            </w:r>
            <w:r>
              <w:br/>
            </w:r>
            <w:r>
              <w:rPr>
                <w:rFonts w:ascii="Times New Roman"/>
                <w:b w:val="false"/>
                <w:i w:val="false"/>
                <w:color w:val="000000"/>
                <w:sz w:val="20"/>
              </w:rPr>
              <w:t>
обеспечения
</w:t>
            </w:r>
            <w:r>
              <w:br/>
            </w:r>
            <w:r>
              <w:rPr>
                <w:rFonts w:ascii="Times New Roman"/>
                <w:b w:val="false"/>
                <w:i w:val="false"/>
                <w:color w:val="000000"/>
                <w:sz w:val="20"/>
              </w:rPr>
              <w:t>
независимого
</w:t>
            </w:r>
            <w:r>
              <w:br/>
            </w:r>
            <w:r>
              <w:rPr>
                <w:rFonts w:ascii="Times New Roman"/>
                <w:b w:val="false"/>
                <w:i w:val="false"/>
                <w:color w:val="000000"/>
                <w:sz w:val="20"/>
              </w:rPr>
              <w:t>
образа жизни,
</w:t>
            </w:r>
            <w:r>
              <w:br/>
            </w:r>
            <w:r>
              <w:rPr>
                <w:rFonts w:ascii="Times New Roman"/>
                <w:b w:val="false"/>
                <w:i w:val="false"/>
                <w:color w:val="000000"/>
                <w:sz w:val="20"/>
              </w:rPr>
              <w:t>
снижение
</w:t>
            </w:r>
            <w:r>
              <w:br/>
            </w:r>
            <w:r>
              <w:rPr>
                <w:rFonts w:ascii="Times New Roman"/>
                <w:b w:val="false"/>
                <w:i w:val="false"/>
                <w:color w:val="000000"/>
                <w:sz w:val="20"/>
              </w:rPr>
              <w:t>
уровня инвалидности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2002-2005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труда,
</w:t>
            </w:r>
            <w:r>
              <w:br/>
            </w:r>
            <w:r>
              <w:rPr>
                <w:rFonts w:ascii="Times New Roman"/>
                <w:b w:val="false"/>
                <w:i w:val="false"/>
                <w:color w:val="000000"/>
                <w:sz w:val="20"/>
              </w:rPr>
              <w:t>
занятости и
</w:t>
            </w:r>
            <w:r>
              <w:br/>
            </w:r>
            <w:r>
              <w:rPr>
                <w:rFonts w:ascii="Times New Roman"/>
                <w:b w:val="false"/>
                <w:i w:val="false"/>
                <w:color w:val="000000"/>
                <w:sz w:val="20"/>
              </w:rPr>
              <w:t>
социальной
</w:t>
            </w:r>
            <w:r>
              <w:br/>
            </w:r>
            <w:r>
              <w:rPr>
                <w:rFonts w:ascii="Times New Roman"/>
                <w:b w:val="false"/>
                <w:i w:val="false"/>
                <w:color w:val="000000"/>
                <w:sz w:val="20"/>
              </w:rPr>
              <w:t>
защиты
</w:t>
            </w:r>
            <w:r>
              <w:br/>
            </w:r>
            <w:r>
              <w:rPr>
                <w:rFonts w:ascii="Times New Roman"/>
                <w:b w:val="false"/>
                <w:i w:val="false"/>
                <w:color w:val="000000"/>
                <w:sz w:val="20"/>
              </w:rPr>
              <w:t>
населения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2004г- 17,6
</w:t>
            </w:r>
          </w:p>
          <w:p>
            <w:pPr>
              <w:spacing w:after="20"/>
              <w:ind w:left="20"/>
              <w:jc w:val="both"/>
            </w:pPr>
            <w:r>
              <w:rPr>
                <w:rFonts w:ascii="Times New Roman"/>
                <w:b w:val="false"/>
                <w:i w:val="false"/>
                <w:color w:val="000000"/>
                <w:sz w:val="20"/>
              </w:rPr>
              <w:t>
2005г.- 18,5
</w:t>
            </w:r>
          </w:p>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36,1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
</w:t>
            </w:r>
            <w:r>
              <w:br/>
            </w:r>
            <w:r>
              <w:rPr>
                <w:rFonts w:ascii="Times New Roman"/>
                <w:b w:val="false"/>
                <w:i w:val="false"/>
                <w:color w:val="000000"/>
                <w:sz w:val="20"/>
              </w:rPr>
              <w:t>
ный
</w:t>
            </w:r>
            <w:r>
              <w:br/>
            </w:r>
            <w:r>
              <w:rPr>
                <w:rFonts w:ascii="Times New Roman"/>
                <w:b w:val="false"/>
                <w:i w:val="false"/>
                <w:color w:val="000000"/>
                <w:sz w:val="20"/>
              </w:rPr>
              <w:t>
бюджет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w:t>
            </w:r>
            <w:r>
              <w:br/>
            </w:r>
            <w:r>
              <w:rPr>
                <w:rFonts w:ascii="Times New Roman"/>
                <w:b w:val="false"/>
                <w:i w:val="false"/>
                <w:color w:val="000000"/>
                <w:sz w:val="20"/>
              </w:rPr>
              <w:t>
Маслихата  N 12-73 от
</w:t>
            </w:r>
            <w:r>
              <w:br/>
            </w:r>
            <w:r>
              <w:rPr>
                <w:rFonts w:ascii="Times New Roman"/>
                <w:b w:val="false"/>
                <w:i w:val="false"/>
                <w:color w:val="000000"/>
                <w:sz w:val="20"/>
              </w:rPr>
              <w:t>
20.12.03 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Сниже-
</w:t>
            </w:r>
            <w:r>
              <w:br/>
            </w:r>
            <w:r>
              <w:rPr>
                <w:rFonts w:ascii="Times New Roman"/>
                <w:b w:val="false"/>
                <w:i w:val="false"/>
                <w:color w:val="000000"/>
                <w:sz w:val="20"/>
              </w:rPr>
              <w:t>
ние
</w:t>
            </w:r>
            <w:r>
              <w:br/>
            </w:r>
            <w:r>
              <w:rPr>
                <w:rFonts w:ascii="Times New Roman"/>
                <w:b w:val="false"/>
                <w:i w:val="false"/>
                <w:color w:val="000000"/>
                <w:sz w:val="20"/>
              </w:rPr>
              <w:t>
бед-
</w:t>
            </w:r>
            <w:r>
              <w:br/>
            </w:r>
            <w:r>
              <w:rPr>
                <w:rFonts w:ascii="Times New Roman"/>
                <w:b w:val="false"/>
                <w:i w:val="false"/>
                <w:color w:val="000000"/>
                <w:sz w:val="20"/>
              </w:rPr>
              <w:t>
ности
</w:t>
            </w:r>
            <w:r>
              <w:br/>
            </w:r>
            <w:r>
              <w:rPr>
                <w:rFonts w:ascii="Times New Roman"/>
                <w:b w:val="false"/>
                <w:i w:val="false"/>
                <w:color w:val="000000"/>
                <w:sz w:val="20"/>
              </w:rPr>
              <w:t>
и со-
</w:t>
            </w:r>
            <w:r>
              <w:br/>
            </w:r>
            <w:r>
              <w:rPr>
                <w:rFonts w:ascii="Times New Roman"/>
                <w:b w:val="false"/>
                <w:i w:val="false"/>
                <w:color w:val="000000"/>
                <w:sz w:val="20"/>
              </w:rPr>
              <w:t>
циаль-
</w:t>
            </w:r>
            <w:r>
              <w:br/>
            </w:r>
            <w:r>
              <w:rPr>
                <w:rFonts w:ascii="Times New Roman"/>
                <w:b w:val="false"/>
                <w:i w:val="false"/>
                <w:color w:val="000000"/>
                <w:sz w:val="20"/>
              </w:rPr>
              <w:t>
ное обес-
</w:t>
            </w:r>
            <w:r>
              <w:br/>
            </w:r>
            <w:r>
              <w:rPr>
                <w:rFonts w:ascii="Times New Roman"/>
                <w:b w:val="false"/>
                <w:i w:val="false"/>
                <w:color w:val="000000"/>
                <w:sz w:val="20"/>
              </w:rPr>
              <w:t>
пече-
</w:t>
            </w:r>
            <w:r>
              <w:br/>
            </w:r>
            <w:r>
              <w:rPr>
                <w:rFonts w:ascii="Times New Roman"/>
                <w:b w:val="false"/>
                <w:i w:val="false"/>
                <w:color w:val="000000"/>
                <w:sz w:val="20"/>
              </w:rPr>
              <w:t>
ние
</w:t>
            </w:r>
            <w:r>
              <w:br/>
            </w:r>
            <w:r>
              <w:rPr>
                <w:rFonts w:ascii="Times New Roman"/>
                <w:b w:val="false"/>
                <w:i w:val="false"/>
                <w:color w:val="000000"/>
                <w:sz w:val="20"/>
              </w:rPr>
              <w:t>
насе-
</w:t>
            </w:r>
            <w:r>
              <w:br/>
            </w:r>
            <w:r>
              <w:rPr>
                <w:rFonts w:ascii="Times New Roman"/>
                <w:b w:val="false"/>
                <w:i w:val="false"/>
                <w:color w:val="000000"/>
                <w:sz w:val="20"/>
              </w:rPr>
              <w:t>
ление
</w:t>
            </w:r>
          </w:p>
        </w:tc>
      </w:tr>
      <w:tr>
        <w:trPr>
          <w:trHeight w:val="90"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по снижению бедности в Алматинской области на 2002-2005 годы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Сокращение бедности за счет создания в области условий для
</w:t>
            </w:r>
            <w:r>
              <w:br/>
            </w:r>
            <w:r>
              <w:rPr>
                <w:rFonts w:ascii="Times New Roman"/>
                <w:b w:val="false"/>
                <w:i w:val="false"/>
                <w:color w:val="000000"/>
                <w:sz w:val="20"/>
              </w:rPr>
              <w:t>
экономического
</w:t>
            </w:r>
            <w:r>
              <w:br/>
            </w:r>
            <w:r>
              <w:rPr>
                <w:rFonts w:ascii="Times New Roman"/>
                <w:b w:val="false"/>
                <w:i w:val="false"/>
                <w:color w:val="000000"/>
                <w:sz w:val="20"/>
              </w:rPr>
              <w:t>
роста, эффек-
</w:t>
            </w:r>
            <w:r>
              <w:br/>
            </w:r>
            <w:r>
              <w:rPr>
                <w:rFonts w:ascii="Times New Roman"/>
                <w:b w:val="false"/>
                <w:i w:val="false"/>
                <w:color w:val="000000"/>
                <w:sz w:val="20"/>
              </w:rPr>
              <w:t>
тивной заня-
</w:t>
            </w:r>
            <w:r>
              <w:br/>
            </w:r>
            <w:r>
              <w:rPr>
                <w:rFonts w:ascii="Times New Roman"/>
                <w:b w:val="false"/>
                <w:i w:val="false"/>
                <w:color w:val="000000"/>
                <w:sz w:val="20"/>
              </w:rPr>
              <w:t>
тости и увели-
</w:t>
            </w:r>
            <w:r>
              <w:br/>
            </w:r>
            <w:r>
              <w:rPr>
                <w:rFonts w:ascii="Times New Roman"/>
                <w:b w:val="false"/>
                <w:i w:val="false"/>
                <w:color w:val="000000"/>
                <w:sz w:val="20"/>
              </w:rPr>
              <w:t>
чения доходов
</w:t>
            </w:r>
            <w:r>
              <w:br/>
            </w:r>
            <w:r>
              <w:rPr>
                <w:rFonts w:ascii="Times New Roman"/>
                <w:b w:val="false"/>
                <w:i w:val="false"/>
                <w:color w:val="000000"/>
                <w:sz w:val="20"/>
              </w:rPr>
              <w:t>
населения. Реализация комплекса мер, направленных на расширение активных форм содействия занятости населения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экономики Акима Алматин-
</w:t>
            </w:r>
            <w:r>
              <w:br/>
            </w:r>
            <w:r>
              <w:rPr>
                <w:rFonts w:ascii="Times New Roman"/>
                <w:b w:val="false"/>
                <w:i w:val="false"/>
                <w:color w:val="000000"/>
                <w:sz w:val="20"/>
              </w:rPr>
              <w:t>
ской области, управление труда, заня-
</w:t>
            </w:r>
            <w:r>
              <w:br/>
            </w:r>
            <w:r>
              <w:rPr>
                <w:rFonts w:ascii="Times New Roman"/>
                <w:b w:val="false"/>
                <w:i w:val="false"/>
                <w:color w:val="000000"/>
                <w:sz w:val="20"/>
              </w:rPr>
              <w:t>
тости и соци-
</w:t>
            </w:r>
            <w:r>
              <w:br/>
            </w:r>
            <w:r>
              <w:rPr>
                <w:rFonts w:ascii="Times New Roman"/>
                <w:b w:val="false"/>
                <w:i w:val="false"/>
                <w:color w:val="000000"/>
                <w:sz w:val="20"/>
              </w:rPr>
              <w:t>
альной защиты
</w:t>
            </w:r>
            <w:r>
              <w:br/>
            </w:r>
            <w:r>
              <w:rPr>
                <w:rFonts w:ascii="Times New Roman"/>
                <w:b w:val="false"/>
                <w:i w:val="false"/>
                <w:color w:val="000000"/>
                <w:sz w:val="20"/>
              </w:rPr>
              <w:t>
населения,
</w:t>
            </w:r>
            <w:r>
              <w:br/>
            </w:r>
            <w:r>
              <w:rPr>
                <w:rFonts w:ascii="Times New Roman"/>
                <w:b w:val="false"/>
                <w:i w:val="false"/>
                <w:color w:val="000000"/>
                <w:sz w:val="20"/>
              </w:rPr>
              <w:t>
акимы районов
</w:t>
            </w:r>
            <w:r>
              <w:br/>
            </w:r>
            <w:r>
              <w:rPr>
                <w:rFonts w:ascii="Times New Roman"/>
                <w:b w:val="false"/>
                <w:i w:val="false"/>
                <w:color w:val="000000"/>
                <w:sz w:val="20"/>
              </w:rPr>
              <w:t>
и городов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w:t>
            </w:r>
            <w:r>
              <w:br/>
            </w:r>
            <w:r>
              <w:rPr>
                <w:rFonts w:ascii="Times New Roman"/>
                <w:b w:val="false"/>
                <w:i w:val="false"/>
                <w:color w:val="000000"/>
                <w:sz w:val="20"/>
              </w:rPr>
              <w:t>
732,2
</w:t>
            </w:r>
          </w:p>
          <w:p>
            <w:pPr>
              <w:spacing w:after="20"/>
              <w:ind w:left="20"/>
              <w:jc w:val="both"/>
            </w:pPr>
            <w:r>
              <w:rPr>
                <w:rFonts w:ascii="Times New Roman"/>
                <w:b w:val="false"/>
                <w:i w:val="false"/>
                <w:color w:val="000000"/>
                <w:sz w:val="20"/>
              </w:rPr>
              <w:t>
2005г-
</w:t>
            </w:r>
            <w:r>
              <w:br/>
            </w:r>
            <w:r>
              <w:rPr>
                <w:rFonts w:ascii="Times New Roman"/>
                <w:b w:val="false"/>
                <w:i w:val="false"/>
                <w:color w:val="000000"/>
                <w:sz w:val="20"/>
              </w:rPr>
              <w:t>
1098,7
</w:t>
            </w:r>
          </w:p>
          <w:p>
            <w:pPr>
              <w:spacing w:after="20"/>
              <w:ind w:left="20"/>
              <w:jc w:val="both"/>
            </w:pPr>
            <w:r>
              <w:rPr>
                <w:rFonts w:ascii="Times New Roman"/>
                <w:b w:val="false"/>
                <w:i w:val="false"/>
                <w:color w:val="000000"/>
                <w:sz w:val="20"/>
              </w:rPr>
              <w:t>
</w:t>
            </w:r>
            <w:r>
              <w:rPr>
                <w:rFonts w:ascii="Times New Roman"/>
                <w:b/>
                <w:i w:val="false"/>
                <w:color w:val="000000"/>
                <w:sz w:val="20"/>
              </w:rPr>
              <w:t>
Итого: 1830,9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
</w:t>
            </w:r>
            <w:r>
              <w:br/>
            </w:r>
            <w:r>
              <w:rPr>
                <w:rFonts w:ascii="Times New Roman"/>
                <w:b w:val="false"/>
                <w:i w:val="false"/>
                <w:color w:val="000000"/>
                <w:sz w:val="20"/>
              </w:rPr>
              <w:t>
ный
</w:t>
            </w:r>
            <w:r>
              <w:br/>
            </w:r>
            <w:r>
              <w:rPr>
                <w:rFonts w:ascii="Times New Roman"/>
                <w:b w:val="false"/>
                <w:i w:val="false"/>
                <w:color w:val="000000"/>
                <w:sz w:val="20"/>
              </w:rPr>
              <w:t>
бюджет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областного маслихата
</w:t>
            </w:r>
            <w:r>
              <w:br/>
            </w:r>
            <w:r>
              <w:rPr>
                <w:rFonts w:ascii="Times New Roman"/>
                <w:b w:val="false"/>
                <w:i w:val="false"/>
                <w:color w:val="000000"/>
                <w:sz w:val="20"/>
              </w:rPr>
              <w:t>
N 31-163 от
</w:t>
            </w:r>
            <w:r>
              <w:br/>
            </w:r>
            <w:r>
              <w:rPr>
                <w:rFonts w:ascii="Times New Roman"/>
                <w:b w:val="false"/>
                <w:i w:val="false"/>
                <w:color w:val="000000"/>
                <w:sz w:val="20"/>
              </w:rPr>
              <w:t>
26.12.2002г.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Сниже-
</w:t>
            </w:r>
            <w:r>
              <w:br/>
            </w:r>
            <w:r>
              <w:rPr>
                <w:rFonts w:ascii="Times New Roman"/>
                <w:b w:val="false"/>
                <w:i w:val="false"/>
                <w:color w:val="000000"/>
                <w:sz w:val="20"/>
              </w:rPr>
              <w:t>
ние
</w:t>
            </w:r>
            <w:r>
              <w:br/>
            </w:r>
            <w:r>
              <w:rPr>
                <w:rFonts w:ascii="Times New Roman"/>
                <w:b w:val="false"/>
                <w:i w:val="false"/>
                <w:color w:val="000000"/>
                <w:sz w:val="20"/>
              </w:rPr>
              <w:t>
бед-
</w:t>
            </w:r>
            <w:r>
              <w:br/>
            </w:r>
            <w:r>
              <w:rPr>
                <w:rFonts w:ascii="Times New Roman"/>
                <w:b w:val="false"/>
                <w:i w:val="false"/>
                <w:color w:val="000000"/>
                <w:sz w:val="20"/>
              </w:rPr>
              <w:t>
ности
</w:t>
            </w:r>
            <w:r>
              <w:br/>
            </w:r>
            <w:r>
              <w:rPr>
                <w:rFonts w:ascii="Times New Roman"/>
                <w:b w:val="false"/>
                <w:i w:val="false"/>
                <w:color w:val="000000"/>
                <w:sz w:val="20"/>
              </w:rPr>
              <w:t>
и со-
</w:t>
            </w:r>
            <w:r>
              <w:br/>
            </w:r>
            <w:r>
              <w:rPr>
                <w:rFonts w:ascii="Times New Roman"/>
                <w:b w:val="false"/>
                <w:i w:val="false"/>
                <w:color w:val="000000"/>
                <w:sz w:val="20"/>
              </w:rPr>
              <w:t>
циаль-
</w:t>
            </w:r>
            <w:r>
              <w:br/>
            </w:r>
            <w:r>
              <w:rPr>
                <w:rFonts w:ascii="Times New Roman"/>
                <w:b w:val="false"/>
                <w:i w:val="false"/>
                <w:color w:val="000000"/>
                <w:sz w:val="20"/>
              </w:rPr>
              <w:t>
ное
</w:t>
            </w:r>
            <w:r>
              <w:br/>
            </w:r>
            <w:r>
              <w:rPr>
                <w:rFonts w:ascii="Times New Roman"/>
                <w:b w:val="false"/>
                <w:i w:val="false"/>
                <w:color w:val="000000"/>
                <w:sz w:val="20"/>
              </w:rPr>
              <w:t>
обес-
</w:t>
            </w:r>
            <w:r>
              <w:br/>
            </w:r>
            <w:r>
              <w:rPr>
                <w:rFonts w:ascii="Times New Roman"/>
                <w:b w:val="false"/>
                <w:i w:val="false"/>
                <w:color w:val="000000"/>
                <w:sz w:val="20"/>
              </w:rPr>
              <w:t>
пече-
</w:t>
            </w:r>
            <w:r>
              <w:br/>
            </w:r>
            <w:r>
              <w:rPr>
                <w:rFonts w:ascii="Times New Roman"/>
                <w:b w:val="false"/>
                <w:i w:val="false"/>
                <w:color w:val="000000"/>
                <w:sz w:val="20"/>
              </w:rPr>
              <w:t>
ние
</w:t>
            </w:r>
            <w:r>
              <w:br/>
            </w:r>
            <w:r>
              <w:rPr>
                <w:rFonts w:ascii="Times New Roman"/>
                <w:b w:val="false"/>
                <w:i w:val="false"/>
                <w:color w:val="000000"/>
                <w:sz w:val="20"/>
              </w:rPr>
              <w:t>
насе-
</w:t>
            </w:r>
            <w:r>
              <w:br/>
            </w:r>
            <w:r>
              <w:rPr>
                <w:rFonts w:ascii="Times New Roman"/>
                <w:b w:val="false"/>
                <w:i w:val="false"/>
                <w:color w:val="000000"/>
                <w:sz w:val="20"/>
              </w:rPr>
              <w:t>
ление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Образование
</w:t>
            </w:r>
            <w:r>
              <w:rPr>
                <w:rFonts w:ascii="Times New Roman"/>
                <w:b/>
                <w:i w:val="false"/>
                <w:color w:val="000000"/>
                <w:sz w:val="20"/>
              </w:rPr>
              <w:t>
</w:t>
            </w:r>
            <w:r>
              <w:rPr>
                <w:rFonts w:ascii="Times New Roman"/>
                <w:b w:val="false"/>
                <w:i w:val="false"/>
                <w:color w:val="000000"/>
                <w:sz w:val="20"/>
              </w:rPr>
              <w:t>
</w:t>
            </w:r>
          </w:p>
        </w:tc>
      </w:tr>
      <w:tr>
        <w:trPr>
          <w:trHeight w:val="1935"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r>
              <w:br/>
            </w:r>
            <w:r>
              <w:rPr>
                <w:rFonts w:ascii="Times New Roman"/>
                <w:b w:val="false"/>
                <w:i w:val="false"/>
                <w:color w:val="000000"/>
                <w:sz w:val="20"/>
              </w:rPr>
              <w:t>
"Образова-
</w:t>
            </w:r>
            <w:r>
              <w:br/>
            </w:r>
            <w:r>
              <w:rPr>
                <w:rFonts w:ascii="Times New Roman"/>
                <w:b w:val="false"/>
                <w:i w:val="false"/>
                <w:color w:val="000000"/>
                <w:sz w:val="20"/>
              </w:rPr>
              <w:t>
ние" на
</w:t>
            </w:r>
            <w:r>
              <w:br/>
            </w:r>
            <w:r>
              <w:rPr>
                <w:rFonts w:ascii="Times New Roman"/>
                <w:b w:val="false"/>
                <w:i w:val="false"/>
                <w:color w:val="000000"/>
                <w:sz w:val="20"/>
              </w:rPr>
              <w:t>
2001-2005
</w:t>
            </w:r>
            <w:r>
              <w:br/>
            </w:r>
            <w:r>
              <w:rPr>
                <w:rFonts w:ascii="Times New Roman"/>
                <w:b w:val="false"/>
                <w:i w:val="false"/>
                <w:color w:val="000000"/>
                <w:sz w:val="20"/>
              </w:rPr>
              <w:t>
годы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условий для эффективного развития национальной модели системы
</w:t>
            </w:r>
            <w:r>
              <w:br/>
            </w:r>
            <w:r>
              <w:rPr>
                <w:rFonts w:ascii="Times New Roman"/>
                <w:b w:val="false"/>
                <w:i w:val="false"/>
                <w:color w:val="000000"/>
                <w:sz w:val="20"/>
              </w:rPr>
              <w:t>
образования
</w:t>
            </w:r>
            <w:r>
              <w:br/>
            </w:r>
            <w:r>
              <w:rPr>
                <w:rFonts w:ascii="Times New Roman"/>
                <w:b w:val="false"/>
                <w:i w:val="false"/>
                <w:color w:val="000000"/>
                <w:sz w:val="20"/>
              </w:rPr>
              <w:t>
области, обес-
</w:t>
            </w:r>
            <w:r>
              <w:br/>
            </w:r>
            <w:r>
              <w:rPr>
                <w:rFonts w:ascii="Times New Roman"/>
                <w:b w:val="false"/>
                <w:i w:val="false"/>
                <w:color w:val="000000"/>
                <w:sz w:val="20"/>
              </w:rPr>
              <w:t>
печивающей ши-
</w:t>
            </w:r>
            <w:r>
              <w:br/>
            </w:r>
            <w:r>
              <w:rPr>
                <w:rFonts w:ascii="Times New Roman"/>
                <w:b w:val="false"/>
                <w:i w:val="false"/>
                <w:color w:val="000000"/>
                <w:sz w:val="20"/>
              </w:rPr>
              <w:t>
рокий доступ к
</w:t>
            </w:r>
            <w:r>
              <w:br/>
            </w:r>
            <w:r>
              <w:rPr>
                <w:rFonts w:ascii="Times New Roman"/>
                <w:b w:val="false"/>
                <w:i w:val="false"/>
                <w:color w:val="000000"/>
                <w:sz w:val="20"/>
              </w:rPr>
              <w:t>
качественному
</w:t>
            </w:r>
            <w:r>
              <w:br/>
            </w:r>
            <w:r>
              <w:rPr>
                <w:rFonts w:ascii="Times New Roman"/>
                <w:b w:val="false"/>
                <w:i w:val="false"/>
                <w:color w:val="000000"/>
                <w:sz w:val="20"/>
              </w:rPr>
              <w:t>
образованию. Дальнейшее укрепление
</w:t>
            </w:r>
            <w:r>
              <w:br/>
            </w:r>
            <w:r>
              <w:rPr>
                <w:rFonts w:ascii="Times New Roman"/>
                <w:b w:val="false"/>
                <w:i w:val="false"/>
                <w:color w:val="000000"/>
                <w:sz w:val="20"/>
              </w:rPr>
              <w:t>
материальной базы учрежде-
</w:t>
            </w:r>
            <w:r>
              <w:br/>
            </w:r>
            <w:r>
              <w:rPr>
                <w:rFonts w:ascii="Times New Roman"/>
                <w:b w:val="false"/>
                <w:i w:val="false"/>
                <w:color w:val="000000"/>
                <w:sz w:val="20"/>
              </w:rPr>
              <w:t>
ний и доста-
</w:t>
            </w:r>
            <w:r>
              <w:br/>
            </w:r>
            <w:r>
              <w:rPr>
                <w:rFonts w:ascii="Times New Roman"/>
                <w:b w:val="false"/>
                <w:i w:val="false"/>
                <w:color w:val="000000"/>
                <w:sz w:val="20"/>
              </w:rPr>
              <w:t>
точное их фи-
</w:t>
            </w:r>
            <w:r>
              <w:br/>
            </w:r>
            <w:r>
              <w:rPr>
                <w:rFonts w:ascii="Times New Roman"/>
                <w:b w:val="false"/>
                <w:i w:val="false"/>
                <w:color w:val="000000"/>
                <w:sz w:val="20"/>
              </w:rPr>
              <w:t>
нансирование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r>
              <w:br/>
            </w:r>
            <w:r>
              <w:rPr>
                <w:rFonts w:ascii="Times New Roman"/>
                <w:b w:val="false"/>
                <w:i w:val="false"/>
                <w:color w:val="000000"/>
                <w:sz w:val="20"/>
              </w:rPr>
              <w:t>
2005
</w:t>
            </w:r>
            <w:r>
              <w:br/>
            </w:r>
            <w:r>
              <w:rPr>
                <w:rFonts w:ascii="Times New Roman"/>
                <w:b w:val="false"/>
                <w:i w:val="false"/>
                <w:color w:val="000000"/>
                <w:sz w:val="20"/>
              </w:rPr>
              <w:t>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акимы районов и городов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w:t>
            </w:r>
            <w:r>
              <w:br/>
            </w:r>
            <w:r>
              <w:rPr>
                <w:rFonts w:ascii="Times New Roman"/>
                <w:b w:val="false"/>
                <w:i w:val="false"/>
                <w:color w:val="000000"/>
                <w:sz w:val="20"/>
              </w:rPr>
              <w:t>
1556,6
</w:t>
            </w:r>
          </w:p>
          <w:p>
            <w:pPr>
              <w:spacing w:after="20"/>
              <w:ind w:left="20"/>
              <w:jc w:val="both"/>
            </w:pPr>
            <w:r>
              <w:rPr>
                <w:rFonts w:ascii="Times New Roman"/>
                <w:b w:val="false"/>
                <w:i w:val="false"/>
                <w:color w:val="000000"/>
                <w:sz w:val="20"/>
              </w:rPr>
              <w:t>
2005г-
</w:t>
            </w:r>
            <w:r>
              <w:br/>
            </w:r>
            <w:r>
              <w:rPr>
                <w:rFonts w:ascii="Times New Roman"/>
                <w:b w:val="false"/>
                <w:i w:val="false"/>
                <w:color w:val="000000"/>
                <w:sz w:val="20"/>
              </w:rPr>
              <w:t>
1685,2
</w:t>
            </w:r>
          </w:p>
          <w:p>
            <w:pPr>
              <w:spacing w:after="20"/>
              <w:ind w:left="20"/>
              <w:jc w:val="both"/>
            </w:pPr>
            <w:r>
              <w:rPr>
                <w:rFonts w:ascii="Times New Roman"/>
                <w:b w:val="false"/>
                <w:i w:val="false"/>
                <w:color w:val="000000"/>
                <w:sz w:val="20"/>
              </w:rPr>
              <w:t>
</w:t>
            </w:r>
            <w:r>
              <w:rPr>
                <w:rFonts w:ascii="Times New Roman"/>
                <w:b/>
                <w:i w:val="false"/>
                <w:color w:val="000000"/>
                <w:sz w:val="20"/>
              </w:rPr>
              <w:t>
Итого: 3241,8
</w:t>
            </w:r>
            <w:r>
              <w:rPr>
                <w:rFonts w:ascii="Times New Roman"/>
                <w:b w:val="false"/>
                <w:i w:val="false"/>
                <w:color w:val="000000"/>
                <w:sz w:val="20"/>
              </w:rPr>
              <w:t>
</w:t>
            </w:r>
          </w:p>
          <w:p>
            <w:pPr>
              <w:spacing w:after="20"/>
              <w:ind w:left="20"/>
              <w:jc w:val="both"/>
            </w:pPr>
            <w:r>
              <w:rPr>
                <w:rFonts w:ascii="Times New Roman"/>
                <w:b w:val="false"/>
                <w:i w:val="false"/>
                <w:color w:val="000000"/>
                <w:sz w:val="20"/>
              </w:rPr>
              <w:t>
2004г.-
</w:t>
            </w:r>
            <w:r>
              <w:br/>
            </w:r>
            <w:r>
              <w:rPr>
                <w:rFonts w:ascii="Times New Roman"/>
                <w:b w:val="false"/>
                <w:i w:val="false"/>
                <w:color w:val="000000"/>
                <w:sz w:val="20"/>
              </w:rPr>
              <w:t>
15244,4
</w:t>
            </w:r>
          </w:p>
          <w:p>
            <w:pPr>
              <w:spacing w:after="20"/>
              <w:ind w:left="20"/>
              <w:jc w:val="both"/>
            </w:pPr>
            <w:r>
              <w:rPr>
                <w:rFonts w:ascii="Times New Roman"/>
                <w:b w:val="false"/>
                <w:i w:val="false"/>
                <w:color w:val="000000"/>
                <w:sz w:val="20"/>
              </w:rPr>
              <w:t>
2005г.-
</w:t>
            </w:r>
            <w:r>
              <w:br/>
            </w:r>
            <w:r>
              <w:rPr>
                <w:rFonts w:ascii="Times New Roman"/>
                <w:b w:val="false"/>
                <w:i w:val="false"/>
                <w:color w:val="000000"/>
                <w:sz w:val="20"/>
              </w:rPr>
              <w:t>
14108,2
</w:t>
            </w:r>
          </w:p>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29352,6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канс-
</w:t>
            </w:r>
            <w:r>
              <w:br/>
            </w:r>
            <w:r>
              <w:rPr>
                <w:rFonts w:ascii="Times New Roman"/>
                <w:b w:val="false"/>
                <w:i w:val="false"/>
                <w:color w:val="000000"/>
                <w:sz w:val="20"/>
              </w:rPr>
              <w:t>
кий
</w:t>
            </w:r>
            <w:r>
              <w:br/>
            </w:r>
            <w:r>
              <w:rPr>
                <w:rFonts w:ascii="Times New Roman"/>
                <w:b w:val="false"/>
                <w:i w:val="false"/>
                <w:color w:val="000000"/>
                <w:sz w:val="20"/>
              </w:rPr>
              <w:t>
бюджет
</w:t>
            </w:r>
          </w:p>
          <w:p>
            <w:pPr>
              <w:spacing w:after="20"/>
              <w:ind w:left="20"/>
              <w:jc w:val="both"/>
            </w:pPr>
            <w:r>
              <w:rPr>
                <w:rFonts w:ascii="Times New Roman"/>
                <w:b w:val="false"/>
                <w:i w:val="false"/>
                <w:color w:val="000000"/>
                <w:sz w:val="20"/>
              </w:rPr>
              <w:t>
Мест-
</w:t>
            </w:r>
            <w:r>
              <w:br/>
            </w:r>
            <w:r>
              <w:rPr>
                <w:rFonts w:ascii="Times New Roman"/>
                <w:b w:val="false"/>
                <w:i w:val="false"/>
                <w:color w:val="000000"/>
                <w:sz w:val="20"/>
              </w:rPr>
              <w:t>
ный
</w:t>
            </w:r>
            <w:r>
              <w:br/>
            </w:r>
            <w:r>
              <w:rPr>
                <w:rFonts w:ascii="Times New Roman"/>
                <w:b w:val="false"/>
                <w:i w:val="false"/>
                <w:color w:val="000000"/>
                <w:sz w:val="20"/>
              </w:rPr>
              <w:t>
бюджет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Акима области N 3-61 от 16 марта 2001г.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
</w:t>
            </w:r>
            <w:r>
              <w:br/>
            </w:r>
            <w:r>
              <w:rPr>
                <w:rFonts w:ascii="Times New Roman"/>
                <w:b w:val="false"/>
                <w:i w:val="false"/>
                <w:color w:val="000000"/>
                <w:sz w:val="20"/>
              </w:rPr>
              <w:t>
тие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и
</w:t>
            </w:r>
            <w:r>
              <w:br/>
            </w:r>
            <w:r>
              <w:rPr>
                <w:rFonts w:ascii="Times New Roman"/>
                <w:b w:val="false"/>
                <w:i w:val="false"/>
                <w:color w:val="000000"/>
                <w:sz w:val="20"/>
              </w:rPr>
              <w:t>
подго-
</w:t>
            </w:r>
            <w:r>
              <w:br/>
            </w:r>
            <w:r>
              <w:rPr>
                <w:rFonts w:ascii="Times New Roman"/>
                <w:b w:val="false"/>
                <w:i w:val="false"/>
                <w:color w:val="000000"/>
                <w:sz w:val="20"/>
              </w:rPr>
              <w:t>
товка
</w:t>
            </w:r>
            <w:r>
              <w:br/>
            </w:r>
            <w:r>
              <w:rPr>
                <w:rFonts w:ascii="Times New Roman"/>
                <w:b w:val="false"/>
                <w:i w:val="false"/>
                <w:color w:val="000000"/>
                <w:sz w:val="20"/>
              </w:rPr>
              <w:t>
специ-
</w:t>
            </w:r>
            <w:r>
              <w:br/>
            </w:r>
            <w:r>
              <w:rPr>
                <w:rFonts w:ascii="Times New Roman"/>
                <w:b w:val="false"/>
                <w:i w:val="false"/>
                <w:color w:val="000000"/>
                <w:sz w:val="20"/>
              </w:rPr>
              <w:t>
алис-
</w:t>
            </w:r>
            <w:r>
              <w:br/>
            </w:r>
            <w:r>
              <w:rPr>
                <w:rFonts w:ascii="Times New Roman"/>
                <w:b w:val="false"/>
                <w:i w:val="false"/>
                <w:color w:val="000000"/>
                <w:sz w:val="20"/>
              </w:rPr>
              <w:t>
тов с
</w:t>
            </w:r>
            <w:r>
              <w:br/>
            </w:r>
            <w:r>
              <w:rPr>
                <w:rFonts w:ascii="Times New Roman"/>
                <w:b w:val="false"/>
                <w:i w:val="false"/>
                <w:color w:val="000000"/>
                <w:sz w:val="20"/>
              </w:rPr>
              <w:t>
высшим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нием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Здравоохранение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усиления борьбы с туберкуле-
</w:t>
            </w:r>
            <w:r>
              <w:br/>
            </w:r>
            <w:r>
              <w:rPr>
                <w:rFonts w:ascii="Times New Roman"/>
                <w:b w:val="false"/>
                <w:i w:val="false"/>
                <w:color w:val="000000"/>
                <w:sz w:val="20"/>
              </w:rPr>
              <w:t>
зом в Республике Казахстан на 2004-2006 годы по Алматинской области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Стабилизация эпидемиологи-
</w:t>
            </w:r>
            <w:r>
              <w:br/>
            </w:r>
            <w:r>
              <w:rPr>
                <w:rFonts w:ascii="Times New Roman"/>
                <w:b w:val="false"/>
                <w:i w:val="false"/>
                <w:color w:val="000000"/>
                <w:sz w:val="20"/>
              </w:rPr>
              <w:t>
ческой ситуа-
</w:t>
            </w:r>
            <w:r>
              <w:br/>
            </w:r>
            <w:r>
              <w:rPr>
                <w:rFonts w:ascii="Times New Roman"/>
                <w:b w:val="false"/>
                <w:i w:val="false"/>
                <w:color w:val="000000"/>
                <w:sz w:val="20"/>
              </w:rPr>
              <w:t>
ции с после-
</w:t>
            </w:r>
            <w:r>
              <w:br/>
            </w:r>
            <w:r>
              <w:rPr>
                <w:rFonts w:ascii="Times New Roman"/>
                <w:b w:val="false"/>
                <w:i w:val="false"/>
                <w:color w:val="000000"/>
                <w:sz w:val="20"/>
              </w:rPr>
              <w:t>
дующим сниже-
</w:t>
            </w:r>
            <w:r>
              <w:br/>
            </w:r>
            <w:r>
              <w:rPr>
                <w:rFonts w:ascii="Times New Roman"/>
                <w:b w:val="false"/>
                <w:i w:val="false"/>
                <w:color w:val="000000"/>
                <w:sz w:val="20"/>
              </w:rPr>
              <w:t>
нием показателей заболевания.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здравоохране-
</w:t>
            </w:r>
            <w:r>
              <w:br/>
            </w:r>
            <w:r>
              <w:rPr>
                <w:rFonts w:ascii="Times New Roman"/>
                <w:b w:val="false"/>
                <w:i w:val="false"/>
                <w:color w:val="000000"/>
                <w:sz w:val="20"/>
              </w:rPr>
              <w:t>
ния, Департа-
</w:t>
            </w:r>
            <w:r>
              <w:br/>
            </w:r>
            <w:r>
              <w:rPr>
                <w:rFonts w:ascii="Times New Roman"/>
                <w:b w:val="false"/>
                <w:i w:val="false"/>
                <w:color w:val="000000"/>
                <w:sz w:val="20"/>
              </w:rPr>
              <w:t>
мент юстиции, ГУВД Алматин-
</w:t>
            </w:r>
            <w:r>
              <w:br/>
            </w:r>
            <w:r>
              <w:rPr>
                <w:rFonts w:ascii="Times New Roman"/>
                <w:b w:val="false"/>
                <w:i w:val="false"/>
                <w:color w:val="000000"/>
                <w:sz w:val="20"/>
              </w:rPr>
              <w:t>
ской области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w:t>
            </w:r>
            <w:r>
              <w:br/>
            </w:r>
            <w:r>
              <w:rPr>
                <w:rFonts w:ascii="Times New Roman"/>
                <w:b w:val="false"/>
                <w:i w:val="false"/>
                <w:color w:val="000000"/>
                <w:sz w:val="20"/>
              </w:rPr>
              <w:t>
300,0
</w:t>
            </w:r>
          </w:p>
          <w:p>
            <w:pPr>
              <w:spacing w:after="20"/>
              <w:ind w:left="20"/>
              <w:jc w:val="both"/>
            </w:pPr>
            <w:r>
              <w:rPr>
                <w:rFonts w:ascii="Times New Roman"/>
                <w:b w:val="false"/>
                <w:i w:val="false"/>
                <w:color w:val="000000"/>
                <w:sz w:val="20"/>
              </w:rPr>
              <w:t>
2005г.-
</w:t>
            </w:r>
            <w:r>
              <w:br/>
            </w:r>
            <w:r>
              <w:rPr>
                <w:rFonts w:ascii="Times New Roman"/>
                <w:b w:val="false"/>
                <w:i w:val="false"/>
                <w:color w:val="000000"/>
                <w:sz w:val="20"/>
              </w:rPr>
              <w:t>
304,1
</w:t>
            </w:r>
          </w:p>
          <w:p>
            <w:pPr>
              <w:spacing w:after="20"/>
              <w:ind w:left="20"/>
              <w:jc w:val="both"/>
            </w:pPr>
            <w:r>
              <w:rPr>
                <w:rFonts w:ascii="Times New Roman"/>
                <w:b w:val="false"/>
                <w:i w:val="false"/>
                <w:color w:val="000000"/>
                <w:sz w:val="20"/>
              </w:rPr>
              <w:t>
2006г.-
</w:t>
            </w:r>
            <w:r>
              <w:br/>
            </w:r>
            <w:r>
              <w:rPr>
                <w:rFonts w:ascii="Times New Roman"/>
                <w:b w:val="false"/>
                <w:i w:val="false"/>
                <w:color w:val="000000"/>
                <w:sz w:val="20"/>
              </w:rPr>
              <w:t>
279,2
</w:t>
            </w:r>
          </w:p>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883,3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
</w:t>
            </w:r>
            <w:r>
              <w:br/>
            </w:r>
            <w:r>
              <w:rPr>
                <w:rFonts w:ascii="Times New Roman"/>
                <w:b w:val="false"/>
                <w:i w:val="false"/>
                <w:color w:val="000000"/>
                <w:sz w:val="20"/>
              </w:rPr>
              <w:t>
ный
</w:t>
            </w:r>
            <w:r>
              <w:br/>
            </w:r>
            <w:r>
              <w:rPr>
                <w:rFonts w:ascii="Times New Roman"/>
                <w:b w:val="false"/>
                <w:i w:val="false"/>
                <w:color w:val="000000"/>
                <w:sz w:val="20"/>
              </w:rPr>
              <w:t>
бюджет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Постанов-
</w:t>
            </w:r>
            <w:r>
              <w:br/>
            </w:r>
            <w:r>
              <w:rPr>
                <w:rFonts w:ascii="Times New Roman"/>
                <w:b w:val="false"/>
                <w:i w:val="false"/>
                <w:color w:val="000000"/>
                <w:sz w:val="20"/>
              </w:rPr>
              <w:t>
ление Аки-
</w:t>
            </w:r>
            <w:r>
              <w:br/>
            </w:r>
            <w:r>
              <w:rPr>
                <w:rFonts w:ascii="Times New Roman"/>
                <w:b w:val="false"/>
                <w:i w:val="false"/>
                <w:color w:val="000000"/>
                <w:sz w:val="20"/>
              </w:rPr>
              <w:t>
мата Алма-
</w:t>
            </w:r>
            <w:r>
              <w:br/>
            </w:r>
            <w:r>
              <w:rPr>
                <w:rFonts w:ascii="Times New Roman"/>
                <w:b w:val="false"/>
                <w:i w:val="false"/>
                <w:color w:val="000000"/>
                <w:sz w:val="20"/>
              </w:rPr>
              <w:t>
тинской
</w:t>
            </w:r>
            <w:r>
              <w:br/>
            </w:r>
            <w:r>
              <w:rPr>
                <w:rFonts w:ascii="Times New Roman"/>
                <w:b w:val="false"/>
                <w:i w:val="false"/>
                <w:color w:val="000000"/>
                <w:sz w:val="20"/>
              </w:rPr>
              <w:t>
области N
</w:t>
            </w:r>
            <w:r>
              <w:br/>
            </w:r>
            <w:r>
              <w:rPr>
                <w:rFonts w:ascii="Times New Roman"/>
                <w:b w:val="false"/>
                <w:i w:val="false"/>
                <w:color w:val="000000"/>
                <w:sz w:val="20"/>
              </w:rPr>
              <w:t>
86 от
</w:t>
            </w:r>
            <w:r>
              <w:br/>
            </w:r>
            <w:r>
              <w:rPr>
                <w:rFonts w:ascii="Times New Roman"/>
                <w:b w:val="false"/>
                <w:i w:val="false"/>
                <w:color w:val="000000"/>
                <w:sz w:val="20"/>
              </w:rPr>
              <w:t>
19.09.2003г.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ние
</w:t>
            </w:r>
          </w:p>
        </w:tc>
      </w:tr>
      <w:tr>
        <w:trPr>
          <w:trHeight w:val="90"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по противо-
</w:t>
            </w:r>
            <w:r>
              <w:br/>
            </w:r>
            <w:r>
              <w:rPr>
                <w:rFonts w:ascii="Times New Roman"/>
                <w:b w:val="false"/>
                <w:i w:val="false"/>
                <w:color w:val="000000"/>
                <w:sz w:val="20"/>
              </w:rPr>
              <w:t>
действию
</w:t>
            </w:r>
            <w:r>
              <w:br/>
            </w:r>
            <w:r>
              <w:rPr>
                <w:rFonts w:ascii="Times New Roman"/>
                <w:b w:val="false"/>
                <w:i w:val="false"/>
                <w:color w:val="000000"/>
                <w:sz w:val="20"/>
              </w:rPr>
              <w:t>
эпидемии СПИД в Алматинской области на 2002-2005 гг.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Снижение уязвимых групп рискованного поведения (молодежь, подростки, наркоманы и т.д.) в отношении заражения ВИЧ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2002-2005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районов и городов, областное управление здравоохране-
</w:t>
            </w:r>
            <w:r>
              <w:br/>
            </w:r>
            <w:r>
              <w:rPr>
                <w:rFonts w:ascii="Times New Roman"/>
                <w:b w:val="false"/>
                <w:i w:val="false"/>
                <w:color w:val="000000"/>
                <w:sz w:val="20"/>
              </w:rPr>
              <w:t>
ния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
</w:t>
            </w:r>
            <w:r>
              <w:br/>
            </w:r>
            <w:r>
              <w:rPr>
                <w:rFonts w:ascii="Times New Roman"/>
                <w:b w:val="false"/>
                <w:i w:val="false"/>
                <w:color w:val="000000"/>
                <w:sz w:val="20"/>
              </w:rPr>
              <w:t>
рование
</w:t>
            </w:r>
            <w:r>
              <w:br/>
            </w:r>
            <w:r>
              <w:rPr>
                <w:rFonts w:ascii="Times New Roman"/>
                <w:b w:val="false"/>
                <w:i w:val="false"/>
                <w:color w:val="000000"/>
                <w:sz w:val="20"/>
              </w:rPr>
              <w:t>
не тре-
</w:t>
            </w:r>
            <w:r>
              <w:br/>
            </w:r>
            <w:r>
              <w:rPr>
                <w:rFonts w:ascii="Times New Roman"/>
                <w:b w:val="false"/>
                <w:i w:val="false"/>
                <w:color w:val="000000"/>
                <w:sz w:val="20"/>
              </w:rPr>
              <w:t>
буется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Акима области N 12-172 от 03.12.2001г.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ние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Спорт, туризм и здоровый образ жизни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развития физической культуры и спорта в Алматинской области на 2001-2005 годы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за-
</w:t>
            </w:r>
            <w:r>
              <w:br/>
            </w:r>
            <w:r>
              <w:rPr>
                <w:rFonts w:ascii="Times New Roman"/>
                <w:b w:val="false"/>
                <w:i w:val="false"/>
                <w:color w:val="000000"/>
                <w:sz w:val="20"/>
              </w:rPr>
              <w:t>
нятости детей
</w:t>
            </w:r>
            <w:r>
              <w:br/>
            </w:r>
            <w:r>
              <w:rPr>
                <w:rFonts w:ascii="Times New Roman"/>
                <w:b w:val="false"/>
                <w:i w:val="false"/>
                <w:color w:val="000000"/>
                <w:sz w:val="20"/>
              </w:rPr>
              <w:t>
и подростков,
</w:t>
            </w:r>
            <w:r>
              <w:br/>
            </w:r>
            <w:r>
              <w:rPr>
                <w:rFonts w:ascii="Times New Roman"/>
                <w:b w:val="false"/>
                <w:i w:val="false"/>
                <w:color w:val="000000"/>
                <w:sz w:val="20"/>
              </w:rPr>
              <w:t>
профилактика
</w:t>
            </w:r>
            <w:r>
              <w:br/>
            </w:r>
            <w:r>
              <w:rPr>
                <w:rFonts w:ascii="Times New Roman"/>
                <w:b w:val="false"/>
                <w:i w:val="false"/>
                <w:color w:val="000000"/>
                <w:sz w:val="20"/>
              </w:rPr>
              <w:t>
правонарушений
</w:t>
            </w:r>
            <w:r>
              <w:br/>
            </w:r>
            <w:r>
              <w:rPr>
                <w:rFonts w:ascii="Times New Roman"/>
                <w:b w:val="false"/>
                <w:i w:val="false"/>
                <w:color w:val="000000"/>
                <w:sz w:val="20"/>
              </w:rPr>
              <w:t>
среди молоде-
</w:t>
            </w:r>
            <w:r>
              <w:br/>
            </w:r>
            <w:r>
              <w:rPr>
                <w:rFonts w:ascii="Times New Roman"/>
                <w:b w:val="false"/>
                <w:i w:val="false"/>
                <w:color w:val="000000"/>
                <w:sz w:val="20"/>
              </w:rPr>
              <w:t>
жи, рост чис-
</w:t>
            </w:r>
            <w:r>
              <w:br/>
            </w:r>
            <w:r>
              <w:rPr>
                <w:rFonts w:ascii="Times New Roman"/>
                <w:b w:val="false"/>
                <w:i w:val="false"/>
                <w:color w:val="000000"/>
                <w:sz w:val="20"/>
              </w:rPr>
              <w:t>
ла реально занимающихся физической культурой и спортом, подготовка достойного спортивного резерва, обеспечение успешного выступления спортсменов
</w:t>
            </w:r>
            <w:r>
              <w:br/>
            </w:r>
            <w:r>
              <w:rPr>
                <w:rFonts w:ascii="Times New Roman"/>
                <w:b w:val="false"/>
                <w:i w:val="false"/>
                <w:color w:val="000000"/>
                <w:sz w:val="20"/>
              </w:rPr>
              <w:t>
области на республикан-
</w:t>
            </w:r>
            <w:r>
              <w:br/>
            </w:r>
            <w:r>
              <w:rPr>
                <w:rFonts w:ascii="Times New Roman"/>
                <w:b w:val="false"/>
                <w:i w:val="false"/>
                <w:color w:val="000000"/>
                <w:sz w:val="20"/>
              </w:rPr>
              <w:t>
ской и между-
</w:t>
            </w:r>
            <w:r>
              <w:br/>
            </w:r>
            <w:r>
              <w:rPr>
                <w:rFonts w:ascii="Times New Roman"/>
                <w:b w:val="false"/>
                <w:i w:val="false"/>
                <w:color w:val="000000"/>
                <w:sz w:val="20"/>
              </w:rPr>
              <w:t>
народной арене. Профилактика заболеваний, укрепление и сохранения
</w:t>
            </w:r>
            <w:r>
              <w:br/>
            </w:r>
            <w:r>
              <w:rPr>
                <w:rFonts w:ascii="Times New Roman"/>
                <w:b w:val="false"/>
                <w:i w:val="false"/>
                <w:color w:val="000000"/>
                <w:sz w:val="20"/>
              </w:rPr>
              <w:t>
здоровья населения
</w:t>
            </w:r>
            <w:r>
              <w:br/>
            </w:r>
            <w:r>
              <w:rPr>
                <w:rFonts w:ascii="Times New Roman"/>
                <w:b w:val="false"/>
                <w:i w:val="false"/>
                <w:color w:val="000000"/>
                <w:sz w:val="20"/>
              </w:rPr>
              <w:t>
области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спорта и
</w:t>
            </w:r>
            <w:r>
              <w:br/>
            </w:r>
            <w:r>
              <w:rPr>
                <w:rFonts w:ascii="Times New Roman"/>
                <w:b w:val="false"/>
                <w:i w:val="false"/>
                <w:color w:val="000000"/>
                <w:sz w:val="20"/>
              </w:rPr>
              <w:t>
физической
</w:t>
            </w:r>
            <w:r>
              <w:br/>
            </w:r>
            <w:r>
              <w:rPr>
                <w:rFonts w:ascii="Times New Roman"/>
                <w:b w:val="false"/>
                <w:i w:val="false"/>
                <w:color w:val="000000"/>
                <w:sz w:val="20"/>
              </w:rPr>
              <w:t>
культуры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w:t>
            </w:r>
            <w:r>
              <w:br/>
            </w:r>
            <w:r>
              <w:rPr>
                <w:rFonts w:ascii="Times New Roman"/>
                <w:b w:val="false"/>
                <w:i w:val="false"/>
                <w:color w:val="000000"/>
                <w:sz w:val="20"/>
              </w:rPr>
              <w:t>
879,4
</w:t>
            </w:r>
          </w:p>
          <w:p>
            <w:pPr>
              <w:spacing w:after="20"/>
              <w:ind w:left="20"/>
              <w:jc w:val="both"/>
            </w:pPr>
            <w:r>
              <w:rPr>
                <w:rFonts w:ascii="Times New Roman"/>
                <w:b w:val="false"/>
                <w:i w:val="false"/>
                <w:color w:val="000000"/>
                <w:sz w:val="20"/>
              </w:rPr>
              <w:t>
2005г.-
</w:t>
            </w:r>
            <w:r>
              <w:br/>
            </w:r>
            <w:r>
              <w:rPr>
                <w:rFonts w:ascii="Times New Roman"/>
                <w:b w:val="false"/>
                <w:i w:val="false"/>
                <w:color w:val="000000"/>
                <w:sz w:val="20"/>
              </w:rPr>
              <w:t>
770,5
</w:t>
            </w:r>
          </w:p>
          <w:p>
            <w:pPr>
              <w:spacing w:after="20"/>
              <w:ind w:left="20"/>
              <w:jc w:val="both"/>
            </w:pPr>
            <w:r>
              <w:rPr>
                <w:rFonts w:ascii="Times New Roman"/>
                <w:b w:val="false"/>
                <w:i w:val="false"/>
                <w:color w:val="000000"/>
                <w:sz w:val="20"/>
              </w:rPr>
              <w:t>
</w:t>
            </w:r>
            <w:r>
              <w:rPr>
                <w:rFonts w:ascii="Times New Roman"/>
                <w:b/>
                <w:i w:val="false"/>
                <w:color w:val="000000"/>
                <w:sz w:val="20"/>
              </w:rPr>
              <w:t>
Итого: 1649,9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
</w:t>
            </w:r>
            <w:r>
              <w:br/>
            </w:r>
            <w:r>
              <w:rPr>
                <w:rFonts w:ascii="Times New Roman"/>
                <w:b w:val="false"/>
                <w:i w:val="false"/>
                <w:color w:val="000000"/>
                <w:sz w:val="20"/>
              </w:rPr>
              <w:t>
ный
</w:t>
            </w:r>
            <w:r>
              <w:br/>
            </w:r>
            <w:r>
              <w:rPr>
                <w:rFonts w:ascii="Times New Roman"/>
                <w:b w:val="false"/>
                <w:i w:val="false"/>
                <w:color w:val="000000"/>
                <w:sz w:val="20"/>
              </w:rPr>
              <w:t>
бюджет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Акима области N 1-3 от 12.01.04 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
</w:t>
            </w:r>
            <w:r>
              <w:br/>
            </w:r>
            <w:r>
              <w:rPr>
                <w:rFonts w:ascii="Times New Roman"/>
                <w:b w:val="false"/>
                <w:i w:val="false"/>
                <w:color w:val="000000"/>
                <w:sz w:val="20"/>
              </w:rPr>
              <w:t>
тие
</w:t>
            </w:r>
            <w:r>
              <w:br/>
            </w:r>
            <w:r>
              <w:rPr>
                <w:rFonts w:ascii="Times New Roman"/>
                <w:b w:val="false"/>
                <w:i w:val="false"/>
                <w:color w:val="000000"/>
                <w:sz w:val="20"/>
              </w:rPr>
              <w:t>
куль-
</w:t>
            </w:r>
            <w:r>
              <w:br/>
            </w:r>
            <w:r>
              <w:rPr>
                <w:rFonts w:ascii="Times New Roman"/>
                <w:b w:val="false"/>
                <w:i w:val="false"/>
                <w:color w:val="000000"/>
                <w:sz w:val="20"/>
              </w:rPr>
              <w:t>
туры,
</w:t>
            </w:r>
            <w:r>
              <w:br/>
            </w:r>
            <w:r>
              <w:rPr>
                <w:rFonts w:ascii="Times New Roman"/>
                <w:b w:val="false"/>
                <w:i w:val="false"/>
                <w:color w:val="000000"/>
                <w:sz w:val="20"/>
              </w:rPr>
              <w:t>
туриз-
</w:t>
            </w:r>
            <w:r>
              <w:br/>
            </w:r>
            <w:r>
              <w:rPr>
                <w:rFonts w:ascii="Times New Roman"/>
                <w:b w:val="false"/>
                <w:i w:val="false"/>
                <w:color w:val="000000"/>
                <w:sz w:val="20"/>
              </w:rPr>
              <w:t>
ма и
</w:t>
            </w:r>
            <w:r>
              <w:br/>
            </w:r>
            <w:r>
              <w:rPr>
                <w:rFonts w:ascii="Times New Roman"/>
                <w:b w:val="false"/>
                <w:i w:val="false"/>
                <w:color w:val="000000"/>
                <w:sz w:val="20"/>
              </w:rPr>
              <w:t>
спорта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Демография и миграция
</w:t>
            </w:r>
            <w:r>
              <w:rPr>
                <w:rFonts w:ascii="Times New Roman"/>
                <w:b/>
                <w:i w:val="false"/>
                <w:color w:val="000000"/>
                <w:sz w:val="20"/>
              </w:rPr>
              <w:t>
</w:t>
            </w:r>
            <w:r>
              <w:rPr>
                <w:rFonts w:ascii="Times New Roman"/>
                <w:b w:val="false"/>
                <w:i w:val="false"/>
                <w:color w:val="000000"/>
                <w:sz w:val="20"/>
              </w:rPr>
              <w:t>
</w:t>
            </w:r>
          </w:p>
        </w:tc>
      </w:tr>
      <w:tr>
        <w:trPr>
          <w:trHeight w:val="2250"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демографического развития Республики Казахстан на 2001-2005 гг.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количествен-
</w:t>
            </w:r>
            <w:r>
              <w:br/>
            </w:r>
            <w:r>
              <w:rPr>
                <w:rFonts w:ascii="Times New Roman"/>
                <w:b w:val="false"/>
                <w:i w:val="false"/>
                <w:color w:val="000000"/>
                <w:sz w:val="20"/>
              </w:rPr>
              <w:t>
ного и качест-
</w:t>
            </w:r>
            <w:r>
              <w:br/>
            </w:r>
            <w:r>
              <w:rPr>
                <w:rFonts w:ascii="Times New Roman"/>
                <w:b w:val="false"/>
                <w:i w:val="false"/>
                <w:color w:val="000000"/>
                <w:sz w:val="20"/>
              </w:rPr>
              <w:t>
венного роста
</w:t>
            </w:r>
            <w:r>
              <w:br/>
            </w:r>
            <w:r>
              <w:rPr>
                <w:rFonts w:ascii="Times New Roman"/>
                <w:b w:val="false"/>
                <w:i w:val="false"/>
                <w:color w:val="000000"/>
                <w:sz w:val="20"/>
              </w:rPr>
              <w:t>
населения об-
</w:t>
            </w:r>
            <w:r>
              <w:br/>
            </w:r>
            <w:r>
              <w:rPr>
                <w:rFonts w:ascii="Times New Roman"/>
                <w:b w:val="false"/>
                <w:i w:val="false"/>
                <w:color w:val="000000"/>
                <w:sz w:val="20"/>
              </w:rPr>
              <w:t>
ласти в соот-
</w:t>
            </w:r>
            <w:r>
              <w:br/>
            </w:r>
            <w:r>
              <w:rPr>
                <w:rFonts w:ascii="Times New Roman"/>
                <w:b w:val="false"/>
                <w:i w:val="false"/>
                <w:color w:val="000000"/>
                <w:sz w:val="20"/>
              </w:rPr>
              <w:t>
ветствии с
</w:t>
            </w:r>
            <w:r>
              <w:br/>
            </w:r>
            <w:r>
              <w:rPr>
                <w:rFonts w:ascii="Times New Roman"/>
                <w:b w:val="false"/>
                <w:i w:val="false"/>
                <w:color w:val="000000"/>
                <w:sz w:val="20"/>
              </w:rPr>
              <w:t>
долгосрочной
</w:t>
            </w:r>
            <w:r>
              <w:br/>
            </w:r>
            <w:r>
              <w:rPr>
                <w:rFonts w:ascii="Times New Roman"/>
                <w:b w:val="false"/>
                <w:i w:val="false"/>
                <w:color w:val="000000"/>
                <w:sz w:val="20"/>
              </w:rPr>
              <w:t>
стратегией
</w:t>
            </w:r>
            <w:r>
              <w:br/>
            </w:r>
            <w:r>
              <w:rPr>
                <w:rFonts w:ascii="Times New Roman"/>
                <w:b w:val="false"/>
                <w:i w:val="false"/>
                <w:color w:val="000000"/>
                <w:sz w:val="20"/>
              </w:rPr>
              <w:t>
развития
</w:t>
            </w:r>
            <w:r>
              <w:br/>
            </w:r>
            <w:r>
              <w:rPr>
                <w:rFonts w:ascii="Times New Roman"/>
                <w:b w:val="false"/>
                <w:i w:val="false"/>
                <w:color w:val="000000"/>
                <w:sz w:val="20"/>
              </w:rPr>
              <w:t>
страны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районов
</w:t>
            </w:r>
            <w:r>
              <w:br/>
            </w:r>
            <w:r>
              <w:rPr>
                <w:rFonts w:ascii="Times New Roman"/>
                <w:b w:val="false"/>
                <w:i w:val="false"/>
                <w:color w:val="000000"/>
                <w:sz w:val="20"/>
              </w:rPr>
              <w:t>
и городов,
</w:t>
            </w:r>
            <w:r>
              <w:br/>
            </w:r>
            <w:r>
              <w:rPr>
                <w:rFonts w:ascii="Times New Roman"/>
                <w:b w:val="false"/>
                <w:i w:val="false"/>
                <w:color w:val="000000"/>
                <w:sz w:val="20"/>
              </w:rPr>
              <w:t>
областное
</w:t>
            </w:r>
            <w:r>
              <w:br/>
            </w:r>
            <w:r>
              <w:rPr>
                <w:rFonts w:ascii="Times New Roman"/>
                <w:b w:val="false"/>
                <w:i w:val="false"/>
                <w:color w:val="000000"/>
                <w:sz w:val="20"/>
              </w:rPr>
              <w:t>
управление по
</w:t>
            </w:r>
            <w:r>
              <w:br/>
            </w:r>
            <w:r>
              <w:rPr>
                <w:rFonts w:ascii="Times New Roman"/>
                <w:b w:val="false"/>
                <w:i w:val="false"/>
                <w:color w:val="000000"/>
                <w:sz w:val="20"/>
              </w:rPr>
              <w:t>
миграции и
</w:t>
            </w:r>
            <w:r>
              <w:br/>
            </w:r>
            <w:r>
              <w:rPr>
                <w:rFonts w:ascii="Times New Roman"/>
                <w:b w:val="false"/>
                <w:i w:val="false"/>
                <w:color w:val="000000"/>
                <w:sz w:val="20"/>
              </w:rPr>
              <w:t>
демографии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2004г.- 210,2
</w:t>
            </w:r>
          </w:p>
          <w:p>
            <w:pPr>
              <w:spacing w:after="20"/>
              <w:ind w:left="20"/>
              <w:jc w:val="both"/>
            </w:pPr>
            <w:r>
              <w:rPr>
                <w:rFonts w:ascii="Times New Roman"/>
                <w:b w:val="false"/>
                <w:i w:val="false"/>
                <w:color w:val="000000"/>
                <w:sz w:val="20"/>
              </w:rPr>
              <w:t>
2005г.- 22,5
</w:t>
            </w:r>
          </w:p>
          <w:p>
            <w:pPr>
              <w:spacing w:after="20"/>
              <w:ind w:left="20"/>
              <w:jc w:val="both"/>
            </w:pPr>
            <w:r>
              <w:rPr>
                <w:rFonts w:ascii="Times New Roman"/>
                <w:b w:val="false"/>
                <w:i w:val="false"/>
                <w:color w:val="000000"/>
                <w:sz w:val="20"/>
              </w:rPr>
              <w:t>
</w:t>
            </w:r>
            <w:r>
              <w:rPr>
                <w:rFonts w:ascii="Times New Roman"/>
                <w:b/>
                <w:i w:val="false"/>
                <w:color w:val="000000"/>
                <w:sz w:val="20"/>
              </w:rPr>
              <w:t>
Итого: 232,7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
</w:t>
            </w:r>
            <w:r>
              <w:br/>
            </w:r>
            <w:r>
              <w:rPr>
                <w:rFonts w:ascii="Times New Roman"/>
                <w:b w:val="false"/>
                <w:i w:val="false"/>
                <w:color w:val="000000"/>
                <w:sz w:val="20"/>
              </w:rPr>
              <w:t>
ный
</w:t>
            </w:r>
            <w:r>
              <w:br/>
            </w:r>
            <w:r>
              <w:rPr>
                <w:rFonts w:ascii="Times New Roman"/>
                <w:b w:val="false"/>
                <w:i w:val="false"/>
                <w:color w:val="000000"/>
                <w:sz w:val="20"/>
              </w:rPr>
              <w:t>
бюджет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Постанов-
</w:t>
            </w:r>
            <w:r>
              <w:br/>
            </w:r>
            <w:r>
              <w:rPr>
                <w:rFonts w:ascii="Times New Roman"/>
                <w:b w:val="false"/>
                <w:i w:val="false"/>
                <w:color w:val="000000"/>
                <w:sz w:val="20"/>
              </w:rPr>
              <w:t>
ление Пра-
</w:t>
            </w:r>
            <w:r>
              <w:br/>
            </w:r>
            <w:r>
              <w:rPr>
                <w:rFonts w:ascii="Times New Roman"/>
                <w:b w:val="false"/>
                <w:i w:val="false"/>
                <w:color w:val="000000"/>
                <w:sz w:val="20"/>
              </w:rPr>
              <w:t>
вительства РК от 30.10.2001 г. N 1380,
</w:t>
            </w:r>
            <w:r>
              <w:br/>
            </w:r>
            <w:r>
              <w:rPr>
                <w:rFonts w:ascii="Times New Roman"/>
                <w:b w:val="false"/>
                <w:i w:val="false"/>
                <w:color w:val="000000"/>
                <w:sz w:val="20"/>
              </w:rPr>
              <w:t>
Решение Акима области N 1-19 от 19.01.2002 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Демо-
</w:t>
            </w:r>
            <w:r>
              <w:br/>
            </w:r>
            <w:r>
              <w:rPr>
                <w:rFonts w:ascii="Times New Roman"/>
                <w:b w:val="false"/>
                <w:i w:val="false"/>
                <w:color w:val="000000"/>
                <w:sz w:val="20"/>
              </w:rPr>
              <w:t>
графия
</w:t>
            </w:r>
            <w:r>
              <w:br/>
            </w:r>
            <w:r>
              <w:rPr>
                <w:rFonts w:ascii="Times New Roman"/>
                <w:b w:val="false"/>
                <w:i w:val="false"/>
                <w:color w:val="000000"/>
                <w:sz w:val="20"/>
              </w:rPr>
              <w:t>
и ра-
</w:t>
            </w:r>
            <w:r>
              <w:br/>
            </w:r>
            <w:r>
              <w:rPr>
                <w:rFonts w:ascii="Times New Roman"/>
                <w:b w:val="false"/>
                <w:i w:val="false"/>
                <w:color w:val="000000"/>
                <w:sz w:val="20"/>
              </w:rPr>
              <w:t>
циона-
</w:t>
            </w:r>
            <w:r>
              <w:br/>
            </w:r>
            <w:r>
              <w:rPr>
                <w:rFonts w:ascii="Times New Roman"/>
                <w:b w:val="false"/>
                <w:i w:val="false"/>
                <w:color w:val="000000"/>
                <w:sz w:val="20"/>
              </w:rPr>
              <w:t>
льное
</w:t>
            </w:r>
            <w:r>
              <w:br/>
            </w:r>
            <w:r>
              <w:rPr>
                <w:rFonts w:ascii="Times New Roman"/>
                <w:b w:val="false"/>
                <w:i w:val="false"/>
                <w:color w:val="000000"/>
                <w:sz w:val="20"/>
              </w:rPr>
              <w:t>
разме-
</w:t>
            </w:r>
            <w:r>
              <w:br/>
            </w:r>
            <w:r>
              <w:rPr>
                <w:rFonts w:ascii="Times New Roman"/>
                <w:b w:val="false"/>
                <w:i w:val="false"/>
                <w:color w:val="000000"/>
                <w:sz w:val="20"/>
              </w:rPr>
              <w:t>
щение
</w:t>
            </w:r>
            <w:r>
              <w:br/>
            </w:r>
            <w:r>
              <w:rPr>
                <w:rFonts w:ascii="Times New Roman"/>
                <w:b w:val="false"/>
                <w:i w:val="false"/>
                <w:color w:val="000000"/>
                <w:sz w:val="20"/>
              </w:rPr>
              <w:t>
насе-
</w:t>
            </w:r>
            <w:r>
              <w:br/>
            </w:r>
            <w:r>
              <w:rPr>
                <w:rFonts w:ascii="Times New Roman"/>
                <w:b w:val="false"/>
                <w:i w:val="false"/>
                <w:color w:val="000000"/>
                <w:sz w:val="20"/>
              </w:rPr>
              <w:t>
ления
</w:t>
            </w:r>
          </w:p>
        </w:tc>
      </w:tr>
      <w:tr>
        <w:trPr>
          <w:trHeight w:val="1005"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миграцион-
</w:t>
            </w:r>
            <w:r>
              <w:br/>
            </w:r>
            <w:r>
              <w:rPr>
                <w:rFonts w:ascii="Times New Roman"/>
                <w:b w:val="false"/>
                <w:i w:val="false"/>
                <w:color w:val="000000"/>
                <w:sz w:val="20"/>
              </w:rPr>
              <w:t>
ной полити-
</w:t>
            </w:r>
            <w:r>
              <w:br/>
            </w:r>
            <w:r>
              <w:rPr>
                <w:rFonts w:ascii="Times New Roman"/>
                <w:b w:val="false"/>
                <w:i w:val="false"/>
                <w:color w:val="000000"/>
                <w:sz w:val="20"/>
              </w:rPr>
              <w:t>
ки Алматин-
</w:t>
            </w:r>
            <w:r>
              <w:br/>
            </w:r>
            <w:r>
              <w:rPr>
                <w:rFonts w:ascii="Times New Roman"/>
                <w:b w:val="false"/>
                <w:i w:val="false"/>
                <w:color w:val="000000"/>
                <w:sz w:val="20"/>
              </w:rPr>
              <w:t>
ской облас-
</w:t>
            </w:r>
            <w:r>
              <w:br/>
            </w:r>
            <w:r>
              <w:rPr>
                <w:rFonts w:ascii="Times New Roman"/>
                <w:b w:val="false"/>
                <w:i w:val="false"/>
                <w:color w:val="000000"/>
                <w:sz w:val="20"/>
              </w:rPr>
              <w:t>
ти на 2001-2010 гг.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миграционными процессами, обеспечение устойчивого демографичес-
</w:t>
            </w:r>
            <w:r>
              <w:br/>
            </w:r>
            <w:r>
              <w:rPr>
                <w:rFonts w:ascii="Times New Roman"/>
                <w:b w:val="false"/>
                <w:i w:val="false"/>
                <w:color w:val="000000"/>
                <w:sz w:val="20"/>
              </w:rPr>
              <w:t>
кого разви-
</w:t>
            </w:r>
            <w:r>
              <w:br/>
            </w:r>
            <w:r>
              <w:rPr>
                <w:rFonts w:ascii="Times New Roman"/>
                <w:b w:val="false"/>
                <w:i w:val="false"/>
                <w:color w:val="000000"/>
                <w:sz w:val="20"/>
              </w:rPr>
              <w:t>
тия, создания условий для реализации прав мигрантов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2001-2010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районов и городов, областные уп-
</w:t>
            </w:r>
            <w:r>
              <w:br/>
            </w:r>
            <w:r>
              <w:rPr>
                <w:rFonts w:ascii="Times New Roman"/>
                <w:b w:val="false"/>
                <w:i w:val="false"/>
                <w:color w:val="000000"/>
                <w:sz w:val="20"/>
              </w:rPr>
              <w:t>
равления и ко-
</w:t>
            </w:r>
            <w:r>
              <w:br/>
            </w:r>
            <w:r>
              <w:rPr>
                <w:rFonts w:ascii="Times New Roman"/>
                <w:b w:val="false"/>
                <w:i w:val="false"/>
                <w:color w:val="000000"/>
                <w:sz w:val="20"/>
              </w:rPr>
              <w:t>
митеты,
</w:t>
            </w:r>
            <w:r>
              <w:br/>
            </w:r>
            <w:r>
              <w:rPr>
                <w:rFonts w:ascii="Times New Roman"/>
                <w:b w:val="false"/>
                <w:i w:val="false"/>
                <w:color w:val="000000"/>
                <w:sz w:val="20"/>
              </w:rPr>
              <w:t>
областное управление по миграции и демографии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2004г.- 673,6
</w:t>
            </w:r>
          </w:p>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673,6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канс-
</w:t>
            </w:r>
            <w:r>
              <w:br/>
            </w:r>
            <w:r>
              <w:rPr>
                <w:rFonts w:ascii="Times New Roman"/>
                <w:b w:val="false"/>
                <w:i w:val="false"/>
                <w:color w:val="000000"/>
                <w:sz w:val="20"/>
              </w:rPr>
              <w:t>
кий
</w:t>
            </w:r>
            <w:r>
              <w:br/>
            </w:r>
            <w:r>
              <w:rPr>
                <w:rFonts w:ascii="Times New Roman"/>
                <w:b w:val="false"/>
                <w:i w:val="false"/>
                <w:color w:val="000000"/>
                <w:sz w:val="20"/>
              </w:rPr>
              <w:t>
бюджет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Постанов-
</w:t>
            </w:r>
            <w:r>
              <w:br/>
            </w:r>
            <w:r>
              <w:rPr>
                <w:rFonts w:ascii="Times New Roman"/>
                <w:b w:val="false"/>
                <w:i w:val="false"/>
                <w:color w:val="000000"/>
                <w:sz w:val="20"/>
              </w:rPr>
              <w:t>
ление Пра-
</w:t>
            </w:r>
            <w:r>
              <w:br/>
            </w:r>
            <w:r>
              <w:rPr>
                <w:rFonts w:ascii="Times New Roman"/>
                <w:b w:val="false"/>
                <w:i w:val="false"/>
                <w:color w:val="000000"/>
                <w:sz w:val="20"/>
              </w:rPr>
              <w:t>
вительства
</w:t>
            </w:r>
            <w:r>
              <w:br/>
            </w:r>
            <w:r>
              <w:rPr>
                <w:rFonts w:ascii="Times New Roman"/>
                <w:b w:val="false"/>
                <w:i w:val="false"/>
                <w:color w:val="000000"/>
                <w:sz w:val="20"/>
              </w:rPr>
              <w:t>
РК от 29.10.2001 г.  N 1371, Решение Акима  N 1-18 от 19.01.02 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Сниже-
</w:t>
            </w:r>
            <w:r>
              <w:br/>
            </w:r>
            <w:r>
              <w:rPr>
                <w:rFonts w:ascii="Times New Roman"/>
                <w:b w:val="false"/>
                <w:i w:val="false"/>
                <w:color w:val="000000"/>
                <w:sz w:val="20"/>
              </w:rPr>
              <w:t>
ние
</w:t>
            </w:r>
            <w:r>
              <w:br/>
            </w:r>
            <w:r>
              <w:rPr>
                <w:rFonts w:ascii="Times New Roman"/>
                <w:b w:val="false"/>
                <w:i w:val="false"/>
                <w:color w:val="000000"/>
                <w:sz w:val="20"/>
              </w:rPr>
              <w:t>
бедно-
</w:t>
            </w:r>
            <w:r>
              <w:br/>
            </w:r>
            <w:r>
              <w:rPr>
                <w:rFonts w:ascii="Times New Roman"/>
                <w:b w:val="false"/>
                <w:i w:val="false"/>
                <w:color w:val="000000"/>
                <w:sz w:val="20"/>
              </w:rPr>
              <w:t>
сти,
</w:t>
            </w:r>
            <w:r>
              <w:br/>
            </w:r>
            <w:r>
              <w:rPr>
                <w:rFonts w:ascii="Times New Roman"/>
                <w:b w:val="false"/>
                <w:i w:val="false"/>
                <w:color w:val="000000"/>
                <w:sz w:val="20"/>
              </w:rPr>
              <w:t>
демо-
</w:t>
            </w:r>
            <w:r>
              <w:br/>
            </w:r>
            <w:r>
              <w:rPr>
                <w:rFonts w:ascii="Times New Roman"/>
                <w:b w:val="false"/>
                <w:i w:val="false"/>
                <w:color w:val="000000"/>
                <w:sz w:val="20"/>
              </w:rPr>
              <w:t>
графия
</w:t>
            </w:r>
            <w:r>
              <w:br/>
            </w:r>
            <w:r>
              <w:rPr>
                <w:rFonts w:ascii="Times New Roman"/>
                <w:b w:val="false"/>
                <w:i w:val="false"/>
                <w:color w:val="000000"/>
                <w:sz w:val="20"/>
              </w:rPr>
              <w:t>
и ра-
</w:t>
            </w:r>
            <w:r>
              <w:br/>
            </w:r>
            <w:r>
              <w:rPr>
                <w:rFonts w:ascii="Times New Roman"/>
                <w:b w:val="false"/>
                <w:i w:val="false"/>
                <w:color w:val="000000"/>
                <w:sz w:val="20"/>
              </w:rPr>
              <w:t>
циона-
</w:t>
            </w:r>
            <w:r>
              <w:br/>
            </w:r>
            <w:r>
              <w:rPr>
                <w:rFonts w:ascii="Times New Roman"/>
                <w:b w:val="false"/>
                <w:i w:val="false"/>
                <w:color w:val="000000"/>
                <w:sz w:val="20"/>
              </w:rPr>
              <w:t>
льное
</w:t>
            </w:r>
            <w:r>
              <w:br/>
            </w:r>
            <w:r>
              <w:rPr>
                <w:rFonts w:ascii="Times New Roman"/>
                <w:b w:val="false"/>
                <w:i w:val="false"/>
                <w:color w:val="000000"/>
                <w:sz w:val="20"/>
              </w:rPr>
              <w:t>
разме-
</w:t>
            </w:r>
            <w:r>
              <w:br/>
            </w:r>
            <w:r>
              <w:rPr>
                <w:rFonts w:ascii="Times New Roman"/>
                <w:b w:val="false"/>
                <w:i w:val="false"/>
                <w:color w:val="000000"/>
                <w:sz w:val="20"/>
              </w:rPr>
              <w:t>
щение
</w:t>
            </w:r>
            <w:r>
              <w:br/>
            </w:r>
            <w:r>
              <w:rPr>
                <w:rFonts w:ascii="Times New Roman"/>
                <w:b w:val="false"/>
                <w:i w:val="false"/>
                <w:color w:val="000000"/>
                <w:sz w:val="20"/>
              </w:rPr>
              <w:t>
насе-
</w:t>
            </w:r>
            <w:r>
              <w:br/>
            </w:r>
            <w:r>
              <w:rPr>
                <w:rFonts w:ascii="Times New Roman"/>
                <w:b w:val="false"/>
                <w:i w:val="false"/>
                <w:color w:val="000000"/>
                <w:sz w:val="20"/>
              </w:rPr>
              <w:t>
ления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Обеспечение безопасности государства, укрепление правопорядка и борьба с преступностью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профилак-
</w:t>
            </w:r>
            <w:r>
              <w:br/>
            </w:r>
            <w:r>
              <w:rPr>
                <w:rFonts w:ascii="Times New Roman"/>
                <w:b w:val="false"/>
                <w:i w:val="false"/>
                <w:color w:val="000000"/>
                <w:sz w:val="20"/>
              </w:rPr>
              <w:t>
тики право-
</w:t>
            </w:r>
            <w:r>
              <w:br/>
            </w:r>
            <w:r>
              <w:rPr>
                <w:rFonts w:ascii="Times New Roman"/>
                <w:b w:val="false"/>
                <w:i w:val="false"/>
                <w:color w:val="000000"/>
                <w:sz w:val="20"/>
              </w:rPr>
              <w:t>
нарушений и борьбы с преступ-
</w:t>
            </w:r>
            <w:r>
              <w:br/>
            </w:r>
            <w:r>
              <w:rPr>
                <w:rFonts w:ascii="Times New Roman"/>
                <w:b w:val="false"/>
                <w:i w:val="false"/>
                <w:color w:val="000000"/>
                <w:sz w:val="20"/>
              </w:rPr>
              <w:t>
ностью в РК на 2003-2004 гг.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системы про-
</w:t>
            </w:r>
            <w:r>
              <w:br/>
            </w:r>
            <w:r>
              <w:rPr>
                <w:rFonts w:ascii="Times New Roman"/>
                <w:b w:val="false"/>
                <w:i w:val="false"/>
                <w:color w:val="000000"/>
                <w:sz w:val="20"/>
              </w:rPr>
              <w:t>
филактики пра-
</w:t>
            </w:r>
            <w:r>
              <w:br/>
            </w:r>
            <w:r>
              <w:rPr>
                <w:rFonts w:ascii="Times New Roman"/>
                <w:b w:val="false"/>
                <w:i w:val="false"/>
                <w:color w:val="000000"/>
                <w:sz w:val="20"/>
              </w:rPr>
              <w:t>
вонарушений, укрепление общественного порядка и  общественной безопасности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ГУВД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
</w:t>
            </w:r>
            <w:r>
              <w:br/>
            </w:r>
            <w:r>
              <w:rPr>
                <w:rFonts w:ascii="Times New Roman"/>
                <w:b w:val="false"/>
                <w:i w:val="false"/>
                <w:color w:val="000000"/>
                <w:sz w:val="20"/>
              </w:rPr>
              <w:t>
рование не тре-
</w:t>
            </w:r>
            <w:r>
              <w:br/>
            </w:r>
            <w:r>
              <w:rPr>
                <w:rFonts w:ascii="Times New Roman"/>
                <w:b w:val="false"/>
                <w:i w:val="false"/>
                <w:color w:val="000000"/>
                <w:sz w:val="20"/>
              </w:rPr>
              <w:t>
буется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Акима Ал-
</w:t>
            </w:r>
            <w:r>
              <w:br/>
            </w:r>
            <w:r>
              <w:rPr>
                <w:rFonts w:ascii="Times New Roman"/>
                <w:b w:val="false"/>
                <w:i w:val="false"/>
                <w:color w:val="000000"/>
                <w:sz w:val="20"/>
              </w:rPr>
              <w:t>
матинской области N 4-68 от 01.04.03г.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
</w:t>
            </w:r>
            <w:r>
              <w:br/>
            </w:r>
            <w:r>
              <w:rPr>
                <w:rFonts w:ascii="Times New Roman"/>
                <w:b w:val="false"/>
                <w:i w:val="false"/>
                <w:color w:val="000000"/>
                <w:sz w:val="20"/>
              </w:rPr>
              <w:t>
раммы
</w:t>
            </w:r>
            <w:r>
              <w:br/>
            </w:r>
            <w:r>
              <w:rPr>
                <w:rFonts w:ascii="Times New Roman"/>
                <w:b w:val="false"/>
                <w:i w:val="false"/>
                <w:color w:val="000000"/>
                <w:sz w:val="20"/>
              </w:rPr>
              <w:t>
разви-
</w:t>
            </w:r>
            <w:r>
              <w:br/>
            </w:r>
            <w:r>
              <w:rPr>
                <w:rFonts w:ascii="Times New Roman"/>
                <w:b w:val="false"/>
                <w:i w:val="false"/>
                <w:color w:val="000000"/>
                <w:sz w:val="20"/>
              </w:rPr>
              <w:t>
тия и
</w:t>
            </w:r>
            <w:r>
              <w:br/>
            </w:r>
            <w:r>
              <w:rPr>
                <w:rFonts w:ascii="Times New Roman"/>
                <w:b w:val="false"/>
                <w:i w:val="false"/>
                <w:color w:val="000000"/>
                <w:sz w:val="20"/>
              </w:rPr>
              <w:t>
их фи-
</w:t>
            </w:r>
            <w:r>
              <w:br/>
            </w:r>
            <w:r>
              <w:rPr>
                <w:rFonts w:ascii="Times New Roman"/>
                <w:b w:val="false"/>
                <w:i w:val="false"/>
                <w:color w:val="000000"/>
                <w:sz w:val="20"/>
              </w:rPr>
              <w:t>
нанси-
</w:t>
            </w:r>
            <w:r>
              <w:br/>
            </w:r>
            <w:r>
              <w:rPr>
                <w:rFonts w:ascii="Times New Roman"/>
                <w:b w:val="false"/>
                <w:i w:val="false"/>
                <w:color w:val="000000"/>
                <w:sz w:val="20"/>
              </w:rPr>
              <w:t>
рова-
</w:t>
            </w:r>
            <w:r>
              <w:br/>
            </w:r>
            <w:r>
              <w:rPr>
                <w:rFonts w:ascii="Times New Roman"/>
                <w:b w:val="false"/>
                <w:i w:val="false"/>
                <w:color w:val="000000"/>
                <w:sz w:val="20"/>
              </w:rPr>
              <w:t>
ние
</w:t>
            </w:r>
          </w:p>
        </w:tc>
      </w:tr>
      <w:tr>
        <w:trPr>
          <w:trHeight w:val="525"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Комплексная программа правового всеобуча в Алматинской области на 2003-2005 годы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Исполнение Го-
</w:t>
            </w:r>
            <w:r>
              <w:br/>
            </w:r>
            <w:r>
              <w:rPr>
                <w:rFonts w:ascii="Times New Roman"/>
                <w:b w:val="false"/>
                <w:i w:val="false"/>
                <w:color w:val="000000"/>
                <w:sz w:val="20"/>
              </w:rPr>
              <w:t>
сударственной программы правовой реформы в Республике Казахстан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юстиции, областные управления, департаменты и комитеты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
</w:t>
            </w:r>
            <w:r>
              <w:br/>
            </w:r>
            <w:r>
              <w:rPr>
                <w:rFonts w:ascii="Times New Roman"/>
                <w:b w:val="false"/>
                <w:i w:val="false"/>
                <w:color w:val="000000"/>
                <w:sz w:val="20"/>
              </w:rPr>
              <w:t>
рование
</w:t>
            </w:r>
            <w:r>
              <w:br/>
            </w:r>
            <w:r>
              <w:rPr>
                <w:rFonts w:ascii="Times New Roman"/>
                <w:b w:val="false"/>
                <w:i w:val="false"/>
                <w:color w:val="000000"/>
                <w:sz w:val="20"/>
              </w:rPr>
              <w:t>
не тре-
</w:t>
            </w:r>
            <w:r>
              <w:br/>
            </w:r>
            <w:r>
              <w:rPr>
                <w:rFonts w:ascii="Times New Roman"/>
                <w:b w:val="false"/>
                <w:i w:val="false"/>
                <w:color w:val="000000"/>
                <w:sz w:val="20"/>
              </w:rPr>
              <w:t>
буется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областного Маслихата  N 34-194 от 
</w:t>
            </w:r>
            <w:r>
              <w:br/>
            </w:r>
            <w:r>
              <w:rPr>
                <w:rFonts w:ascii="Times New Roman"/>
                <w:b w:val="false"/>
                <w:i w:val="false"/>
                <w:color w:val="000000"/>
                <w:sz w:val="20"/>
              </w:rPr>
              <w:t>
30.05.2003
</w:t>
            </w:r>
            <w:r>
              <w:br/>
            </w:r>
            <w:r>
              <w:rPr>
                <w:rFonts w:ascii="Times New Roman"/>
                <w:b w:val="false"/>
                <w:i w:val="false"/>
                <w:color w:val="000000"/>
                <w:sz w:val="20"/>
              </w:rPr>
              <w:t>
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
</w:t>
            </w:r>
            <w:r>
              <w:br/>
            </w:r>
            <w:r>
              <w:rPr>
                <w:rFonts w:ascii="Times New Roman"/>
                <w:b w:val="false"/>
                <w:i w:val="false"/>
                <w:color w:val="000000"/>
                <w:sz w:val="20"/>
              </w:rPr>
              <w:t>
раммы
</w:t>
            </w:r>
            <w:r>
              <w:br/>
            </w:r>
            <w:r>
              <w:rPr>
                <w:rFonts w:ascii="Times New Roman"/>
                <w:b w:val="false"/>
                <w:i w:val="false"/>
                <w:color w:val="000000"/>
                <w:sz w:val="20"/>
              </w:rPr>
              <w:t>
разви-
</w:t>
            </w:r>
            <w:r>
              <w:br/>
            </w:r>
            <w:r>
              <w:rPr>
                <w:rFonts w:ascii="Times New Roman"/>
                <w:b w:val="false"/>
                <w:i w:val="false"/>
                <w:color w:val="000000"/>
                <w:sz w:val="20"/>
              </w:rPr>
              <w:t>
тия и
</w:t>
            </w:r>
            <w:r>
              <w:br/>
            </w:r>
            <w:r>
              <w:rPr>
                <w:rFonts w:ascii="Times New Roman"/>
                <w:b w:val="false"/>
                <w:i w:val="false"/>
                <w:color w:val="000000"/>
                <w:sz w:val="20"/>
              </w:rPr>
              <w:t>
их фи-
</w:t>
            </w:r>
            <w:r>
              <w:br/>
            </w:r>
            <w:r>
              <w:rPr>
                <w:rFonts w:ascii="Times New Roman"/>
                <w:b w:val="false"/>
                <w:i w:val="false"/>
                <w:color w:val="000000"/>
                <w:sz w:val="20"/>
              </w:rPr>
              <w:t>
нанси-
</w:t>
            </w:r>
            <w:r>
              <w:br/>
            </w:r>
            <w:r>
              <w:rPr>
                <w:rFonts w:ascii="Times New Roman"/>
                <w:b w:val="false"/>
                <w:i w:val="false"/>
                <w:color w:val="000000"/>
                <w:sz w:val="20"/>
              </w:rPr>
              <w:t>
рова-
</w:t>
            </w:r>
            <w:r>
              <w:br/>
            </w:r>
            <w:r>
              <w:rPr>
                <w:rFonts w:ascii="Times New Roman"/>
                <w:b w:val="false"/>
                <w:i w:val="false"/>
                <w:color w:val="000000"/>
                <w:sz w:val="20"/>
              </w:rPr>
              <w:t>
ние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Охрана окружающей среды и природопользование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Экологичес-
</w:t>
            </w:r>
            <w:r>
              <w:br/>
            </w:r>
            <w:r>
              <w:rPr>
                <w:rFonts w:ascii="Times New Roman"/>
                <w:b w:val="false"/>
                <w:i w:val="false"/>
                <w:color w:val="000000"/>
                <w:sz w:val="20"/>
              </w:rPr>
              <w:t>
кая прог-
</w:t>
            </w:r>
            <w:r>
              <w:br/>
            </w:r>
            <w:r>
              <w:rPr>
                <w:rFonts w:ascii="Times New Roman"/>
                <w:b w:val="false"/>
                <w:i w:val="false"/>
                <w:color w:val="000000"/>
                <w:sz w:val="20"/>
              </w:rPr>
              <w:t>
рамма Алма-
</w:t>
            </w:r>
            <w:r>
              <w:br/>
            </w:r>
            <w:r>
              <w:rPr>
                <w:rFonts w:ascii="Times New Roman"/>
                <w:b w:val="false"/>
                <w:i w:val="false"/>
                <w:color w:val="000000"/>
                <w:sz w:val="20"/>
              </w:rPr>
              <w:t>
тинской области на период до 2010 года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Снижение темпов ухудшения окружающей среды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2010 года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охраны окружающей среды, отдел по администри-
</w:t>
            </w:r>
            <w:r>
              <w:br/>
            </w:r>
            <w:r>
              <w:rPr>
                <w:rFonts w:ascii="Times New Roman"/>
                <w:b w:val="false"/>
                <w:i w:val="false"/>
                <w:color w:val="000000"/>
                <w:sz w:val="20"/>
              </w:rPr>
              <w:t>
рованию местных экологических программ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2004г.- 38,0
</w:t>
            </w:r>
            <w:r>
              <w:br/>
            </w:r>
            <w:r>
              <w:rPr>
                <w:rFonts w:ascii="Times New Roman"/>
                <w:b w:val="false"/>
                <w:i w:val="false"/>
                <w:color w:val="000000"/>
                <w:sz w:val="20"/>
              </w:rPr>
              <w:t>
2005г.- 115,2
</w:t>
            </w:r>
            <w:r>
              <w:br/>
            </w:r>
            <w:r>
              <w:rPr>
                <w:rFonts w:ascii="Times New Roman"/>
                <w:b w:val="false"/>
                <w:i w:val="false"/>
                <w:color w:val="000000"/>
                <w:sz w:val="20"/>
              </w:rPr>
              <w:t>
2006г.- 121,0
</w:t>
            </w:r>
            <w:r>
              <w:br/>
            </w:r>
            <w:r>
              <w:rPr>
                <w:rFonts w:ascii="Times New Roman"/>
                <w:b w:val="false"/>
                <w:i w:val="false"/>
                <w:color w:val="000000"/>
                <w:sz w:val="20"/>
              </w:rPr>
              <w:t>
2007г.- 131,2
</w:t>
            </w:r>
            <w:r>
              <w:br/>
            </w: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405,4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
</w:t>
            </w:r>
            <w:r>
              <w:br/>
            </w:r>
            <w:r>
              <w:rPr>
                <w:rFonts w:ascii="Times New Roman"/>
                <w:b w:val="false"/>
                <w:i w:val="false"/>
                <w:color w:val="000000"/>
                <w:sz w:val="20"/>
              </w:rPr>
              <w:t>
ный
</w:t>
            </w:r>
            <w:r>
              <w:br/>
            </w:r>
            <w:r>
              <w:rPr>
                <w:rFonts w:ascii="Times New Roman"/>
                <w:b w:val="false"/>
                <w:i w:val="false"/>
                <w:color w:val="000000"/>
                <w:sz w:val="20"/>
              </w:rPr>
              <w:t>
бюджет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Маслихата  N3-17 от 25.12.03 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w:t>
            </w:r>
            <w:r>
              <w:br/>
            </w:r>
            <w:r>
              <w:rPr>
                <w:rFonts w:ascii="Times New Roman"/>
                <w:b w:val="false"/>
                <w:i w:val="false"/>
                <w:color w:val="000000"/>
                <w:sz w:val="20"/>
              </w:rPr>
              <w:t>
окру-
</w:t>
            </w:r>
            <w:r>
              <w:br/>
            </w:r>
            <w:r>
              <w:rPr>
                <w:rFonts w:ascii="Times New Roman"/>
                <w:b w:val="false"/>
                <w:i w:val="false"/>
                <w:color w:val="000000"/>
                <w:sz w:val="20"/>
              </w:rPr>
              <w:t>
жающей
</w:t>
            </w:r>
            <w:r>
              <w:br/>
            </w:r>
            <w:r>
              <w:rPr>
                <w:rFonts w:ascii="Times New Roman"/>
                <w:b w:val="false"/>
                <w:i w:val="false"/>
                <w:color w:val="000000"/>
                <w:sz w:val="20"/>
              </w:rPr>
              <w:t>
среды
</w:t>
            </w:r>
            <w:r>
              <w:br/>
            </w:r>
            <w:r>
              <w:rPr>
                <w:rFonts w:ascii="Times New Roman"/>
                <w:b w:val="false"/>
                <w:i w:val="false"/>
                <w:color w:val="000000"/>
                <w:sz w:val="20"/>
              </w:rPr>
              <w:t>
и при-
</w:t>
            </w:r>
            <w:r>
              <w:br/>
            </w:r>
            <w:r>
              <w:rPr>
                <w:rFonts w:ascii="Times New Roman"/>
                <w:b w:val="false"/>
                <w:i w:val="false"/>
                <w:color w:val="000000"/>
                <w:sz w:val="20"/>
              </w:rPr>
              <w:t>
родо-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p>
        </w:tc>
      </w:tr>
      <w:tr>
        <w:trPr>
          <w:trHeight w:val="90"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"Питьевые воды" на 2002-2010 гг.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Устойчивое обеспечение население питьевой водой в необходимом количестве и гарантирован-
</w:t>
            </w:r>
            <w:r>
              <w:br/>
            </w:r>
            <w:r>
              <w:rPr>
                <w:rFonts w:ascii="Times New Roman"/>
                <w:b w:val="false"/>
                <w:i w:val="false"/>
                <w:color w:val="000000"/>
                <w:sz w:val="20"/>
              </w:rPr>
              <w:t>
ного качества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2002-2010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управление дорожного и коммунального хозяйства, управление охраны окружающей среды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w:t>
            </w:r>
            <w:r>
              <w:br/>
            </w:r>
            <w:r>
              <w:rPr>
                <w:rFonts w:ascii="Times New Roman"/>
                <w:b w:val="false"/>
                <w:i w:val="false"/>
                <w:color w:val="000000"/>
                <w:sz w:val="20"/>
              </w:rPr>
              <w:t>
445,7
</w:t>
            </w:r>
            <w:r>
              <w:br/>
            </w:r>
            <w:r>
              <w:rPr>
                <w:rFonts w:ascii="Times New Roman"/>
                <w:b w:val="false"/>
                <w:i w:val="false"/>
                <w:color w:val="000000"/>
                <w:sz w:val="20"/>
              </w:rPr>
              <w:t>
2005г-
</w:t>
            </w:r>
            <w:r>
              <w:br/>
            </w:r>
            <w:r>
              <w:rPr>
                <w:rFonts w:ascii="Times New Roman"/>
                <w:b w:val="false"/>
                <w:i w:val="false"/>
                <w:color w:val="000000"/>
                <w:sz w:val="20"/>
              </w:rPr>
              <w:t>
180,3
</w:t>
            </w:r>
            <w:r>
              <w:br/>
            </w:r>
            <w:r>
              <w:rPr>
                <w:rFonts w:ascii="Times New Roman"/>
                <w:b w:val="false"/>
                <w:i w:val="false"/>
                <w:color w:val="000000"/>
                <w:sz w:val="20"/>
              </w:rPr>
              <w:t>
2006г.-
</w:t>
            </w:r>
            <w:r>
              <w:br/>
            </w:r>
            <w:r>
              <w:rPr>
                <w:rFonts w:ascii="Times New Roman"/>
                <w:b w:val="false"/>
                <w:i w:val="false"/>
                <w:color w:val="000000"/>
                <w:sz w:val="20"/>
              </w:rPr>
              <w:t>
465,5
</w:t>
            </w:r>
            <w:r>
              <w:br/>
            </w:r>
            <w:r>
              <w:rPr>
                <w:rFonts w:ascii="Times New Roman"/>
                <w:b w:val="false"/>
                <w:i w:val="false"/>
                <w:color w:val="000000"/>
                <w:sz w:val="20"/>
              </w:rPr>
              <w:t>
2007г.-
</w:t>
            </w:r>
            <w:r>
              <w:br/>
            </w:r>
            <w:r>
              <w:rPr>
                <w:rFonts w:ascii="Times New Roman"/>
                <w:b w:val="false"/>
                <w:i w:val="false"/>
                <w:color w:val="000000"/>
                <w:sz w:val="20"/>
              </w:rPr>
              <w:t>
1002,0
</w:t>
            </w:r>
            <w:r>
              <w:br/>
            </w:r>
            <w:r>
              <w:rPr>
                <w:rFonts w:ascii="Times New Roman"/>
                <w:b w:val="false"/>
                <w:i w:val="false"/>
                <w:color w:val="000000"/>
                <w:sz w:val="20"/>
              </w:rPr>
              <w:t>
</w:t>
            </w:r>
            <w:r>
              <w:rPr>
                <w:rFonts w:ascii="Times New Roman"/>
                <w:b/>
                <w:i w:val="false"/>
                <w:color w:val="000000"/>
                <w:sz w:val="20"/>
              </w:rPr>
              <w:t>
Итого: 2093,5
</w:t>
            </w:r>
            <w:r>
              <w:rPr>
                <w:rFonts w:ascii="Times New Roman"/>
                <w:b w:val="false"/>
                <w:i w:val="false"/>
                <w:color w:val="000000"/>
                <w:sz w:val="20"/>
              </w:rPr>
              <w:t>
</w:t>
            </w:r>
            <w:r>
              <w:br/>
            </w:r>
            <w:r>
              <w:rPr>
                <w:rFonts w:ascii="Times New Roman"/>
                <w:b w:val="false"/>
                <w:i w:val="false"/>
                <w:color w:val="000000"/>
                <w:sz w:val="20"/>
              </w:rPr>
              <w:t>
2004г.- 343,3
</w:t>
            </w:r>
            <w:r>
              <w:br/>
            </w:r>
            <w:r>
              <w:rPr>
                <w:rFonts w:ascii="Times New Roman"/>
                <w:b w:val="false"/>
                <w:i w:val="false"/>
                <w:color w:val="000000"/>
                <w:sz w:val="20"/>
              </w:rPr>
              <w:t>
2005г.- 378,3 
</w:t>
            </w:r>
            <w:r>
              <w:br/>
            </w:r>
            <w:r>
              <w:rPr>
                <w:rFonts w:ascii="Times New Roman"/>
                <w:b w:val="false"/>
                <w:i w:val="false"/>
                <w:color w:val="000000"/>
                <w:sz w:val="20"/>
              </w:rPr>
              <w:t>
2006г.- 650,0
</w:t>
            </w:r>
            <w:r>
              <w:br/>
            </w:r>
            <w:r>
              <w:rPr>
                <w:rFonts w:ascii="Times New Roman"/>
                <w:b w:val="false"/>
                <w:i w:val="false"/>
                <w:color w:val="000000"/>
                <w:sz w:val="20"/>
              </w:rPr>
              <w:t>
2007г.- 859,7
</w:t>
            </w:r>
            <w:r>
              <w:br/>
            </w:r>
            <w:r>
              <w:rPr>
                <w:rFonts w:ascii="Times New Roman"/>
                <w:b w:val="false"/>
                <w:i w:val="false"/>
                <w:color w:val="000000"/>
                <w:sz w:val="20"/>
              </w:rPr>
              <w:t>
</w:t>
            </w:r>
            <w:r>
              <w:rPr>
                <w:rFonts w:ascii="Times New Roman"/>
                <w:b/>
                <w:i w:val="false"/>
                <w:color w:val="000000"/>
                <w:sz w:val="20"/>
              </w:rPr>
              <w:t>
Итого: 2231,3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кан-
</w:t>
            </w:r>
            <w:r>
              <w:br/>
            </w:r>
            <w:r>
              <w:rPr>
                <w:rFonts w:ascii="Times New Roman"/>
                <w:b w:val="false"/>
                <w:i w:val="false"/>
                <w:color w:val="000000"/>
                <w:sz w:val="20"/>
              </w:rPr>
              <w:t>
ский
</w:t>
            </w:r>
            <w:r>
              <w:br/>
            </w:r>
            <w:r>
              <w:rPr>
                <w:rFonts w:ascii="Times New Roman"/>
                <w:b w:val="false"/>
                <w:i w:val="false"/>
                <w:color w:val="000000"/>
                <w:sz w:val="20"/>
              </w:rPr>
              <w:t>
бюджет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Мест-
</w:t>
            </w:r>
            <w:r>
              <w:br/>
            </w:r>
            <w:r>
              <w:rPr>
                <w:rFonts w:ascii="Times New Roman"/>
                <w:b w:val="false"/>
                <w:i w:val="false"/>
                <w:color w:val="000000"/>
                <w:sz w:val="20"/>
              </w:rPr>
              <w:t>
ный
</w:t>
            </w:r>
            <w:r>
              <w:br/>
            </w:r>
            <w:r>
              <w:rPr>
                <w:rFonts w:ascii="Times New Roman"/>
                <w:b w:val="false"/>
                <w:i w:val="false"/>
                <w:color w:val="000000"/>
                <w:sz w:val="20"/>
              </w:rPr>
              <w:t>
бюджет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областного маслихата
</w:t>
            </w:r>
            <w:r>
              <w:br/>
            </w:r>
            <w:r>
              <w:rPr>
                <w:rFonts w:ascii="Times New Roman"/>
                <w:b w:val="false"/>
                <w:i w:val="false"/>
                <w:color w:val="000000"/>
                <w:sz w:val="20"/>
              </w:rPr>
              <w:t>
N 33-184 от 20.03.2003 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w:t>
            </w:r>
            <w:r>
              <w:br/>
            </w:r>
            <w:r>
              <w:rPr>
                <w:rFonts w:ascii="Times New Roman"/>
                <w:b w:val="false"/>
                <w:i w:val="false"/>
                <w:color w:val="000000"/>
                <w:sz w:val="20"/>
              </w:rPr>
              <w:t>
окру-
</w:t>
            </w:r>
            <w:r>
              <w:br/>
            </w:r>
            <w:r>
              <w:rPr>
                <w:rFonts w:ascii="Times New Roman"/>
                <w:b w:val="false"/>
                <w:i w:val="false"/>
                <w:color w:val="000000"/>
                <w:sz w:val="20"/>
              </w:rPr>
              <w:t>
жающей
</w:t>
            </w:r>
            <w:r>
              <w:br/>
            </w:r>
            <w:r>
              <w:rPr>
                <w:rFonts w:ascii="Times New Roman"/>
                <w:b w:val="false"/>
                <w:i w:val="false"/>
                <w:color w:val="000000"/>
                <w:sz w:val="20"/>
              </w:rPr>
              <w:t>
среды
</w:t>
            </w:r>
            <w:r>
              <w:br/>
            </w:r>
            <w:r>
              <w:rPr>
                <w:rFonts w:ascii="Times New Roman"/>
                <w:b w:val="false"/>
                <w:i w:val="false"/>
                <w:color w:val="000000"/>
                <w:sz w:val="20"/>
              </w:rPr>
              <w:t>
и при-
</w:t>
            </w:r>
            <w:r>
              <w:br/>
            </w:r>
            <w:r>
              <w:rPr>
                <w:rFonts w:ascii="Times New Roman"/>
                <w:b w:val="false"/>
                <w:i w:val="false"/>
                <w:color w:val="000000"/>
                <w:sz w:val="20"/>
              </w:rPr>
              <w:t>
родо-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p>
        </w:tc>
      </w:tr>
      <w:tr>
        <w:trPr>
          <w:trHeight w:val="22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Управление государственными активами
</w:t>
            </w:r>
            <w:r>
              <w:rPr>
                <w:rFonts w:ascii="Times New Roman"/>
                <w:b/>
                <w:i w:val="false"/>
                <w:color w:val="000000"/>
                <w:sz w:val="20"/>
              </w:rPr>
              <w:t>
</w:t>
            </w:r>
            <w:r>
              <w:rPr>
                <w:rFonts w:ascii="Times New Roman"/>
                <w:b w:val="false"/>
                <w:i w:val="false"/>
                <w:color w:val="000000"/>
                <w:sz w:val="20"/>
              </w:rPr>
              <w:t>
</w:t>
            </w:r>
          </w:p>
        </w:tc>
      </w:tr>
      <w:tr>
        <w:trPr>
          <w:trHeight w:val="885"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повышения эффектив-
</w:t>
            </w:r>
            <w:r>
              <w:br/>
            </w:r>
            <w:r>
              <w:rPr>
                <w:rFonts w:ascii="Times New Roman"/>
                <w:b w:val="false"/>
                <w:i w:val="false"/>
                <w:color w:val="000000"/>
                <w:sz w:val="20"/>
              </w:rPr>
              <w:t>
ности уп-
</w:t>
            </w:r>
            <w:r>
              <w:br/>
            </w:r>
            <w:r>
              <w:rPr>
                <w:rFonts w:ascii="Times New Roman"/>
                <w:b w:val="false"/>
                <w:i w:val="false"/>
                <w:color w:val="000000"/>
                <w:sz w:val="20"/>
              </w:rPr>
              <w:t>
равления коммуналь-
</w:t>
            </w:r>
            <w:r>
              <w:br/>
            </w:r>
            <w:r>
              <w:rPr>
                <w:rFonts w:ascii="Times New Roman"/>
                <w:b w:val="false"/>
                <w:i w:val="false"/>
                <w:color w:val="000000"/>
                <w:sz w:val="20"/>
              </w:rPr>
              <w:t>
ной собст-
</w:t>
            </w:r>
            <w:r>
              <w:br/>
            </w:r>
            <w:r>
              <w:rPr>
                <w:rFonts w:ascii="Times New Roman"/>
                <w:b w:val="false"/>
                <w:i w:val="false"/>
                <w:color w:val="000000"/>
                <w:sz w:val="20"/>
              </w:rPr>
              <w:t>
венностью и привати-
</w:t>
            </w:r>
            <w:r>
              <w:br/>
            </w:r>
            <w:r>
              <w:rPr>
                <w:rFonts w:ascii="Times New Roman"/>
                <w:b w:val="false"/>
                <w:i w:val="false"/>
                <w:color w:val="000000"/>
                <w:sz w:val="20"/>
              </w:rPr>
              <w:t>
зации по Алматинской области на 2003-2005 годы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эффективной системы управления го-
</w:t>
            </w:r>
            <w:r>
              <w:br/>
            </w:r>
            <w:r>
              <w:rPr>
                <w:rFonts w:ascii="Times New Roman"/>
                <w:b w:val="false"/>
                <w:i w:val="false"/>
                <w:color w:val="000000"/>
                <w:sz w:val="20"/>
              </w:rPr>
              <w:t>
сударственным
</w:t>
            </w:r>
            <w:r>
              <w:br/>
            </w:r>
            <w:r>
              <w:rPr>
                <w:rFonts w:ascii="Times New Roman"/>
                <w:b w:val="false"/>
                <w:i w:val="false"/>
                <w:color w:val="000000"/>
                <w:sz w:val="20"/>
              </w:rPr>
              <w:t>
имуществом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Областные управления, департаменты
</w:t>
            </w:r>
            <w:r>
              <w:br/>
            </w:r>
            <w:r>
              <w:rPr>
                <w:rFonts w:ascii="Times New Roman"/>
                <w:b w:val="false"/>
                <w:i w:val="false"/>
                <w:color w:val="000000"/>
                <w:sz w:val="20"/>
              </w:rPr>
              <w:t>
и комитеты,  акимы районов и городов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
</w:t>
            </w:r>
            <w:r>
              <w:br/>
            </w:r>
            <w:r>
              <w:rPr>
                <w:rFonts w:ascii="Times New Roman"/>
                <w:b w:val="false"/>
                <w:i w:val="false"/>
                <w:color w:val="000000"/>
                <w:sz w:val="20"/>
              </w:rPr>
              <w:t>
рование
</w:t>
            </w:r>
            <w:r>
              <w:br/>
            </w:r>
            <w:r>
              <w:rPr>
                <w:rFonts w:ascii="Times New Roman"/>
                <w:b w:val="false"/>
                <w:i w:val="false"/>
                <w:color w:val="000000"/>
                <w:sz w:val="20"/>
              </w:rPr>
              <w:t>
не тре-
</w:t>
            </w:r>
            <w:r>
              <w:br/>
            </w:r>
            <w:r>
              <w:rPr>
                <w:rFonts w:ascii="Times New Roman"/>
                <w:b w:val="false"/>
                <w:i w:val="false"/>
                <w:color w:val="000000"/>
                <w:sz w:val="20"/>
              </w:rPr>
              <w:t>
буется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Постанов-
</w:t>
            </w:r>
            <w:r>
              <w:br/>
            </w:r>
            <w:r>
              <w:rPr>
                <w:rFonts w:ascii="Times New Roman"/>
                <w:b w:val="false"/>
                <w:i w:val="false"/>
                <w:color w:val="000000"/>
                <w:sz w:val="20"/>
              </w:rPr>
              <w:t>
ление Акимата области N 59 от 02.07.2003 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
</w:t>
            </w:r>
            <w:r>
              <w:br/>
            </w:r>
            <w:r>
              <w:rPr>
                <w:rFonts w:ascii="Times New Roman"/>
                <w:b w:val="false"/>
                <w:i w:val="false"/>
                <w:color w:val="000000"/>
                <w:sz w:val="20"/>
              </w:rPr>
              <w:t>
раммы
</w:t>
            </w:r>
            <w:r>
              <w:br/>
            </w:r>
            <w:r>
              <w:rPr>
                <w:rFonts w:ascii="Times New Roman"/>
                <w:b w:val="false"/>
                <w:i w:val="false"/>
                <w:color w:val="000000"/>
                <w:sz w:val="20"/>
              </w:rPr>
              <w:t>
разви-
</w:t>
            </w:r>
            <w:r>
              <w:br/>
            </w:r>
            <w:r>
              <w:rPr>
                <w:rFonts w:ascii="Times New Roman"/>
                <w:b w:val="false"/>
                <w:i w:val="false"/>
                <w:color w:val="000000"/>
                <w:sz w:val="20"/>
              </w:rPr>
              <w:t>
тия и
</w:t>
            </w:r>
            <w:r>
              <w:br/>
            </w:r>
            <w:r>
              <w:rPr>
                <w:rFonts w:ascii="Times New Roman"/>
                <w:b w:val="false"/>
                <w:i w:val="false"/>
                <w:color w:val="000000"/>
                <w:sz w:val="20"/>
              </w:rPr>
              <w:t>
их фи-
</w:t>
            </w:r>
            <w:r>
              <w:br/>
            </w:r>
            <w:r>
              <w:rPr>
                <w:rFonts w:ascii="Times New Roman"/>
                <w:b w:val="false"/>
                <w:i w:val="false"/>
                <w:color w:val="000000"/>
                <w:sz w:val="20"/>
              </w:rPr>
              <w:t>
нанси-
</w:t>
            </w:r>
            <w:r>
              <w:br/>
            </w:r>
            <w:r>
              <w:rPr>
                <w:rFonts w:ascii="Times New Roman"/>
                <w:b w:val="false"/>
                <w:i w:val="false"/>
                <w:color w:val="000000"/>
                <w:sz w:val="20"/>
              </w:rPr>
              <w:t>
рова-
</w:t>
            </w:r>
            <w:r>
              <w:br/>
            </w:r>
            <w:r>
              <w:rPr>
                <w:rFonts w:ascii="Times New Roman"/>
                <w:b w:val="false"/>
                <w:i w:val="false"/>
                <w:color w:val="000000"/>
                <w:sz w:val="20"/>
              </w:rPr>
              <w:t>
ние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Внутриполитическая стабильность и консолидация общества 
</w:t>
            </w:r>
            <w:r>
              <w:rPr>
                <w:rFonts w:ascii="Times New Roman"/>
                <w:b/>
                <w:i w:val="false"/>
                <w:color w:val="000000"/>
                <w:sz w:val="20"/>
              </w:rPr>
              <w:t>
</w:t>
            </w:r>
            <w:r>
              <w:rPr>
                <w:rFonts w:ascii="Times New Roman"/>
                <w:b w:val="false"/>
                <w:i w:val="false"/>
                <w:color w:val="000000"/>
                <w:sz w:val="20"/>
              </w:rPr>
              <w:t>
</w:t>
            </w:r>
          </w:p>
        </w:tc>
      </w:tr>
      <w:tr>
        <w:trPr>
          <w:trHeight w:val="1080"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
</w:t>
            </w:r>
            <w:r>
              <w:br/>
            </w:r>
            <w:r>
              <w:rPr>
                <w:rFonts w:ascii="Times New Roman"/>
                <w:b w:val="false"/>
                <w:i w:val="false"/>
                <w:color w:val="000000"/>
                <w:sz w:val="20"/>
              </w:rPr>
              <w:t>
ная прог-
</w:t>
            </w:r>
            <w:r>
              <w:br/>
            </w:r>
            <w:r>
              <w:rPr>
                <w:rFonts w:ascii="Times New Roman"/>
                <w:b w:val="false"/>
                <w:i w:val="false"/>
                <w:color w:val="000000"/>
                <w:sz w:val="20"/>
              </w:rPr>
              <w:t>
рамма функ-
</w:t>
            </w:r>
            <w:r>
              <w:br/>
            </w:r>
            <w:r>
              <w:rPr>
                <w:rFonts w:ascii="Times New Roman"/>
                <w:b w:val="false"/>
                <w:i w:val="false"/>
                <w:color w:val="000000"/>
                <w:sz w:val="20"/>
              </w:rPr>
              <w:t>
ционирова-
</w:t>
            </w:r>
            <w:r>
              <w:br/>
            </w:r>
            <w:r>
              <w:rPr>
                <w:rFonts w:ascii="Times New Roman"/>
                <w:b w:val="false"/>
                <w:i w:val="false"/>
                <w:color w:val="000000"/>
                <w:sz w:val="20"/>
              </w:rPr>
              <w:t>
ния и развития языков на 2003-2004 гг.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Расширение сферы применения го-
</w:t>
            </w:r>
            <w:r>
              <w:br/>
            </w:r>
            <w:r>
              <w:rPr>
                <w:rFonts w:ascii="Times New Roman"/>
                <w:b w:val="false"/>
                <w:i w:val="false"/>
                <w:color w:val="000000"/>
                <w:sz w:val="20"/>
              </w:rPr>
              <w:t>
сударственного языка, языко-
</w:t>
            </w:r>
            <w:r>
              <w:br/>
            </w:r>
            <w:r>
              <w:rPr>
                <w:rFonts w:ascii="Times New Roman"/>
                <w:b w:val="false"/>
                <w:i w:val="false"/>
                <w:color w:val="000000"/>
                <w:sz w:val="20"/>
              </w:rPr>
              <w:t>
вое развитие в
</w:t>
            </w:r>
            <w:r>
              <w:br/>
            </w:r>
            <w:r>
              <w:rPr>
                <w:rFonts w:ascii="Times New Roman"/>
                <w:b w:val="false"/>
                <w:i w:val="false"/>
                <w:color w:val="000000"/>
                <w:sz w:val="20"/>
              </w:rPr>
              <w:t>
сфере образо-
</w:t>
            </w:r>
            <w:r>
              <w:br/>
            </w:r>
            <w:r>
              <w:rPr>
                <w:rFonts w:ascii="Times New Roman"/>
                <w:b w:val="false"/>
                <w:i w:val="false"/>
                <w:color w:val="000000"/>
                <w:sz w:val="20"/>
              </w:rPr>
              <w:t>
вания и обу-
</w:t>
            </w:r>
            <w:r>
              <w:br/>
            </w:r>
            <w:r>
              <w:rPr>
                <w:rFonts w:ascii="Times New Roman"/>
                <w:b w:val="false"/>
                <w:i w:val="false"/>
                <w:color w:val="000000"/>
                <w:sz w:val="20"/>
              </w:rPr>
              <w:t>
чения языками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отдел по развитию госу-
</w:t>
            </w:r>
            <w:r>
              <w:br/>
            </w:r>
            <w:r>
              <w:rPr>
                <w:rFonts w:ascii="Times New Roman"/>
                <w:b w:val="false"/>
                <w:i w:val="false"/>
                <w:color w:val="000000"/>
                <w:sz w:val="20"/>
              </w:rPr>
              <w:t>
дарственного языка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
</w:t>
            </w:r>
            <w:r>
              <w:br/>
            </w:r>
            <w:r>
              <w:rPr>
                <w:rFonts w:ascii="Times New Roman"/>
                <w:b w:val="false"/>
                <w:i w:val="false"/>
                <w:color w:val="000000"/>
                <w:sz w:val="20"/>
              </w:rPr>
              <w:t>
рование
</w:t>
            </w:r>
            <w:r>
              <w:br/>
            </w:r>
            <w:r>
              <w:rPr>
                <w:rFonts w:ascii="Times New Roman"/>
                <w:b w:val="false"/>
                <w:i w:val="false"/>
                <w:color w:val="000000"/>
                <w:sz w:val="20"/>
              </w:rPr>
              <w:t>
не тре-
</w:t>
            </w:r>
            <w:r>
              <w:br/>
            </w:r>
            <w:r>
              <w:rPr>
                <w:rFonts w:ascii="Times New Roman"/>
                <w:b w:val="false"/>
                <w:i w:val="false"/>
                <w:color w:val="000000"/>
                <w:sz w:val="20"/>
              </w:rPr>
              <w:t>
буется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областного Маслихата  N 34-193
</w:t>
            </w:r>
            <w:r>
              <w:br/>
            </w:r>
            <w:r>
              <w:rPr>
                <w:rFonts w:ascii="Times New Roman"/>
                <w:b w:val="false"/>
                <w:i w:val="false"/>
                <w:color w:val="000000"/>
                <w:sz w:val="20"/>
              </w:rPr>
              <w:t>
от 30.05.03г. 
</w:t>
            </w:r>
          </w:p>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
</w:t>
            </w:r>
            <w:r>
              <w:br/>
            </w:r>
            <w:r>
              <w:rPr>
                <w:rFonts w:ascii="Times New Roman"/>
                <w:b w:val="false"/>
                <w:i w:val="false"/>
                <w:color w:val="000000"/>
                <w:sz w:val="20"/>
              </w:rPr>
              <w:t>
раммы
</w:t>
            </w:r>
            <w:r>
              <w:br/>
            </w:r>
            <w:r>
              <w:rPr>
                <w:rFonts w:ascii="Times New Roman"/>
                <w:b w:val="false"/>
                <w:i w:val="false"/>
                <w:color w:val="000000"/>
                <w:sz w:val="20"/>
              </w:rPr>
              <w:t>
разви-
</w:t>
            </w:r>
            <w:r>
              <w:br/>
            </w:r>
            <w:r>
              <w:rPr>
                <w:rFonts w:ascii="Times New Roman"/>
                <w:b w:val="false"/>
                <w:i w:val="false"/>
                <w:color w:val="000000"/>
                <w:sz w:val="20"/>
              </w:rPr>
              <w:t>
тия и
</w:t>
            </w:r>
            <w:r>
              <w:br/>
            </w:r>
            <w:r>
              <w:rPr>
                <w:rFonts w:ascii="Times New Roman"/>
                <w:b w:val="false"/>
                <w:i w:val="false"/>
                <w:color w:val="000000"/>
                <w:sz w:val="20"/>
              </w:rPr>
              <w:t>
их фи-
</w:t>
            </w:r>
            <w:r>
              <w:br/>
            </w:r>
            <w:r>
              <w:rPr>
                <w:rFonts w:ascii="Times New Roman"/>
                <w:b w:val="false"/>
                <w:i w:val="false"/>
                <w:color w:val="000000"/>
                <w:sz w:val="20"/>
              </w:rPr>
              <w:t>
нанси-
</w:t>
            </w:r>
            <w:r>
              <w:br/>
            </w:r>
            <w:r>
              <w:rPr>
                <w:rFonts w:ascii="Times New Roman"/>
                <w:b w:val="false"/>
                <w:i w:val="false"/>
                <w:color w:val="000000"/>
                <w:sz w:val="20"/>
              </w:rPr>
              <w:t>
рова-
</w:t>
            </w:r>
            <w:r>
              <w:br/>
            </w:r>
            <w:r>
              <w:rPr>
                <w:rFonts w:ascii="Times New Roman"/>
                <w:b w:val="false"/>
                <w:i w:val="false"/>
                <w:color w:val="000000"/>
                <w:sz w:val="20"/>
              </w:rPr>
              <w:t>
ние
</w:t>
            </w:r>
          </w:p>
        </w:tc>
      </w:tr>
      <w:tr>
        <w:trPr>
          <w:trHeight w:val="300"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
</w:t>
            </w:r>
            <w:r>
              <w:br/>
            </w:r>
            <w:r>
              <w:rPr>
                <w:rFonts w:ascii="Times New Roman"/>
                <w:b w:val="false"/>
                <w:i w:val="false"/>
                <w:color w:val="000000"/>
                <w:sz w:val="20"/>
              </w:rPr>
              <w:t>
ная прог-
</w:t>
            </w:r>
            <w:r>
              <w:br/>
            </w:r>
            <w:r>
              <w:rPr>
                <w:rFonts w:ascii="Times New Roman"/>
                <w:b w:val="false"/>
                <w:i w:val="false"/>
                <w:color w:val="000000"/>
                <w:sz w:val="20"/>
              </w:rPr>
              <w:t>
рамма госу-
</w:t>
            </w:r>
            <w:r>
              <w:br/>
            </w:r>
            <w:r>
              <w:rPr>
                <w:rFonts w:ascii="Times New Roman"/>
                <w:b w:val="false"/>
                <w:i w:val="false"/>
                <w:color w:val="000000"/>
                <w:sz w:val="20"/>
              </w:rPr>
              <w:t>
дарственной
</w:t>
            </w:r>
            <w:r>
              <w:br/>
            </w:r>
            <w:r>
              <w:rPr>
                <w:rFonts w:ascii="Times New Roman"/>
                <w:b w:val="false"/>
                <w:i w:val="false"/>
                <w:color w:val="000000"/>
                <w:sz w:val="20"/>
              </w:rPr>
              <w:t>
поддержки
</w:t>
            </w:r>
            <w:r>
              <w:br/>
            </w:r>
            <w:r>
              <w:rPr>
                <w:rFonts w:ascii="Times New Roman"/>
                <w:b w:val="false"/>
                <w:i w:val="false"/>
                <w:color w:val="000000"/>
                <w:sz w:val="20"/>
              </w:rPr>
              <w:t>
неправи-
</w:t>
            </w:r>
            <w:r>
              <w:br/>
            </w:r>
            <w:r>
              <w:rPr>
                <w:rFonts w:ascii="Times New Roman"/>
                <w:b w:val="false"/>
                <w:i w:val="false"/>
                <w:color w:val="000000"/>
                <w:sz w:val="20"/>
              </w:rPr>
              <w:t>
тельствен-
</w:t>
            </w:r>
            <w:r>
              <w:br/>
            </w:r>
            <w:r>
              <w:rPr>
                <w:rFonts w:ascii="Times New Roman"/>
                <w:b w:val="false"/>
                <w:i w:val="false"/>
                <w:color w:val="000000"/>
                <w:sz w:val="20"/>
              </w:rPr>
              <w:t>
ных органи-
</w:t>
            </w:r>
            <w:r>
              <w:br/>
            </w:r>
            <w:r>
              <w:rPr>
                <w:rFonts w:ascii="Times New Roman"/>
                <w:b w:val="false"/>
                <w:i w:val="false"/>
                <w:color w:val="000000"/>
                <w:sz w:val="20"/>
              </w:rPr>
              <w:t>
заций Алматинской области на 2003-2005 годы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усло-
</w:t>
            </w:r>
            <w:r>
              <w:br/>
            </w:r>
            <w:r>
              <w:rPr>
                <w:rFonts w:ascii="Times New Roman"/>
                <w:b w:val="false"/>
                <w:i w:val="false"/>
                <w:color w:val="000000"/>
                <w:sz w:val="20"/>
              </w:rPr>
              <w:t>
вий для устой-
</w:t>
            </w:r>
            <w:r>
              <w:br/>
            </w:r>
            <w:r>
              <w:rPr>
                <w:rFonts w:ascii="Times New Roman"/>
                <w:b w:val="false"/>
                <w:i w:val="false"/>
                <w:color w:val="000000"/>
                <w:sz w:val="20"/>
              </w:rPr>
              <w:t>
чивого разви-
</w:t>
            </w:r>
            <w:r>
              <w:br/>
            </w:r>
            <w:r>
              <w:rPr>
                <w:rFonts w:ascii="Times New Roman"/>
                <w:b w:val="false"/>
                <w:i w:val="false"/>
                <w:color w:val="000000"/>
                <w:sz w:val="20"/>
              </w:rPr>
              <w:t>
тия неправи-
</w:t>
            </w:r>
            <w:r>
              <w:br/>
            </w:r>
            <w:r>
              <w:rPr>
                <w:rFonts w:ascii="Times New Roman"/>
                <w:b w:val="false"/>
                <w:i w:val="false"/>
                <w:color w:val="000000"/>
                <w:sz w:val="20"/>
              </w:rPr>
              <w:t>
тельственных организаций в Алматинской области как части гражданского общества и усиление их роли в решении
</w:t>
            </w:r>
            <w:r>
              <w:br/>
            </w:r>
            <w:r>
              <w:rPr>
                <w:rFonts w:ascii="Times New Roman"/>
                <w:b w:val="false"/>
                <w:i w:val="false"/>
                <w:color w:val="000000"/>
                <w:sz w:val="20"/>
              </w:rPr>
              <w:t>
социально-
</w:t>
            </w:r>
            <w:r>
              <w:br/>
            </w:r>
            <w:r>
              <w:rPr>
                <w:rFonts w:ascii="Times New Roman"/>
                <w:b w:val="false"/>
                <w:i w:val="false"/>
                <w:color w:val="000000"/>
                <w:sz w:val="20"/>
              </w:rPr>
              <w:t>
значимых проб-
</w:t>
            </w:r>
            <w:r>
              <w:br/>
            </w:r>
            <w:r>
              <w:rPr>
                <w:rFonts w:ascii="Times New Roman"/>
                <w:b w:val="false"/>
                <w:i w:val="false"/>
                <w:color w:val="000000"/>
                <w:sz w:val="20"/>
              </w:rPr>
              <w:t>
лем общества на основе взаимодействия и поддержки со
</w:t>
            </w:r>
            <w:r>
              <w:br/>
            </w:r>
            <w:r>
              <w:rPr>
                <w:rFonts w:ascii="Times New Roman"/>
                <w:b w:val="false"/>
                <w:i w:val="false"/>
                <w:color w:val="000000"/>
                <w:sz w:val="20"/>
              </w:rPr>
              <w:t>
стороны орга-
</w:t>
            </w:r>
            <w:r>
              <w:br/>
            </w:r>
            <w:r>
              <w:rPr>
                <w:rFonts w:ascii="Times New Roman"/>
                <w:b w:val="false"/>
                <w:i w:val="false"/>
                <w:color w:val="000000"/>
                <w:sz w:val="20"/>
              </w:rPr>
              <w:t>
нов государст-
</w:t>
            </w:r>
            <w:r>
              <w:br/>
            </w:r>
            <w:r>
              <w:rPr>
                <w:rFonts w:ascii="Times New Roman"/>
                <w:b w:val="false"/>
                <w:i w:val="false"/>
                <w:color w:val="000000"/>
                <w:sz w:val="20"/>
              </w:rPr>
              <w:t>
венной власти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информации, Департамент внутренней политики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2004г.- 3,6
</w:t>
            </w:r>
          </w:p>
          <w:p>
            <w:pPr>
              <w:spacing w:after="20"/>
              <w:ind w:left="20"/>
              <w:jc w:val="both"/>
            </w:pPr>
            <w:r>
              <w:rPr>
                <w:rFonts w:ascii="Times New Roman"/>
                <w:b w:val="false"/>
                <w:i w:val="false"/>
                <w:color w:val="000000"/>
                <w:sz w:val="20"/>
              </w:rPr>
              <w:t>
2005г.- 5,4
</w:t>
            </w:r>
          </w:p>
          <w:p>
            <w:pPr>
              <w:spacing w:after="20"/>
              <w:ind w:left="20"/>
              <w:jc w:val="both"/>
            </w:pPr>
            <w:r>
              <w:rPr>
                <w:rFonts w:ascii="Times New Roman"/>
                <w:b w:val="false"/>
                <w:i w:val="false"/>
                <w:color w:val="000000"/>
                <w:sz w:val="20"/>
              </w:rPr>
              <w:t>
</w:t>
            </w:r>
            <w:r>
              <w:rPr>
                <w:rFonts w:ascii="Times New Roman"/>
                <w:b/>
                <w:i w:val="false"/>
                <w:color w:val="000000"/>
                <w:sz w:val="20"/>
              </w:rPr>
              <w:t>
Итого: 9,0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
</w:t>
            </w:r>
            <w:r>
              <w:br/>
            </w:r>
            <w:r>
              <w:rPr>
                <w:rFonts w:ascii="Times New Roman"/>
                <w:b w:val="false"/>
                <w:i w:val="false"/>
                <w:color w:val="000000"/>
                <w:sz w:val="20"/>
              </w:rPr>
              <w:t>
ный
</w:t>
            </w:r>
            <w:r>
              <w:br/>
            </w:r>
            <w:r>
              <w:rPr>
                <w:rFonts w:ascii="Times New Roman"/>
                <w:b w:val="false"/>
                <w:i w:val="false"/>
                <w:color w:val="000000"/>
                <w:sz w:val="20"/>
              </w:rPr>
              <w:t>
бюджет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Постанов-
</w:t>
            </w:r>
            <w:r>
              <w:br/>
            </w:r>
            <w:r>
              <w:rPr>
                <w:rFonts w:ascii="Times New Roman"/>
                <w:b w:val="false"/>
                <w:i w:val="false"/>
                <w:color w:val="000000"/>
                <w:sz w:val="20"/>
              </w:rPr>
              <w:t>
ление
</w:t>
            </w:r>
            <w:r>
              <w:br/>
            </w:r>
            <w:r>
              <w:rPr>
                <w:rFonts w:ascii="Times New Roman"/>
                <w:b w:val="false"/>
                <w:i w:val="false"/>
                <w:color w:val="000000"/>
                <w:sz w:val="20"/>
              </w:rPr>
              <w:t>
Акимата области от
</w:t>
            </w:r>
            <w:r>
              <w:br/>
            </w:r>
            <w:r>
              <w:rPr>
                <w:rFonts w:ascii="Times New Roman"/>
                <w:b w:val="false"/>
                <w:i w:val="false"/>
                <w:color w:val="000000"/>
                <w:sz w:val="20"/>
              </w:rPr>
              <w:t>
09.07.2003 г. N 61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
</w:t>
            </w:r>
            <w:r>
              <w:br/>
            </w:r>
            <w:r>
              <w:rPr>
                <w:rFonts w:ascii="Times New Roman"/>
                <w:b w:val="false"/>
                <w:i w:val="false"/>
                <w:color w:val="000000"/>
                <w:sz w:val="20"/>
              </w:rPr>
              <w:t>
раммы
</w:t>
            </w:r>
            <w:r>
              <w:br/>
            </w:r>
            <w:r>
              <w:rPr>
                <w:rFonts w:ascii="Times New Roman"/>
                <w:b w:val="false"/>
                <w:i w:val="false"/>
                <w:color w:val="000000"/>
                <w:sz w:val="20"/>
              </w:rPr>
              <w:t>
разви-
</w:t>
            </w:r>
            <w:r>
              <w:br/>
            </w:r>
            <w:r>
              <w:rPr>
                <w:rFonts w:ascii="Times New Roman"/>
                <w:b w:val="false"/>
                <w:i w:val="false"/>
                <w:color w:val="000000"/>
                <w:sz w:val="20"/>
              </w:rPr>
              <w:t>
тия и
</w:t>
            </w:r>
            <w:r>
              <w:br/>
            </w:r>
            <w:r>
              <w:rPr>
                <w:rFonts w:ascii="Times New Roman"/>
                <w:b w:val="false"/>
                <w:i w:val="false"/>
                <w:color w:val="000000"/>
                <w:sz w:val="20"/>
              </w:rPr>
              <w:t>
их фи-
</w:t>
            </w:r>
            <w:r>
              <w:br/>
            </w:r>
            <w:r>
              <w:rPr>
                <w:rFonts w:ascii="Times New Roman"/>
                <w:b w:val="false"/>
                <w:i w:val="false"/>
                <w:color w:val="000000"/>
                <w:sz w:val="20"/>
              </w:rPr>
              <w:t>
нанси-
</w:t>
            </w:r>
            <w:r>
              <w:br/>
            </w:r>
            <w:r>
              <w:rPr>
                <w:rFonts w:ascii="Times New Roman"/>
                <w:b w:val="false"/>
                <w:i w:val="false"/>
                <w:color w:val="000000"/>
                <w:sz w:val="20"/>
              </w:rPr>
              <w:t>
рова-
</w:t>
            </w:r>
            <w:r>
              <w:br/>
            </w:r>
            <w:r>
              <w:rPr>
                <w:rFonts w:ascii="Times New Roman"/>
                <w:b w:val="false"/>
                <w:i w:val="false"/>
                <w:color w:val="000000"/>
                <w:sz w:val="20"/>
              </w:rPr>
              <w:t>
ние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Региональная политика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развития малых городов Алматинской области на 2004-2006 годы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условий и конкурентной среды для социально-
</w:t>
            </w:r>
            <w:r>
              <w:br/>
            </w:r>
            <w:r>
              <w:rPr>
                <w:rFonts w:ascii="Times New Roman"/>
                <w:b w:val="false"/>
                <w:i w:val="false"/>
                <w:color w:val="000000"/>
                <w:sz w:val="20"/>
              </w:rPr>
              <w:t>
экономического развития малых городов, повышения уровня жизни населения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экономики Акима Алматинской области, отдел промышленности и энергетики, комитет по поддержке и развитию пред-
</w:t>
            </w:r>
            <w:r>
              <w:br/>
            </w:r>
            <w:r>
              <w:rPr>
                <w:rFonts w:ascii="Times New Roman"/>
                <w:b w:val="false"/>
                <w:i w:val="false"/>
                <w:color w:val="000000"/>
                <w:sz w:val="20"/>
              </w:rPr>
              <w:t>
принимательст-
</w:t>
            </w:r>
            <w:r>
              <w:br/>
            </w:r>
            <w:r>
              <w:rPr>
                <w:rFonts w:ascii="Times New Roman"/>
                <w:b w:val="false"/>
                <w:i w:val="false"/>
                <w:color w:val="000000"/>
                <w:sz w:val="20"/>
              </w:rPr>
              <w:t>
ва, малого и среднего бизнеса, Акимы районов и городов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w:t>
            </w:r>
            <w:r>
              <w:br/>
            </w:r>
            <w:r>
              <w:rPr>
                <w:rFonts w:ascii="Times New Roman"/>
                <w:b w:val="false"/>
                <w:i w:val="false"/>
                <w:color w:val="000000"/>
                <w:sz w:val="20"/>
              </w:rPr>
              <w:t>
191,2
</w:t>
            </w:r>
            <w:r>
              <w:br/>
            </w:r>
            <w:r>
              <w:rPr>
                <w:rFonts w:ascii="Times New Roman"/>
                <w:b w:val="false"/>
                <w:i w:val="false"/>
                <w:color w:val="000000"/>
                <w:sz w:val="20"/>
              </w:rPr>
              <w:t>
2005г-
</w:t>
            </w:r>
            <w:r>
              <w:br/>
            </w:r>
            <w:r>
              <w:rPr>
                <w:rFonts w:ascii="Times New Roman"/>
                <w:b w:val="false"/>
                <w:i w:val="false"/>
                <w:color w:val="000000"/>
                <w:sz w:val="20"/>
              </w:rPr>
              <w:t>
2765,5
</w:t>
            </w:r>
            <w:r>
              <w:br/>
            </w:r>
            <w:r>
              <w:rPr>
                <w:rFonts w:ascii="Times New Roman"/>
                <w:b w:val="false"/>
                <w:i w:val="false"/>
                <w:color w:val="000000"/>
                <w:sz w:val="20"/>
              </w:rPr>
              <w:t>
2006г-
</w:t>
            </w:r>
            <w:r>
              <w:br/>
            </w:r>
            <w:r>
              <w:rPr>
                <w:rFonts w:ascii="Times New Roman"/>
                <w:b w:val="false"/>
                <w:i w:val="false"/>
                <w:color w:val="000000"/>
                <w:sz w:val="20"/>
              </w:rPr>
              <w:t>
2755,4
</w:t>
            </w:r>
            <w:r>
              <w:br/>
            </w:r>
            <w:r>
              <w:rPr>
                <w:rFonts w:ascii="Times New Roman"/>
                <w:b w:val="false"/>
                <w:i w:val="false"/>
                <w:color w:val="000000"/>
                <w:sz w:val="20"/>
              </w:rPr>
              <w:t>
</w:t>
            </w:r>
            <w:r>
              <w:rPr>
                <w:rFonts w:ascii="Times New Roman"/>
                <w:b/>
                <w:i w:val="false"/>
                <w:color w:val="000000"/>
                <w:sz w:val="20"/>
              </w:rPr>
              <w:t>
Итого: 5712,1
</w:t>
            </w:r>
            <w:r>
              <w:rPr>
                <w:rFonts w:ascii="Times New Roman"/>
                <w:b w:val="false"/>
                <w:i w:val="false"/>
                <w:color w:val="000000"/>
                <w:sz w:val="20"/>
              </w:rPr>
              <w:t>
</w:t>
            </w:r>
            <w:r>
              <w:br/>
            </w:r>
            <w:r>
              <w:rPr>
                <w:rFonts w:ascii="Times New Roman"/>
                <w:b w:val="false"/>
                <w:i w:val="false"/>
                <w:color w:val="000000"/>
                <w:sz w:val="20"/>
              </w:rPr>
              <w:t>
2004г.-
</w:t>
            </w:r>
            <w:r>
              <w:br/>
            </w:r>
            <w:r>
              <w:rPr>
                <w:rFonts w:ascii="Times New Roman"/>
                <w:b w:val="false"/>
                <w:i w:val="false"/>
                <w:color w:val="000000"/>
                <w:sz w:val="20"/>
              </w:rPr>
              <w:t>
223,3
</w:t>
            </w:r>
            <w:r>
              <w:br/>
            </w:r>
            <w:r>
              <w:rPr>
                <w:rFonts w:ascii="Times New Roman"/>
                <w:b w:val="false"/>
                <w:i w:val="false"/>
                <w:color w:val="000000"/>
                <w:sz w:val="20"/>
              </w:rPr>
              <w:t>
2005г.-
</w:t>
            </w:r>
            <w:r>
              <w:br/>
            </w:r>
            <w:r>
              <w:rPr>
                <w:rFonts w:ascii="Times New Roman"/>
                <w:b w:val="false"/>
                <w:i w:val="false"/>
                <w:color w:val="000000"/>
                <w:sz w:val="20"/>
              </w:rPr>
              <w:t>
993,9
</w:t>
            </w:r>
            <w:r>
              <w:br/>
            </w:r>
            <w:r>
              <w:rPr>
                <w:rFonts w:ascii="Times New Roman"/>
                <w:b w:val="false"/>
                <w:i w:val="false"/>
                <w:color w:val="000000"/>
                <w:sz w:val="20"/>
              </w:rPr>
              <w:t>
2006г.-
</w:t>
            </w:r>
            <w:r>
              <w:br/>
            </w:r>
            <w:r>
              <w:rPr>
                <w:rFonts w:ascii="Times New Roman"/>
                <w:b w:val="false"/>
                <w:i w:val="false"/>
                <w:color w:val="000000"/>
                <w:sz w:val="20"/>
              </w:rPr>
              <w:t>
491,4
</w:t>
            </w:r>
            <w:r>
              <w:br/>
            </w: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1708,6
</w:t>
            </w:r>
            <w:r>
              <w:rPr>
                <w:rFonts w:ascii="Times New Roman"/>
                <w:b w:val="false"/>
                <w:i w:val="false"/>
                <w:color w:val="000000"/>
                <w:sz w:val="20"/>
              </w:rPr>
              <w:t>
</w:t>
            </w:r>
            <w:r>
              <w:br/>
            </w:r>
            <w:r>
              <w:rPr>
                <w:rFonts w:ascii="Times New Roman"/>
                <w:b w:val="false"/>
                <w:i w:val="false"/>
                <w:color w:val="000000"/>
                <w:sz w:val="20"/>
              </w:rPr>
              <w:t>
2004г-
</w:t>
            </w:r>
            <w:r>
              <w:br/>
            </w:r>
            <w:r>
              <w:rPr>
                <w:rFonts w:ascii="Times New Roman"/>
                <w:b w:val="false"/>
                <w:i w:val="false"/>
                <w:color w:val="000000"/>
                <w:sz w:val="20"/>
              </w:rPr>
              <w:t>
4568,0
</w:t>
            </w:r>
            <w:r>
              <w:br/>
            </w:r>
            <w:r>
              <w:rPr>
                <w:rFonts w:ascii="Times New Roman"/>
                <w:b w:val="false"/>
                <w:i w:val="false"/>
                <w:color w:val="000000"/>
                <w:sz w:val="20"/>
              </w:rPr>
              <w:t>
2005г-
</w:t>
            </w:r>
            <w:r>
              <w:br/>
            </w:r>
            <w:r>
              <w:rPr>
                <w:rFonts w:ascii="Times New Roman"/>
                <w:b w:val="false"/>
                <w:i w:val="false"/>
                <w:color w:val="000000"/>
                <w:sz w:val="20"/>
              </w:rPr>
              <w:t>
1365,7
</w:t>
            </w:r>
            <w:r>
              <w:br/>
            </w:r>
            <w:r>
              <w:rPr>
                <w:rFonts w:ascii="Times New Roman"/>
                <w:b w:val="false"/>
                <w:i w:val="false"/>
                <w:color w:val="000000"/>
                <w:sz w:val="20"/>
              </w:rPr>
              <w:t>
2006г-
</w:t>
            </w:r>
            <w:r>
              <w:br/>
            </w:r>
            <w:r>
              <w:rPr>
                <w:rFonts w:ascii="Times New Roman"/>
                <w:b w:val="false"/>
                <w:i w:val="false"/>
                <w:color w:val="000000"/>
                <w:sz w:val="20"/>
              </w:rPr>
              <w:t>
869,3
</w:t>
            </w:r>
            <w:r>
              <w:br/>
            </w:r>
            <w:r>
              <w:rPr>
                <w:rFonts w:ascii="Times New Roman"/>
                <w:b w:val="false"/>
                <w:i w:val="false"/>
                <w:color w:val="000000"/>
                <w:sz w:val="20"/>
              </w:rPr>
              <w:t>
</w:t>
            </w:r>
            <w:r>
              <w:rPr>
                <w:rFonts w:ascii="Times New Roman"/>
                <w:b/>
                <w:i w:val="false"/>
                <w:color w:val="000000"/>
                <w:sz w:val="20"/>
              </w:rPr>
              <w:t>
Итого: 6803,0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кан-
</w:t>
            </w:r>
            <w:r>
              <w:br/>
            </w:r>
            <w:r>
              <w:rPr>
                <w:rFonts w:ascii="Times New Roman"/>
                <w:b w:val="false"/>
                <w:i w:val="false"/>
                <w:color w:val="000000"/>
                <w:sz w:val="20"/>
              </w:rPr>
              <w:t>
ский
</w:t>
            </w:r>
            <w:r>
              <w:br/>
            </w:r>
            <w:r>
              <w:rPr>
                <w:rFonts w:ascii="Times New Roman"/>
                <w:b w:val="false"/>
                <w:i w:val="false"/>
                <w:color w:val="000000"/>
                <w:sz w:val="20"/>
              </w:rPr>
              <w:t>
бюджет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Мест-
</w:t>
            </w:r>
            <w:r>
              <w:br/>
            </w:r>
            <w:r>
              <w:rPr>
                <w:rFonts w:ascii="Times New Roman"/>
                <w:b w:val="false"/>
                <w:i w:val="false"/>
                <w:color w:val="000000"/>
                <w:sz w:val="20"/>
              </w:rPr>
              <w:t>
ный
</w:t>
            </w:r>
            <w:r>
              <w:br/>
            </w:r>
            <w:r>
              <w:rPr>
                <w:rFonts w:ascii="Times New Roman"/>
                <w:b w:val="false"/>
                <w:i w:val="false"/>
                <w:color w:val="000000"/>
                <w:sz w:val="20"/>
              </w:rPr>
              <w:t>
бюджет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Прочие
</w:t>
            </w:r>
            <w:r>
              <w:br/>
            </w:r>
            <w:r>
              <w:rPr>
                <w:rFonts w:ascii="Times New Roman"/>
                <w:b w:val="false"/>
                <w:i w:val="false"/>
                <w:color w:val="000000"/>
                <w:sz w:val="20"/>
              </w:rPr>
              <w:t>
источ-
</w:t>
            </w:r>
            <w:r>
              <w:br/>
            </w:r>
            <w:r>
              <w:rPr>
                <w:rFonts w:ascii="Times New Roman"/>
                <w:b w:val="false"/>
                <w:i w:val="false"/>
                <w:color w:val="000000"/>
                <w:sz w:val="20"/>
              </w:rPr>
              <w:t>
ники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Маслихата области N 5-31 от 13.04.2004г.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
</w:t>
            </w:r>
            <w:r>
              <w:br/>
            </w:r>
            <w:r>
              <w:rPr>
                <w:rFonts w:ascii="Times New Roman"/>
                <w:b w:val="false"/>
                <w:i w:val="false"/>
                <w:color w:val="000000"/>
                <w:sz w:val="20"/>
              </w:rPr>
              <w:t>
раммы
</w:t>
            </w:r>
            <w:r>
              <w:br/>
            </w:r>
            <w:r>
              <w:rPr>
                <w:rFonts w:ascii="Times New Roman"/>
                <w:b w:val="false"/>
                <w:i w:val="false"/>
                <w:color w:val="000000"/>
                <w:sz w:val="20"/>
              </w:rPr>
              <w:t>
разви-
</w:t>
            </w:r>
            <w:r>
              <w:br/>
            </w:r>
            <w:r>
              <w:rPr>
                <w:rFonts w:ascii="Times New Roman"/>
                <w:b w:val="false"/>
                <w:i w:val="false"/>
                <w:color w:val="000000"/>
                <w:sz w:val="20"/>
              </w:rPr>
              <w:t>
тия и
</w:t>
            </w:r>
            <w:r>
              <w:br/>
            </w:r>
            <w:r>
              <w:rPr>
                <w:rFonts w:ascii="Times New Roman"/>
                <w:b w:val="false"/>
                <w:i w:val="false"/>
                <w:color w:val="000000"/>
                <w:sz w:val="20"/>
              </w:rPr>
              <w:t>
их фи-
</w:t>
            </w:r>
            <w:r>
              <w:br/>
            </w:r>
            <w:r>
              <w:rPr>
                <w:rFonts w:ascii="Times New Roman"/>
                <w:b w:val="false"/>
                <w:i w:val="false"/>
                <w:color w:val="000000"/>
                <w:sz w:val="20"/>
              </w:rPr>
              <w:t>
нанси-
</w:t>
            </w:r>
            <w:r>
              <w:br/>
            </w:r>
            <w:r>
              <w:rPr>
                <w:rFonts w:ascii="Times New Roman"/>
                <w:b w:val="false"/>
                <w:i w:val="false"/>
                <w:color w:val="000000"/>
                <w:sz w:val="20"/>
              </w:rPr>
              <w:t>
рова-
</w:t>
            </w:r>
            <w:r>
              <w:br/>
            </w:r>
            <w:r>
              <w:rPr>
                <w:rFonts w:ascii="Times New Roman"/>
                <w:b w:val="false"/>
                <w:i w:val="false"/>
                <w:color w:val="000000"/>
                <w:sz w:val="20"/>
              </w:rPr>
              <w:t>
ние
</w:t>
            </w:r>
          </w:p>
        </w:tc>
      </w:tr>
      <w:tr>
        <w:trPr>
          <w:trHeight w:val="525"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создания автоматизированной системы Государственного градостроительного кадастра Алматинской области на 2004-2009гг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Поэтапное создание и ведение информационной системы ГГК области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2004-2009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архитектуры и градостроительства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2004г.- 5,4
</w:t>
            </w:r>
          </w:p>
          <w:p>
            <w:pPr>
              <w:spacing w:after="20"/>
              <w:ind w:left="20"/>
              <w:jc w:val="both"/>
            </w:pPr>
            <w:r>
              <w:rPr>
                <w:rFonts w:ascii="Times New Roman"/>
                <w:b w:val="false"/>
                <w:i w:val="false"/>
                <w:color w:val="000000"/>
                <w:sz w:val="20"/>
              </w:rPr>
              <w:t>
2005г.- 25,0
</w:t>
            </w:r>
          </w:p>
          <w:p>
            <w:pPr>
              <w:spacing w:after="20"/>
              <w:ind w:left="20"/>
              <w:jc w:val="both"/>
            </w:pPr>
            <w:r>
              <w:rPr>
                <w:rFonts w:ascii="Times New Roman"/>
                <w:b w:val="false"/>
                <w:i w:val="false"/>
                <w:color w:val="000000"/>
                <w:sz w:val="20"/>
              </w:rPr>
              <w:t>
2006г.- 30,0
</w:t>
            </w:r>
          </w:p>
          <w:p>
            <w:pPr>
              <w:spacing w:after="20"/>
              <w:ind w:left="20"/>
              <w:jc w:val="both"/>
            </w:pPr>
            <w:r>
              <w:rPr>
                <w:rFonts w:ascii="Times New Roman"/>
                <w:b w:val="false"/>
                <w:i w:val="false"/>
                <w:color w:val="000000"/>
                <w:sz w:val="20"/>
              </w:rPr>
              <w:t>
2007г.- 30,0
</w:t>
            </w:r>
          </w:p>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90,4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
</w:t>
            </w:r>
            <w:r>
              <w:br/>
            </w:r>
            <w:r>
              <w:rPr>
                <w:rFonts w:ascii="Times New Roman"/>
                <w:b w:val="false"/>
                <w:i w:val="false"/>
                <w:color w:val="000000"/>
                <w:sz w:val="20"/>
              </w:rPr>
              <w:t>
ный
</w:t>
            </w:r>
            <w:r>
              <w:br/>
            </w:r>
            <w:r>
              <w:rPr>
                <w:rFonts w:ascii="Times New Roman"/>
                <w:b w:val="false"/>
                <w:i w:val="false"/>
                <w:color w:val="000000"/>
                <w:sz w:val="20"/>
              </w:rPr>
              <w:t>
бюджет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Маслихата  N5-34 от 13.04.04 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
</w:t>
            </w:r>
            <w:r>
              <w:br/>
            </w:r>
            <w:r>
              <w:rPr>
                <w:rFonts w:ascii="Times New Roman"/>
                <w:b w:val="false"/>
                <w:i w:val="false"/>
                <w:color w:val="000000"/>
                <w:sz w:val="20"/>
              </w:rPr>
              <w:t>
раммы
</w:t>
            </w:r>
            <w:r>
              <w:br/>
            </w:r>
            <w:r>
              <w:rPr>
                <w:rFonts w:ascii="Times New Roman"/>
                <w:b w:val="false"/>
                <w:i w:val="false"/>
                <w:color w:val="000000"/>
                <w:sz w:val="20"/>
              </w:rPr>
              <w:t>
разви-
</w:t>
            </w:r>
            <w:r>
              <w:br/>
            </w:r>
            <w:r>
              <w:rPr>
                <w:rFonts w:ascii="Times New Roman"/>
                <w:b w:val="false"/>
                <w:i w:val="false"/>
                <w:color w:val="000000"/>
                <w:sz w:val="20"/>
              </w:rPr>
              <w:t>
тия и
</w:t>
            </w:r>
            <w:r>
              <w:br/>
            </w:r>
            <w:r>
              <w:rPr>
                <w:rFonts w:ascii="Times New Roman"/>
                <w:b w:val="false"/>
                <w:i w:val="false"/>
                <w:color w:val="000000"/>
                <w:sz w:val="20"/>
              </w:rPr>
              <w:t>
их фи-
</w:t>
            </w:r>
            <w:r>
              <w:br/>
            </w:r>
            <w:r>
              <w:rPr>
                <w:rFonts w:ascii="Times New Roman"/>
                <w:b w:val="false"/>
                <w:i w:val="false"/>
                <w:color w:val="000000"/>
                <w:sz w:val="20"/>
              </w:rPr>
              <w:t>
нанси-
</w:t>
            </w:r>
            <w:r>
              <w:br/>
            </w:r>
            <w:r>
              <w:rPr>
                <w:rFonts w:ascii="Times New Roman"/>
                <w:b w:val="false"/>
                <w:i w:val="false"/>
                <w:color w:val="000000"/>
                <w:sz w:val="20"/>
              </w:rPr>
              <w:t>
рова-
</w:t>
            </w:r>
            <w:r>
              <w:br/>
            </w:r>
            <w:r>
              <w:rPr>
                <w:rFonts w:ascii="Times New Roman"/>
                <w:b w:val="false"/>
                <w:i w:val="false"/>
                <w:color w:val="000000"/>
                <w:sz w:val="20"/>
              </w:rPr>
              <w:t>
ние
</w:t>
            </w:r>
          </w:p>
        </w:tc>
      </w:tr>
      <w:tr>
        <w:trPr>
          <w:trHeight w:val="148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 ПО ДЕЙСТВУЮЩИМ ПРОГРАММАМ
</w:t>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22744,1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38753,1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19177,7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РБ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МБ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ПР.ИСТ
</w:t>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Перечень разрабатываемых региональных программ
</w:t>
            </w:r>
            <w:r>
              <w:rPr>
                <w:rFonts w:ascii="Times New Roman"/>
                <w:b w:val="false"/>
                <w:i w:val="false"/>
                <w:color w:val="000000"/>
                <w:sz w:val="20"/>
              </w:rPr>
              <w:t>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Промышленность
</w:t>
            </w:r>
            <w:r>
              <w:rPr>
                <w:rFonts w:ascii="Times New Roman"/>
                <w:b/>
                <w:i w:val="false"/>
                <w:color w:val="000000"/>
                <w:sz w:val="20"/>
              </w:rPr>
              <w:t>
</w:t>
            </w:r>
            <w:r>
              <w:rPr>
                <w:rFonts w:ascii="Times New Roman"/>
                <w:b w:val="false"/>
                <w:i w:val="false"/>
                <w:color w:val="000000"/>
                <w:sz w:val="20"/>
              </w:rPr>
              <w:t>
</w:t>
            </w:r>
          </w:p>
        </w:tc>
      </w:tr>
      <w:tr>
        <w:trPr>
          <w:trHeight w:val="1485"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по энерго-
</w:t>
            </w:r>
            <w:r>
              <w:br/>
            </w:r>
            <w:r>
              <w:rPr>
                <w:rFonts w:ascii="Times New Roman"/>
                <w:b w:val="false"/>
                <w:i w:val="false"/>
                <w:color w:val="000000"/>
                <w:sz w:val="20"/>
              </w:rPr>
              <w:t>
сбережению на 2005-
</w:t>
            </w:r>
            <w:r>
              <w:br/>
            </w:r>
            <w:r>
              <w:rPr>
                <w:rFonts w:ascii="Times New Roman"/>
                <w:b w:val="false"/>
                <w:i w:val="false"/>
                <w:color w:val="000000"/>
                <w:sz w:val="20"/>
              </w:rPr>
              <w:t>
2015 годы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Снижение уровня потерь и внедрение новых технологий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1-ый
</w:t>
            </w:r>
            <w:r>
              <w:br/>
            </w:r>
            <w:r>
              <w:rPr>
                <w:rFonts w:ascii="Times New Roman"/>
                <w:b w:val="false"/>
                <w:i w:val="false"/>
                <w:color w:val="000000"/>
                <w:sz w:val="20"/>
              </w:rPr>
              <w:t>
этап-
</w:t>
            </w:r>
            <w:r>
              <w:br/>
            </w:r>
            <w:r>
              <w:rPr>
                <w:rFonts w:ascii="Times New Roman"/>
                <w:b w:val="false"/>
                <w:i w:val="false"/>
                <w:color w:val="000000"/>
                <w:sz w:val="20"/>
              </w:rPr>
              <w:t>
2005-
</w:t>
            </w:r>
            <w:r>
              <w:br/>
            </w:r>
            <w:r>
              <w:rPr>
                <w:rFonts w:ascii="Times New Roman"/>
                <w:b w:val="false"/>
                <w:i w:val="false"/>
                <w:color w:val="000000"/>
                <w:sz w:val="20"/>
              </w:rPr>
              <w:t>
2007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Отдел энер-
</w:t>
            </w:r>
            <w:r>
              <w:br/>
            </w:r>
            <w:r>
              <w:rPr>
                <w:rFonts w:ascii="Times New Roman"/>
                <w:b w:val="false"/>
                <w:i w:val="false"/>
                <w:color w:val="000000"/>
                <w:sz w:val="20"/>
              </w:rPr>
              <w:t>
гетики и про-
</w:t>
            </w:r>
            <w:r>
              <w:br/>
            </w:r>
            <w:r>
              <w:rPr>
                <w:rFonts w:ascii="Times New Roman"/>
                <w:b w:val="false"/>
                <w:i w:val="false"/>
                <w:color w:val="000000"/>
                <w:sz w:val="20"/>
              </w:rPr>
              <w:t>
мышленности, АПК АРЭК, АО "ТАТЭК"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
</w:t>
            </w:r>
            <w:r>
              <w:br/>
            </w:r>
            <w:r>
              <w:rPr>
                <w:rFonts w:ascii="Times New Roman"/>
                <w:b w:val="false"/>
                <w:i w:val="false"/>
                <w:color w:val="000000"/>
                <w:sz w:val="20"/>
              </w:rPr>
              <w:t>
венные
</w:t>
            </w:r>
            <w:r>
              <w:br/>
            </w:r>
            <w:r>
              <w:rPr>
                <w:rFonts w:ascii="Times New Roman"/>
                <w:b w:val="false"/>
                <w:i w:val="false"/>
                <w:color w:val="000000"/>
                <w:sz w:val="20"/>
              </w:rPr>
              <w:t>
сред-
</w:t>
            </w:r>
            <w:r>
              <w:br/>
            </w:r>
            <w:r>
              <w:rPr>
                <w:rFonts w:ascii="Times New Roman"/>
                <w:b w:val="false"/>
                <w:i w:val="false"/>
                <w:color w:val="000000"/>
                <w:sz w:val="20"/>
              </w:rPr>
              <w:t>
ства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тий и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ций
</w:t>
            </w:r>
            <w:r>
              <w:br/>
            </w:r>
            <w:r>
              <w:rPr>
                <w:rFonts w:ascii="Times New Roman"/>
                <w:b w:val="false"/>
                <w:i w:val="false"/>
                <w:color w:val="000000"/>
                <w:sz w:val="20"/>
              </w:rPr>
              <w:t>
всех
</w:t>
            </w:r>
            <w:r>
              <w:br/>
            </w:r>
            <w:r>
              <w:rPr>
                <w:rFonts w:ascii="Times New Roman"/>
                <w:b w:val="false"/>
                <w:i w:val="false"/>
                <w:color w:val="000000"/>
                <w:sz w:val="20"/>
              </w:rPr>
              <w:t>
форм
</w:t>
            </w:r>
            <w:r>
              <w:br/>
            </w:r>
            <w:r>
              <w:rPr>
                <w:rFonts w:ascii="Times New Roman"/>
                <w:b w:val="false"/>
                <w:i w:val="false"/>
                <w:color w:val="000000"/>
                <w:sz w:val="20"/>
              </w:rPr>
              <w:t>
собст-
</w:t>
            </w:r>
            <w:r>
              <w:br/>
            </w:r>
            <w:r>
              <w:rPr>
                <w:rFonts w:ascii="Times New Roman"/>
                <w:b w:val="false"/>
                <w:i w:val="false"/>
                <w:color w:val="000000"/>
                <w:sz w:val="20"/>
              </w:rPr>
              <w:t>
вен-
</w:t>
            </w:r>
            <w:r>
              <w:br/>
            </w:r>
            <w:r>
              <w:rPr>
                <w:rFonts w:ascii="Times New Roman"/>
                <w:b w:val="false"/>
                <w:i w:val="false"/>
                <w:color w:val="000000"/>
                <w:sz w:val="20"/>
              </w:rPr>
              <w:t>
ности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Разрабаты-
</w:t>
            </w:r>
            <w:r>
              <w:br/>
            </w:r>
            <w:r>
              <w:rPr>
                <w:rFonts w:ascii="Times New Roman"/>
                <w:b w:val="false"/>
                <w:i w:val="false"/>
                <w:color w:val="000000"/>
                <w:sz w:val="20"/>
              </w:rPr>
              <w:t>
вается в
</w:t>
            </w:r>
            <w:r>
              <w:br/>
            </w:r>
            <w:r>
              <w:rPr>
                <w:rFonts w:ascii="Times New Roman"/>
                <w:b w:val="false"/>
                <w:i w:val="false"/>
                <w:color w:val="000000"/>
                <w:sz w:val="20"/>
              </w:rPr>
              <w:t>
соответст-
</w:t>
            </w:r>
            <w:r>
              <w:br/>
            </w:r>
            <w:r>
              <w:rPr>
                <w:rFonts w:ascii="Times New Roman"/>
                <w:b w:val="false"/>
                <w:i w:val="false"/>
                <w:color w:val="000000"/>
                <w:sz w:val="20"/>
              </w:rPr>
              <w:t>
вии с пунктом 2.2.1. Плана ме-
</w:t>
            </w:r>
            <w:r>
              <w:br/>
            </w:r>
            <w:r>
              <w:rPr>
                <w:rFonts w:ascii="Times New Roman"/>
                <w:b w:val="false"/>
                <w:i w:val="false"/>
                <w:color w:val="000000"/>
                <w:sz w:val="20"/>
              </w:rPr>
              <w:t>
роприятий по реализации Программы Правитель-
</w:t>
            </w:r>
            <w:r>
              <w:br/>
            </w:r>
            <w:r>
              <w:rPr>
                <w:rFonts w:ascii="Times New Roman"/>
                <w:b w:val="false"/>
                <w:i w:val="false"/>
                <w:color w:val="000000"/>
                <w:sz w:val="20"/>
              </w:rPr>
              <w:t>
ства Республики Казахстан на 2003-2005гг.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дуст-
</w:t>
            </w:r>
            <w:r>
              <w:br/>
            </w:r>
            <w:r>
              <w:rPr>
                <w:rFonts w:ascii="Times New Roman"/>
                <w:b w:val="false"/>
                <w:i w:val="false"/>
                <w:color w:val="000000"/>
                <w:sz w:val="20"/>
              </w:rPr>
              <w:t>
риаль-
</w:t>
            </w:r>
            <w:r>
              <w:br/>
            </w:r>
            <w:r>
              <w:rPr>
                <w:rFonts w:ascii="Times New Roman"/>
                <w:b w:val="false"/>
                <w:i w:val="false"/>
                <w:color w:val="000000"/>
                <w:sz w:val="20"/>
              </w:rPr>
              <w:t>
но-ин-
</w:t>
            </w:r>
            <w:r>
              <w:br/>
            </w:r>
            <w:r>
              <w:rPr>
                <w:rFonts w:ascii="Times New Roman"/>
                <w:b w:val="false"/>
                <w:i w:val="false"/>
                <w:color w:val="000000"/>
                <w:sz w:val="20"/>
              </w:rPr>
              <w:t>
нова-
</w:t>
            </w:r>
            <w:r>
              <w:br/>
            </w:r>
            <w:r>
              <w:rPr>
                <w:rFonts w:ascii="Times New Roman"/>
                <w:b w:val="false"/>
                <w:i w:val="false"/>
                <w:color w:val="000000"/>
                <w:sz w:val="20"/>
              </w:rPr>
              <w:t>
цион-
</w:t>
            </w:r>
            <w:r>
              <w:br/>
            </w:r>
            <w:r>
              <w:rPr>
                <w:rFonts w:ascii="Times New Roman"/>
                <w:b w:val="false"/>
                <w:i w:val="false"/>
                <w:color w:val="000000"/>
                <w:sz w:val="20"/>
              </w:rPr>
              <w:t>
ное
</w:t>
            </w:r>
            <w:r>
              <w:br/>
            </w:r>
            <w:r>
              <w:rPr>
                <w:rFonts w:ascii="Times New Roman"/>
                <w:b w:val="false"/>
                <w:i w:val="false"/>
                <w:color w:val="000000"/>
                <w:sz w:val="20"/>
              </w:rPr>
              <w:t>
раз-
</w:t>
            </w:r>
            <w:r>
              <w:br/>
            </w:r>
            <w:r>
              <w:rPr>
                <w:rFonts w:ascii="Times New Roman"/>
                <w:b w:val="false"/>
                <w:i w:val="false"/>
                <w:color w:val="000000"/>
                <w:sz w:val="20"/>
              </w:rPr>
              <w:t>
витие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Образование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"Ауыл мектебі" на 2004-2005 гг.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Улучшение работы сельских организаций образования, повышения эффективности управления сельскими и малокомплект-
</w:t>
            </w:r>
            <w:r>
              <w:br/>
            </w:r>
            <w:r>
              <w:rPr>
                <w:rFonts w:ascii="Times New Roman"/>
                <w:b w:val="false"/>
                <w:i w:val="false"/>
                <w:color w:val="000000"/>
                <w:sz w:val="20"/>
              </w:rPr>
              <w:t>
ными школами, обеспечения их устойчивого развития, укрепление учебно-мате-
</w:t>
            </w:r>
            <w:r>
              <w:br/>
            </w:r>
            <w:r>
              <w:rPr>
                <w:rFonts w:ascii="Times New Roman"/>
                <w:b w:val="false"/>
                <w:i w:val="false"/>
                <w:color w:val="000000"/>
                <w:sz w:val="20"/>
              </w:rPr>
              <w:t>
риальной базы и кадрового потенциала сельских организаций образования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акимы районов и городов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w:t>
            </w:r>
            <w:r>
              <w:br/>
            </w:r>
            <w:r>
              <w:rPr>
                <w:rFonts w:ascii="Times New Roman"/>
                <w:b w:val="false"/>
                <w:i w:val="false"/>
                <w:color w:val="000000"/>
                <w:sz w:val="20"/>
              </w:rPr>
              <w:t>
950,8
</w:t>
            </w:r>
          </w:p>
          <w:p>
            <w:pPr>
              <w:spacing w:after="20"/>
              <w:ind w:left="20"/>
              <w:jc w:val="both"/>
            </w:pPr>
            <w:r>
              <w:rPr>
                <w:rFonts w:ascii="Times New Roman"/>
                <w:b w:val="false"/>
                <w:i w:val="false"/>
                <w:color w:val="000000"/>
                <w:sz w:val="20"/>
              </w:rPr>
              <w:t>
2005г-
</w:t>
            </w:r>
            <w:r>
              <w:br/>
            </w:r>
            <w:r>
              <w:rPr>
                <w:rFonts w:ascii="Times New Roman"/>
                <w:b w:val="false"/>
                <w:i w:val="false"/>
                <w:color w:val="000000"/>
                <w:sz w:val="20"/>
              </w:rPr>
              <w:t>
1049,6
</w:t>
            </w:r>
          </w:p>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2000,4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
</w:t>
            </w:r>
            <w:r>
              <w:br/>
            </w:r>
            <w:r>
              <w:rPr>
                <w:rFonts w:ascii="Times New Roman"/>
                <w:b w:val="false"/>
                <w:i w:val="false"/>
                <w:color w:val="000000"/>
                <w:sz w:val="20"/>
              </w:rPr>
              <w:t>
ный
</w:t>
            </w:r>
            <w:r>
              <w:br/>
            </w:r>
            <w:r>
              <w:rPr>
                <w:rFonts w:ascii="Times New Roman"/>
                <w:b w:val="false"/>
                <w:i w:val="false"/>
                <w:color w:val="000000"/>
                <w:sz w:val="20"/>
              </w:rPr>
              <w:t>
бюджет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Разрабаты-
</w:t>
            </w:r>
            <w:r>
              <w:br/>
            </w:r>
            <w:r>
              <w:rPr>
                <w:rFonts w:ascii="Times New Roman"/>
                <w:b w:val="false"/>
                <w:i w:val="false"/>
                <w:color w:val="000000"/>
                <w:sz w:val="20"/>
              </w:rPr>
              <w:t>
вается в
</w:t>
            </w:r>
            <w:r>
              <w:br/>
            </w:r>
            <w:r>
              <w:rPr>
                <w:rFonts w:ascii="Times New Roman"/>
                <w:b w:val="false"/>
                <w:i w:val="false"/>
                <w:color w:val="000000"/>
                <w:sz w:val="20"/>
              </w:rPr>
              <w:t>
соответст-
</w:t>
            </w:r>
            <w:r>
              <w:br/>
            </w:r>
            <w:r>
              <w:rPr>
                <w:rFonts w:ascii="Times New Roman"/>
                <w:b w:val="false"/>
                <w:i w:val="false"/>
                <w:color w:val="000000"/>
                <w:sz w:val="20"/>
              </w:rPr>
              <w:t>
вии с Пос-
</w:t>
            </w:r>
            <w:r>
              <w:br/>
            </w:r>
            <w:r>
              <w:rPr>
                <w:rFonts w:ascii="Times New Roman"/>
                <w:b w:val="false"/>
                <w:i w:val="false"/>
                <w:color w:val="000000"/>
                <w:sz w:val="20"/>
              </w:rPr>
              <w:t>
тановле-
</w:t>
            </w:r>
            <w:r>
              <w:br/>
            </w:r>
            <w:r>
              <w:rPr>
                <w:rFonts w:ascii="Times New Roman"/>
                <w:b w:val="false"/>
                <w:i w:val="false"/>
                <w:color w:val="000000"/>
                <w:sz w:val="20"/>
              </w:rPr>
              <w:t>
нием Пра-
</w:t>
            </w:r>
            <w:r>
              <w:br/>
            </w:r>
            <w:r>
              <w:rPr>
                <w:rFonts w:ascii="Times New Roman"/>
                <w:b w:val="false"/>
                <w:i w:val="false"/>
                <w:color w:val="000000"/>
                <w:sz w:val="20"/>
              </w:rPr>
              <w:t>
вительства РК N 128 от 04.02.2003г.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
</w:t>
            </w:r>
            <w:r>
              <w:br/>
            </w:r>
            <w:r>
              <w:rPr>
                <w:rFonts w:ascii="Times New Roman"/>
                <w:b w:val="false"/>
                <w:i w:val="false"/>
                <w:color w:val="000000"/>
                <w:sz w:val="20"/>
              </w:rPr>
              <w:t>
витие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p>
        </w:tc>
      </w:tr>
      <w:tr>
        <w:trPr>
          <w:trHeight w:val="1320"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"Информати-
</w:t>
            </w:r>
            <w:r>
              <w:br/>
            </w:r>
            <w:r>
              <w:rPr>
                <w:rFonts w:ascii="Times New Roman"/>
                <w:b w:val="false"/>
                <w:i w:val="false"/>
                <w:color w:val="000000"/>
                <w:sz w:val="20"/>
              </w:rPr>
              <w:t>
зация системы образования области" на 2004-2005 гг.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качества казахстанского образования посредством внедрения информационно-коммуникацион-
</w:t>
            </w:r>
            <w:r>
              <w:br/>
            </w:r>
            <w:r>
              <w:rPr>
                <w:rFonts w:ascii="Times New Roman"/>
                <w:b w:val="false"/>
                <w:i w:val="false"/>
                <w:color w:val="000000"/>
                <w:sz w:val="20"/>
              </w:rPr>
              <w:t>
ных технологий
</w:t>
            </w:r>
            <w:r>
              <w:br/>
            </w:r>
            <w:r>
              <w:rPr>
                <w:rFonts w:ascii="Times New Roman"/>
                <w:b w:val="false"/>
                <w:i w:val="false"/>
                <w:color w:val="000000"/>
                <w:sz w:val="20"/>
              </w:rPr>
              <w:t>
в обучение на всех уровнях образования, а также интеграция в мировое обра-
</w:t>
            </w:r>
            <w:r>
              <w:br/>
            </w:r>
            <w:r>
              <w:rPr>
                <w:rFonts w:ascii="Times New Roman"/>
                <w:b w:val="false"/>
                <w:i w:val="false"/>
                <w:color w:val="000000"/>
                <w:sz w:val="20"/>
              </w:rPr>
              <w:t>
зовательное пространство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акимы районов и городов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2005г.-
</w:t>
            </w:r>
            <w:r>
              <w:br/>
            </w:r>
            <w:r>
              <w:rPr>
                <w:rFonts w:ascii="Times New Roman"/>
                <w:b w:val="false"/>
                <w:i w:val="false"/>
                <w:color w:val="000000"/>
                <w:sz w:val="20"/>
              </w:rPr>
              <w:t>
48,8
</w:t>
            </w:r>
          </w:p>
          <w:p>
            <w:pPr>
              <w:spacing w:after="20"/>
              <w:ind w:left="20"/>
              <w:jc w:val="both"/>
            </w:pPr>
            <w:r>
              <w:rPr>
                <w:rFonts w:ascii="Times New Roman"/>
                <w:b w:val="false"/>
                <w:i w:val="false"/>
                <w:color w:val="000000"/>
                <w:sz w:val="20"/>
              </w:rPr>
              <w:t>
</w:t>
            </w:r>
            <w:r>
              <w:rPr>
                <w:rFonts w:ascii="Times New Roman"/>
                <w:b/>
                <w:i w:val="false"/>
                <w:color w:val="000000"/>
                <w:sz w:val="20"/>
              </w:rPr>
              <w:t>
Ит
</w:t>
            </w:r>
            <w:r>
              <w:rPr>
                <w:rFonts w:ascii="Times New Roman"/>
                <w:b w:val="false"/>
                <w:i w:val="false"/>
                <w:color w:val="000000"/>
                <w:sz w:val="20"/>
              </w:rPr>
              <w:t>
</w:t>
            </w:r>
            <w:r>
              <w:rPr>
                <w:rFonts w:ascii="Times New Roman"/>
                <w:b/>
                <w:i w:val="false"/>
                <w:color w:val="000000"/>
                <w:sz w:val="20"/>
              </w:rPr>
              <w:t>
о
</w:t>
            </w:r>
            <w:r>
              <w:rPr>
                <w:rFonts w:ascii="Times New Roman"/>
                <w:b w:val="false"/>
                <w:i w:val="false"/>
                <w:color w:val="000000"/>
                <w:sz w:val="20"/>
              </w:rPr>
              <w:t>
</w:t>
            </w:r>
            <w:r>
              <w:rPr>
                <w:rFonts w:ascii="Times New Roman"/>
                <w:b/>
                <w:i w:val="false"/>
                <w:color w:val="000000"/>
                <w:sz w:val="20"/>
              </w:rPr>
              <w:t>
го:  48,8
</w:t>
            </w:r>
            <w:r>
              <w:rPr>
                <w:rFonts w:ascii="Times New Roman"/>
                <w:b w:val="false"/>
                <w:i w:val="false"/>
                <w:color w:val="000000"/>
                <w:sz w:val="20"/>
              </w:rPr>
              <w:t>
</w:t>
            </w:r>
          </w:p>
          <w:p>
            <w:pPr>
              <w:spacing w:after="20"/>
              <w:ind w:left="20"/>
              <w:jc w:val="both"/>
            </w:pPr>
            <w:r>
              <w:rPr>
                <w:rFonts w:ascii="Times New Roman"/>
                <w:b w:val="false"/>
                <w:i w:val="false"/>
                <w:color w:val="000000"/>
                <w:sz w:val="20"/>
              </w:rPr>
              <w:t>
2004г - 65,1
</w:t>
            </w:r>
          </w:p>
          <w:p>
            <w:pPr>
              <w:spacing w:after="20"/>
              <w:ind w:left="20"/>
              <w:jc w:val="both"/>
            </w:pPr>
            <w:r>
              <w:rPr>
                <w:rFonts w:ascii="Times New Roman"/>
                <w:b w:val="false"/>
                <w:i w:val="false"/>
                <w:color w:val="000000"/>
                <w:sz w:val="20"/>
              </w:rPr>
              <w:t>
2005г - 69,8
</w:t>
            </w:r>
          </w:p>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134,9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канс-
</w:t>
            </w:r>
            <w:r>
              <w:br/>
            </w:r>
            <w:r>
              <w:rPr>
                <w:rFonts w:ascii="Times New Roman"/>
                <w:b w:val="false"/>
                <w:i w:val="false"/>
                <w:color w:val="000000"/>
                <w:sz w:val="20"/>
              </w:rPr>
              <w:t>
кий
</w:t>
            </w:r>
            <w:r>
              <w:br/>
            </w:r>
            <w:r>
              <w:rPr>
                <w:rFonts w:ascii="Times New Roman"/>
                <w:b w:val="false"/>
                <w:i w:val="false"/>
                <w:color w:val="000000"/>
                <w:sz w:val="20"/>
              </w:rPr>
              <w:t>
бюджет
</w:t>
            </w:r>
            <w:r>
              <w:br/>
            </w:r>
            <w:r>
              <w:rPr>
                <w:rFonts w:ascii="Times New Roman"/>
                <w:b w:val="false"/>
                <w:i w:val="false"/>
                <w:color w:val="000000"/>
                <w:sz w:val="20"/>
              </w:rPr>
              <w:t>
Мест-
</w:t>
            </w:r>
            <w:r>
              <w:br/>
            </w:r>
            <w:r>
              <w:rPr>
                <w:rFonts w:ascii="Times New Roman"/>
                <w:b w:val="false"/>
                <w:i w:val="false"/>
                <w:color w:val="000000"/>
                <w:sz w:val="20"/>
              </w:rPr>
              <w:t>
ный
</w:t>
            </w:r>
            <w:r>
              <w:br/>
            </w:r>
            <w:r>
              <w:rPr>
                <w:rFonts w:ascii="Times New Roman"/>
                <w:b w:val="false"/>
                <w:i w:val="false"/>
                <w:color w:val="000000"/>
                <w:sz w:val="20"/>
              </w:rPr>
              <w:t>
бюджет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Разрабаты-
</w:t>
            </w:r>
            <w:r>
              <w:br/>
            </w:r>
            <w:r>
              <w:rPr>
                <w:rFonts w:ascii="Times New Roman"/>
                <w:b w:val="false"/>
                <w:i w:val="false"/>
                <w:color w:val="000000"/>
                <w:sz w:val="20"/>
              </w:rPr>
              <w:t>
вается в
</w:t>
            </w:r>
            <w:r>
              <w:br/>
            </w:r>
            <w:r>
              <w:rPr>
                <w:rFonts w:ascii="Times New Roman"/>
                <w:b w:val="false"/>
                <w:i w:val="false"/>
                <w:color w:val="000000"/>
                <w:sz w:val="20"/>
              </w:rPr>
              <w:t>
соответст-
</w:t>
            </w:r>
            <w:r>
              <w:br/>
            </w:r>
            <w:r>
              <w:rPr>
                <w:rFonts w:ascii="Times New Roman"/>
                <w:b w:val="false"/>
                <w:i w:val="false"/>
                <w:color w:val="000000"/>
                <w:sz w:val="20"/>
              </w:rPr>
              <w:t>
вии с пунктом 6.1.6. Плана ме-
</w:t>
            </w:r>
            <w:r>
              <w:br/>
            </w:r>
            <w:r>
              <w:rPr>
                <w:rFonts w:ascii="Times New Roman"/>
                <w:b w:val="false"/>
                <w:i w:val="false"/>
                <w:color w:val="000000"/>
                <w:sz w:val="20"/>
              </w:rPr>
              <w:t>
роприятий по реализации Программы Правитель-
</w:t>
            </w:r>
            <w:r>
              <w:br/>
            </w:r>
            <w:r>
              <w:rPr>
                <w:rFonts w:ascii="Times New Roman"/>
                <w:b w:val="false"/>
                <w:i w:val="false"/>
                <w:color w:val="000000"/>
                <w:sz w:val="20"/>
              </w:rPr>
              <w:t>
ства Республики Казахстан на 2003-2006 годы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
</w:t>
            </w:r>
            <w:r>
              <w:br/>
            </w:r>
            <w:r>
              <w:rPr>
                <w:rFonts w:ascii="Times New Roman"/>
                <w:b w:val="false"/>
                <w:i w:val="false"/>
                <w:color w:val="000000"/>
                <w:sz w:val="20"/>
              </w:rPr>
              <w:t>
витие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ния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Здравоохранение
</w:t>
            </w:r>
            <w:r>
              <w:rPr>
                <w:rFonts w:ascii="Times New Roman"/>
                <w:b/>
                <w:i w:val="false"/>
                <w:color w:val="000000"/>
                <w:sz w:val="20"/>
              </w:rPr>
              <w:t>
</w:t>
            </w:r>
            <w:r>
              <w:rPr>
                <w:rFonts w:ascii="Times New Roman"/>
                <w:b w:val="false"/>
                <w:i w:val="false"/>
                <w:color w:val="000000"/>
                <w:sz w:val="20"/>
              </w:rPr>
              <w:t>
</w:t>
            </w:r>
          </w:p>
        </w:tc>
      </w:tr>
      <w:tr>
        <w:trPr>
          <w:trHeight w:val="375"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"Здоровье народа" на 2004-2006 гг.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Снижение забо-
</w:t>
            </w:r>
            <w:r>
              <w:br/>
            </w:r>
            <w:r>
              <w:rPr>
                <w:rFonts w:ascii="Times New Roman"/>
                <w:b w:val="false"/>
                <w:i w:val="false"/>
                <w:color w:val="000000"/>
                <w:sz w:val="20"/>
              </w:rPr>
              <w:t>
леваемости на-
</w:t>
            </w:r>
            <w:r>
              <w:br/>
            </w:r>
            <w:r>
              <w:rPr>
                <w:rFonts w:ascii="Times New Roman"/>
                <w:b w:val="false"/>
                <w:i w:val="false"/>
                <w:color w:val="000000"/>
                <w:sz w:val="20"/>
              </w:rPr>
              <w:t>
селения путем совершенство-
</w:t>
            </w:r>
            <w:r>
              <w:br/>
            </w:r>
            <w:r>
              <w:rPr>
                <w:rFonts w:ascii="Times New Roman"/>
                <w:b w:val="false"/>
                <w:i w:val="false"/>
                <w:color w:val="000000"/>
                <w:sz w:val="20"/>
              </w:rPr>
              <w:t>
вания  эффек-
</w:t>
            </w:r>
            <w:r>
              <w:br/>
            </w:r>
            <w:r>
              <w:rPr>
                <w:rFonts w:ascii="Times New Roman"/>
                <w:b w:val="false"/>
                <w:i w:val="false"/>
                <w:color w:val="000000"/>
                <w:sz w:val="20"/>
              </w:rPr>
              <w:t>
тивного взаи-
</w:t>
            </w:r>
            <w:r>
              <w:br/>
            </w:r>
            <w:r>
              <w:rPr>
                <w:rFonts w:ascii="Times New Roman"/>
                <w:b w:val="false"/>
                <w:i w:val="false"/>
                <w:color w:val="000000"/>
                <w:sz w:val="20"/>
              </w:rPr>
              <w:t>
модействия с населением си-
</w:t>
            </w:r>
            <w:r>
              <w:br/>
            </w:r>
            <w:r>
              <w:rPr>
                <w:rFonts w:ascii="Times New Roman"/>
                <w:b w:val="false"/>
                <w:i w:val="false"/>
                <w:color w:val="000000"/>
                <w:sz w:val="20"/>
              </w:rPr>
              <w:t>
стемы здра-
</w:t>
            </w:r>
            <w:r>
              <w:br/>
            </w:r>
            <w:r>
              <w:rPr>
                <w:rFonts w:ascii="Times New Roman"/>
                <w:b w:val="false"/>
                <w:i w:val="false"/>
                <w:color w:val="000000"/>
                <w:sz w:val="20"/>
              </w:rPr>
              <w:t>
воохранения области, обеспечить доступность, качество медицинских услуг, усиление про-
</w:t>
            </w:r>
            <w:r>
              <w:br/>
            </w:r>
            <w:r>
              <w:rPr>
                <w:rFonts w:ascii="Times New Roman"/>
                <w:b w:val="false"/>
                <w:i w:val="false"/>
                <w:color w:val="000000"/>
                <w:sz w:val="20"/>
              </w:rPr>
              <w:t>
фессиональной работы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районов и городов, областное управление здравоохра-
</w:t>
            </w:r>
            <w:r>
              <w:br/>
            </w:r>
            <w:r>
              <w:rPr>
                <w:rFonts w:ascii="Times New Roman"/>
                <w:b w:val="false"/>
                <w:i w:val="false"/>
                <w:color w:val="000000"/>
                <w:sz w:val="20"/>
              </w:rPr>
              <w:t>
нения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2004г- 1018,9
</w:t>
            </w:r>
          </w:p>
          <w:p>
            <w:pPr>
              <w:spacing w:after="20"/>
              <w:ind w:left="20"/>
              <w:jc w:val="both"/>
            </w:pPr>
            <w:r>
              <w:rPr>
                <w:rFonts w:ascii="Times New Roman"/>
                <w:b w:val="false"/>
                <w:i w:val="false"/>
                <w:color w:val="000000"/>
                <w:sz w:val="20"/>
              </w:rPr>
              <w:t>
2005г- 1223,8
</w:t>
            </w:r>
          </w:p>
          <w:p>
            <w:pPr>
              <w:spacing w:after="20"/>
              <w:ind w:left="20"/>
              <w:jc w:val="both"/>
            </w:pPr>
            <w:r>
              <w:rPr>
                <w:rFonts w:ascii="Times New Roman"/>
                <w:b w:val="false"/>
                <w:i w:val="false"/>
                <w:color w:val="000000"/>
                <w:sz w:val="20"/>
              </w:rPr>
              <w:t>
2006г- 1547,8
</w:t>
            </w:r>
          </w:p>
          <w:p>
            <w:pPr>
              <w:spacing w:after="20"/>
              <w:ind w:left="20"/>
              <w:jc w:val="both"/>
            </w:pPr>
            <w:r>
              <w:rPr>
                <w:rFonts w:ascii="Times New Roman"/>
                <w:b w:val="false"/>
                <w:i w:val="false"/>
                <w:color w:val="000000"/>
                <w:sz w:val="20"/>
              </w:rPr>
              <w:t>
</w:t>
            </w:r>
            <w:r>
              <w:rPr>
                <w:rFonts w:ascii="Times New Roman"/>
                <w:b/>
                <w:i w:val="false"/>
                <w:color w:val="000000"/>
                <w:sz w:val="20"/>
              </w:rPr>
              <w:t>
Итого: 3790,5
</w:t>
            </w:r>
            <w:r>
              <w:rPr>
                <w:rFonts w:ascii="Times New Roman"/>
                <w:b w:val="false"/>
                <w:i w:val="false"/>
                <w:color w:val="000000"/>
                <w:sz w:val="20"/>
              </w:rPr>
              <w:t>
</w:t>
            </w:r>
          </w:p>
          <w:p>
            <w:pPr>
              <w:spacing w:after="20"/>
              <w:ind w:left="20"/>
              <w:jc w:val="both"/>
            </w:pPr>
            <w:r>
              <w:rPr>
                <w:rFonts w:ascii="Times New Roman"/>
                <w:b w:val="false"/>
                <w:i w:val="false"/>
                <w:color w:val="000000"/>
                <w:sz w:val="20"/>
              </w:rPr>
              <w:t>
2004г- 881,3
</w:t>
            </w:r>
            <w:r>
              <w:br/>
            </w:r>
            <w:r>
              <w:rPr>
                <w:rFonts w:ascii="Times New Roman"/>
                <w:b w:val="false"/>
                <w:i w:val="false"/>
                <w:color w:val="000000"/>
                <w:sz w:val="20"/>
              </w:rPr>
              <w:t>
2005г- 1388,1
</w:t>
            </w:r>
            <w:r>
              <w:br/>
            </w:r>
            <w:r>
              <w:rPr>
                <w:rFonts w:ascii="Times New Roman"/>
                <w:b w:val="false"/>
                <w:i w:val="false"/>
                <w:color w:val="000000"/>
                <w:sz w:val="20"/>
              </w:rPr>
              <w:t>
2006г- 2515,1
</w:t>
            </w:r>
            <w:r>
              <w:br/>
            </w:r>
            <w:r>
              <w:rPr>
                <w:rFonts w:ascii="Times New Roman"/>
                <w:b w:val="false"/>
                <w:i w:val="false"/>
                <w:color w:val="000000"/>
                <w:sz w:val="20"/>
              </w:rPr>
              <w:t>
</w:t>
            </w:r>
            <w:r>
              <w:rPr>
                <w:rFonts w:ascii="Times New Roman"/>
                <w:b/>
                <w:i w:val="false"/>
                <w:color w:val="000000"/>
                <w:sz w:val="20"/>
              </w:rPr>
              <w:t>
Итого: 4784,5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бюджет
</w:t>
            </w:r>
          </w:p>
          <w:p>
            <w:pPr>
              <w:spacing w:after="20"/>
              <w:ind w:left="20"/>
              <w:jc w:val="both"/>
            </w:pPr>
            <w:r>
              <w:rPr>
                <w:rFonts w:ascii="Times New Roman"/>
                <w:b w:val="false"/>
                <w:i w:val="false"/>
                <w:color w:val="000000"/>
                <w:sz w:val="20"/>
              </w:rPr>
              <w:t>
Местный бюджет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Разрабаты-
</w:t>
            </w:r>
            <w:r>
              <w:br/>
            </w:r>
            <w:r>
              <w:rPr>
                <w:rFonts w:ascii="Times New Roman"/>
                <w:b w:val="false"/>
                <w:i w:val="false"/>
                <w:color w:val="000000"/>
                <w:sz w:val="20"/>
              </w:rPr>
              <w:t>
вается в
</w:t>
            </w:r>
            <w:r>
              <w:br/>
            </w:r>
            <w:r>
              <w:rPr>
                <w:rFonts w:ascii="Times New Roman"/>
                <w:b w:val="false"/>
                <w:i w:val="false"/>
                <w:color w:val="000000"/>
                <w:sz w:val="20"/>
              </w:rPr>
              <w:t>
соответст-
</w:t>
            </w:r>
            <w:r>
              <w:br/>
            </w:r>
            <w:r>
              <w:rPr>
                <w:rFonts w:ascii="Times New Roman"/>
                <w:b w:val="false"/>
                <w:i w:val="false"/>
                <w:color w:val="000000"/>
                <w:sz w:val="20"/>
              </w:rPr>
              <w:t>
вии с По-
</w:t>
            </w:r>
            <w:r>
              <w:br/>
            </w:r>
            <w:r>
              <w:rPr>
                <w:rFonts w:ascii="Times New Roman"/>
                <w:b w:val="false"/>
                <w:i w:val="false"/>
                <w:color w:val="000000"/>
                <w:sz w:val="20"/>
              </w:rPr>
              <w:t>
становле-
</w:t>
            </w:r>
            <w:r>
              <w:br/>
            </w:r>
            <w:r>
              <w:rPr>
                <w:rFonts w:ascii="Times New Roman"/>
                <w:b w:val="false"/>
                <w:i w:val="false"/>
                <w:color w:val="000000"/>
                <w:sz w:val="20"/>
              </w:rPr>
              <w:t>
нием Пра-
</w:t>
            </w:r>
            <w:r>
              <w:br/>
            </w:r>
            <w:r>
              <w:rPr>
                <w:rFonts w:ascii="Times New Roman"/>
                <w:b w:val="false"/>
                <w:i w:val="false"/>
                <w:color w:val="000000"/>
                <w:sz w:val="20"/>
              </w:rPr>
              <w:t>
вит. РК от
</w:t>
            </w:r>
            <w:r>
              <w:br/>
            </w:r>
            <w:r>
              <w:rPr>
                <w:rFonts w:ascii="Times New Roman"/>
                <w:b w:val="false"/>
                <w:i w:val="false"/>
                <w:color w:val="000000"/>
                <w:sz w:val="20"/>
              </w:rPr>
              <w:t>
21.03.03г.  N 89 "Об утвер.Пла-
</w:t>
            </w:r>
            <w:r>
              <w:br/>
            </w:r>
            <w:r>
              <w:rPr>
                <w:rFonts w:ascii="Times New Roman"/>
                <w:b w:val="false"/>
                <w:i w:val="false"/>
                <w:color w:val="000000"/>
                <w:sz w:val="20"/>
              </w:rPr>
              <w:t>
на мер. по
</w:t>
            </w:r>
            <w:r>
              <w:br/>
            </w:r>
            <w:r>
              <w:rPr>
                <w:rFonts w:ascii="Times New Roman"/>
                <w:b w:val="false"/>
                <w:i w:val="false"/>
                <w:color w:val="000000"/>
                <w:sz w:val="20"/>
              </w:rPr>
              <w:t>
реал. Гос.
</w:t>
            </w:r>
            <w:r>
              <w:br/>
            </w:r>
            <w:r>
              <w:rPr>
                <w:rFonts w:ascii="Times New Roman"/>
                <w:b w:val="false"/>
                <w:i w:val="false"/>
                <w:color w:val="000000"/>
                <w:sz w:val="20"/>
              </w:rPr>
              <w:t>
Прогр. "Здоровье народа" на
</w:t>
            </w:r>
            <w:r>
              <w:br/>
            </w:r>
            <w:r>
              <w:rPr>
                <w:rFonts w:ascii="Times New Roman"/>
                <w:b w:val="false"/>
                <w:i w:val="false"/>
                <w:color w:val="000000"/>
                <w:sz w:val="20"/>
              </w:rPr>
              <w:t>
2003-2005 гг.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
</w:t>
            </w:r>
            <w:r>
              <w:br/>
            </w:r>
            <w:r>
              <w:rPr>
                <w:rFonts w:ascii="Times New Roman"/>
                <w:b w:val="false"/>
                <w:i w:val="false"/>
                <w:color w:val="000000"/>
                <w:sz w:val="20"/>
              </w:rPr>
              <w:t>
воох-
</w:t>
            </w:r>
            <w:r>
              <w:br/>
            </w:r>
            <w:r>
              <w:rPr>
                <w:rFonts w:ascii="Times New Roman"/>
                <w:b w:val="false"/>
                <w:i w:val="false"/>
                <w:color w:val="000000"/>
                <w:sz w:val="20"/>
              </w:rPr>
              <w:t>
ране-
</w:t>
            </w:r>
            <w:r>
              <w:br/>
            </w:r>
            <w:r>
              <w:rPr>
                <w:rFonts w:ascii="Times New Roman"/>
                <w:b w:val="false"/>
                <w:i w:val="false"/>
                <w:color w:val="000000"/>
                <w:sz w:val="20"/>
              </w:rPr>
              <w:t>
ние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Охрана окружающей среды и природопользование 
</w:t>
            </w:r>
            <w:r>
              <w:rPr>
                <w:rFonts w:ascii="Times New Roman"/>
                <w:b/>
                <w:i w:val="false"/>
                <w:color w:val="000000"/>
                <w:sz w:val="20"/>
              </w:rPr>
              <w:t>
</w:t>
            </w:r>
            <w:r>
              <w:rPr>
                <w:rFonts w:ascii="Times New Roman"/>
                <w:b w:val="false"/>
                <w:i w:val="false"/>
                <w:color w:val="000000"/>
                <w:sz w:val="20"/>
              </w:rPr>
              <w:t>
</w:t>
            </w:r>
          </w:p>
        </w:tc>
      </w:tr>
      <w:tr>
        <w:trPr>
          <w:trHeight w:val="375"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"Леса Казахстана" на 2004-2007 гг.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комплекса ле-
</w:t>
            </w:r>
            <w:r>
              <w:br/>
            </w:r>
            <w:r>
              <w:rPr>
                <w:rFonts w:ascii="Times New Roman"/>
                <w:b w:val="false"/>
                <w:i w:val="false"/>
                <w:color w:val="000000"/>
                <w:sz w:val="20"/>
              </w:rPr>
              <w:t>
соводственных, биологических, организационно-технических и экологичес-
</w:t>
            </w:r>
            <w:r>
              <w:br/>
            </w:r>
            <w:r>
              <w:rPr>
                <w:rFonts w:ascii="Times New Roman"/>
                <w:b w:val="false"/>
                <w:i w:val="false"/>
                <w:color w:val="000000"/>
                <w:sz w:val="20"/>
              </w:rPr>
              <w:t>
ких мер, нап-
</w:t>
            </w:r>
            <w:r>
              <w:br/>
            </w:r>
            <w:r>
              <w:rPr>
                <w:rFonts w:ascii="Times New Roman"/>
                <w:b w:val="false"/>
                <w:i w:val="false"/>
                <w:color w:val="000000"/>
                <w:sz w:val="20"/>
              </w:rPr>
              <w:t>
равленных на сохранение, рациональное использование и воспроизвод-
</w:t>
            </w:r>
            <w:r>
              <w:br/>
            </w:r>
            <w:r>
              <w:rPr>
                <w:rFonts w:ascii="Times New Roman"/>
                <w:b w:val="false"/>
                <w:i w:val="false"/>
                <w:color w:val="000000"/>
                <w:sz w:val="20"/>
              </w:rPr>
              <w:t>
ство лесов, ресурсов растительного и животного мира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2004-2007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по лесу и биоресурсам Алматинской области, госу-
</w:t>
            </w:r>
            <w:r>
              <w:br/>
            </w:r>
            <w:r>
              <w:rPr>
                <w:rFonts w:ascii="Times New Roman"/>
                <w:b w:val="false"/>
                <w:i w:val="false"/>
                <w:color w:val="000000"/>
                <w:sz w:val="20"/>
              </w:rPr>
              <w:t>
дарственные учреждения по охране лесов и животного мира ГКП "Каратал орманы", "Жетысу орманы"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2004г.- 227,2
</w:t>
            </w:r>
          </w:p>
          <w:p>
            <w:pPr>
              <w:spacing w:after="20"/>
              <w:ind w:left="20"/>
              <w:jc w:val="both"/>
            </w:pPr>
            <w:r>
              <w:rPr>
                <w:rFonts w:ascii="Times New Roman"/>
                <w:b w:val="false"/>
                <w:i w:val="false"/>
                <w:color w:val="000000"/>
                <w:sz w:val="20"/>
              </w:rPr>
              <w:t>
2005г.- 303,0
</w:t>
            </w:r>
          </w:p>
          <w:p>
            <w:pPr>
              <w:spacing w:after="20"/>
              <w:ind w:left="20"/>
              <w:jc w:val="both"/>
            </w:pPr>
            <w:r>
              <w:rPr>
                <w:rFonts w:ascii="Times New Roman"/>
                <w:b w:val="false"/>
                <w:i w:val="false"/>
                <w:color w:val="000000"/>
                <w:sz w:val="20"/>
              </w:rPr>
              <w:t>
2006г.- 317,0
</w:t>
            </w:r>
          </w:p>
          <w:p>
            <w:pPr>
              <w:spacing w:after="20"/>
              <w:ind w:left="20"/>
              <w:jc w:val="both"/>
            </w:pPr>
            <w:r>
              <w:rPr>
                <w:rFonts w:ascii="Times New Roman"/>
                <w:b w:val="false"/>
                <w:i w:val="false"/>
                <w:color w:val="000000"/>
                <w:sz w:val="20"/>
              </w:rPr>
              <w:t>
</w:t>
            </w:r>
            <w:r>
              <w:rPr>
                <w:rFonts w:ascii="Times New Roman"/>
                <w:b/>
                <w:i w:val="false"/>
                <w:color w:val="000000"/>
                <w:sz w:val="20"/>
              </w:rPr>
              <w:t>
Итого: 847,2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
</w:t>
            </w:r>
            <w:r>
              <w:br/>
            </w:r>
            <w:r>
              <w:rPr>
                <w:rFonts w:ascii="Times New Roman"/>
                <w:b w:val="false"/>
                <w:i w:val="false"/>
                <w:color w:val="000000"/>
                <w:sz w:val="20"/>
              </w:rPr>
              <w:t>
ный
</w:t>
            </w:r>
            <w:r>
              <w:br/>
            </w:r>
            <w:r>
              <w:rPr>
                <w:rFonts w:ascii="Times New Roman"/>
                <w:b w:val="false"/>
                <w:i w:val="false"/>
                <w:color w:val="000000"/>
                <w:sz w:val="20"/>
              </w:rPr>
              <w:t>
бюджет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Разрабаты-
</w:t>
            </w:r>
            <w:r>
              <w:br/>
            </w:r>
            <w:r>
              <w:rPr>
                <w:rFonts w:ascii="Times New Roman"/>
                <w:b w:val="false"/>
                <w:i w:val="false"/>
                <w:color w:val="000000"/>
                <w:sz w:val="20"/>
              </w:rPr>
              <w:t>
вается в
</w:t>
            </w:r>
            <w:r>
              <w:br/>
            </w:r>
            <w:r>
              <w:rPr>
                <w:rFonts w:ascii="Times New Roman"/>
                <w:b w:val="false"/>
                <w:i w:val="false"/>
                <w:color w:val="000000"/>
                <w:sz w:val="20"/>
              </w:rPr>
              <w:t>
соответст-
</w:t>
            </w:r>
            <w:r>
              <w:br/>
            </w:r>
            <w:r>
              <w:rPr>
                <w:rFonts w:ascii="Times New Roman"/>
                <w:b w:val="false"/>
                <w:i w:val="false"/>
                <w:color w:val="000000"/>
                <w:sz w:val="20"/>
              </w:rPr>
              <w:t>
вии с
</w:t>
            </w:r>
            <w:r>
              <w:br/>
            </w:r>
            <w:r>
              <w:rPr>
                <w:rFonts w:ascii="Times New Roman"/>
                <w:b w:val="false"/>
                <w:i w:val="false"/>
                <w:color w:val="000000"/>
                <w:sz w:val="20"/>
              </w:rPr>
              <w:t>
пунктом 7.5.17. Плана ме-
</w:t>
            </w:r>
            <w:r>
              <w:br/>
            </w:r>
            <w:r>
              <w:rPr>
                <w:rFonts w:ascii="Times New Roman"/>
                <w:b w:val="false"/>
                <w:i w:val="false"/>
                <w:color w:val="000000"/>
                <w:sz w:val="20"/>
              </w:rPr>
              <w:t>
роприятий по реализации Программы Правитель-
</w:t>
            </w:r>
            <w:r>
              <w:br/>
            </w:r>
            <w:r>
              <w:rPr>
                <w:rFonts w:ascii="Times New Roman"/>
                <w:b w:val="false"/>
                <w:i w:val="false"/>
                <w:color w:val="000000"/>
                <w:sz w:val="20"/>
              </w:rPr>
              <w:t>
ства Республики Казахстан на 2003-2006 гг.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w:t>
            </w:r>
            <w:r>
              <w:br/>
            </w:r>
            <w:r>
              <w:rPr>
                <w:rFonts w:ascii="Times New Roman"/>
                <w:b w:val="false"/>
                <w:i w:val="false"/>
                <w:color w:val="000000"/>
                <w:sz w:val="20"/>
              </w:rPr>
              <w:t>
окру-
</w:t>
            </w:r>
            <w:r>
              <w:br/>
            </w:r>
            <w:r>
              <w:rPr>
                <w:rFonts w:ascii="Times New Roman"/>
                <w:b w:val="false"/>
                <w:i w:val="false"/>
                <w:color w:val="000000"/>
                <w:sz w:val="20"/>
              </w:rPr>
              <w:t>
жающей
</w:t>
            </w:r>
            <w:r>
              <w:br/>
            </w:r>
            <w:r>
              <w:rPr>
                <w:rFonts w:ascii="Times New Roman"/>
                <w:b w:val="false"/>
                <w:i w:val="false"/>
                <w:color w:val="000000"/>
                <w:sz w:val="20"/>
              </w:rPr>
              <w:t>
среды 
</w:t>
            </w:r>
          </w:p>
        </w:tc>
      </w:tr>
      <w:tr>
        <w:trPr>
          <w:trHeight w:val="90"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Спорт, туризм и здоровый образ жизни
</w:t>
            </w:r>
            <w:r>
              <w:rPr>
                <w:rFonts w:ascii="Times New Roman"/>
                <w:b/>
                <w:i w:val="false"/>
                <w:color w:val="000000"/>
                <w:sz w:val="20"/>
              </w:rPr>
              <w:t>
</w:t>
            </w:r>
            <w:r>
              <w:rPr>
                <w:rFonts w:ascii="Times New Roman"/>
                <w:b w:val="false"/>
                <w:i w:val="false"/>
                <w:color w:val="000000"/>
                <w:sz w:val="20"/>
              </w:rPr>
              <w:t>
</w:t>
            </w:r>
          </w:p>
        </w:tc>
      </w:tr>
      <w:tr>
        <w:trPr>
          <w:trHeight w:val="2505"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развития туристской отрасли Алматинской области на 2004-2005 гг.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Становление индустрии туризма как доходной отрасли экономики, создание в области современного конкурентоспособного туристского комплекса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Отдел по туризму, акимы районов и городов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2004г.- 11,5
</w:t>
            </w:r>
          </w:p>
          <w:p>
            <w:pPr>
              <w:spacing w:after="20"/>
              <w:ind w:left="20"/>
              <w:jc w:val="both"/>
            </w:pPr>
            <w:r>
              <w:rPr>
                <w:rFonts w:ascii="Times New Roman"/>
                <w:b w:val="false"/>
                <w:i w:val="false"/>
                <w:color w:val="000000"/>
                <w:sz w:val="20"/>
              </w:rPr>
              <w:t>
2005г.- 20,0
</w:t>
            </w:r>
          </w:p>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31,5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Разрабаты-
</w:t>
            </w:r>
            <w:r>
              <w:br/>
            </w:r>
            <w:r>
              <w:rPr>
                <w:rFonts w:ascii="Times New Roman"/>
                <w:b w:val="false"/>
                <w:i w:val="false"/>
                <w:color w:val="000000"/>
                <w:sz w:val="20"/>
              </w:rPr>
              <w:t>
вается в
</w:t>
            </w:r>
            <w:r>
              <w:br/>
            </w:r>
            <w:r>
              <w:rPr>
                <w:rFonts w:ascii="Times New Roman"/>
                <w:b w:val="false"/>
                <w:i w:val="false"/>
                <w:color w:val="000000"/>
                <w:sz w:val="20"/>
              </w:rPr>
              <w:t>
соответст-
</w:t>
            </w:r>
            <w:r>
              <w:br/>
            </w:r>
            <w:r>
              <w:rPr>
                <w:rFonts w:ascii="Times New Roman"/>
                <w:b w:val="false"/>
                <w:i w:val="false"/>
                <w:color w:val="000000"/>
                <w:sz w:val="20"/>
              </w:rPr>
              <w:t>
вии с
</w:t>
            </w:r>
            <w:r>
              <w:br/>
            </w:r>
            <w:r>
              <w:rPr>
                <w:rFonts w:ascii="Times New Roman"/>
                <w:b w:val="false"/>
                <w:i w:val="false"/>
                <w:color w:val="000000"/>
                <w:sz w:val="20"/>
              </w:rPr>
              <w:t>
пунктом 6.6.12. Плана ме-
</w:t>
            </w:r>
            <w:r>
              <w:br/>
            </w:r>
            <w:r>
              <w:rPr>
                <w:rFonts w:ascii="Times New Roman"/>
                <w:b w:val="false"/>
                <w:i w:val="false"/>
                <w:color w:val="000000"/>
                <w:sz w:val="20"/>
              </w:rPr>
              <w:t>
роприятий по реали-
</w:t>
            </w:r>
            <w:r>
              <w:br/>
            </w:r>
            <w:r>
              <w:rPr>
                <w:rFonts w:ascii="Times New Roman"/>
                <w:b w:val="false"/>
                <w:i w:val="false"/>
                <w:color w:val="000000"/>
                <w:sz w:val="20"/>
              </w:rPr>
              <w:t>
зации
</w:t>
            </w:r>
            <w:r>
              <w:br/>
            </w:r>
            <w:r>
              <w:rPr>
                <w:rFonts w:ascii="Times New Roman"/>
                <w:b w:val="false"/>
                <w:i w:val="false"/>
                <w:color w:val="000000"/>
                <w:sz w:val="20"/>
              </w:rPr>
              <w:t>
Программы
</w:t>
            </w:r>
            <w:r>
              <w:br/>
            </w:r>
            <w:r>
              <w:rPr>
                <w:rFonts w:ascii="Times New Roman"/>
                <w:b w:val="false"/>
                <w:i w:val="false"/>
                <w:color w:val="000000"/>
                <w:sz w:val="20"/>
              </w:rPr>
              <w:t>
Правитель-
</w:t>
            </w:r>
            <w:r>
              <w:br/>
            </w:r>
            <w:r>
              <w:rPr>
                <w:rFonts w:ascii="Times New Roman"/>
                <w:b w:val="false"/>
                <w:i w:val="false"/>
                <w:color w:val="000000"/>
                <w:sz w:val="20"/>
              </w:rPr>
              <w:t>
ства Рес-
</w:t>
            </w:r>
            <w:r>
              <w:br/>
            </w:r>
            <w:r>
              <w:rPr>
                <w:rFonts w:ascii="Times New Roman"/>
                <w:b w:val="false"/>
                <w:i w:val="false"/>
                <w:color w:val="000000"/>
                <w:sz w:val="20"/>
              </w:rPr>
              <w:t>
публики
</w:t>
            </w:r>
            <w:r>
              <w:br/>
            </w:r>
            <w:r>
              <w:rPr>
                <w:rFonts w:ascii="Times New Roman"/>
                <w:b w:val="false"/>
                <w:i w:val="false"/>
                <w:color w:val="000000"/>
                <w:sz w:val="20"/>
              </w:rPr>
              <w:t>
Казахстан на 2003-2006 гг.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
</w:t>
            </w:r>
            <w:r>
              <w:br/>
            </w:r>
            <w:r>
              <w:rPr>
                <w:rFonts w:ascii="Times New Roman"/>
                <w:b w:val="false"/>
                <w:i w:val="false"/>
                <w:color w:val="000000"/>
                <w:sz w:val="20"/>
              </w:rPr>
              <w:t>
тие
</w:t>
            </w:r>
            <w:r>
              <w:br/>
            </w:r>
            <w:r>
              <w:rPr>
                <w:rFonts w:ascii="Times New Roman"/>
                <w:b w:val="false"/>
                <w:i w:val="false"/>
                <w:color w:val="000000"/>
                <w:sz w:val="20"/>
              </w:rPr>
              <w:t>
куль-
</w:t>
            </w:r>
            <w:r>
              <w:br/>
            </w:r>
            <w:r>
              <w:rPr>
                <w:rFonts w:ascii="Times New Roman"/>
                <w:b w:val="false"/>
                <w:i w:val="false"/>
                <w:color w:val="000000"/>
                <w:sz w:val="20"/>
              </w:rPr>
              <w:t>
туры,
</w:t>
            </w:r>
            <w:r>
              <w:br/>
            </w:r>
            <w:r>
              <w:rPr>
                <w:rFonts w:ascii="Times New Roman"/>
                <w:b w:val="false"/>
                <w:i w:val="false"/>
                <w:color w:val="000000"/>
                <w:sz w:val="20"/>
              </w:rPr>
              <w:t>
туриз-
</w:t>
            </w:r>
            <w:r>
              <w:br/>
            </w:r>
            <w:r>
              <w:rPr>
                <w:rFonts w:ascii="Times New Roman"/>
                <w:b w:val="false"/>
                <w:i w:val="false"/>
                <w:color w:val="000000"/>
                <w:sz w:val="20"/>
              </w:rPr>
              <w:t>
ма и
</w:t>
            </w:r>
            <w:r>
              <w:br/>
            </w:r>
            <w:r>
              <w:rPr>
                <w:rFonts w:ascii="Times New Roman"/>
                <w:b w:val="false"/>
                <w:i w:val="false"/>
                <w:color w:val="000000"/>
                <w:sz w:val="20"/>
              </w:rPr>
              <w:t>
спорта
</w:t>
            </w:r>
          </w:p>
        </w:tc>
      </w:tr>
      <w:tr>
        <w:trPr>
          <w:trHeight w:val="19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Развитие малого предпринимательства
</w:t>
            </w:r>
            <w:r>
              <w:rPr>
                <w:rFonts w:ascii="Times New Roman"/>
                <w:b/>
                <w:i w:val="false"/>
                <w:color w:val="000000"/>
                <w:sz w:val="20"/>
              </w:rPr>
              <w:t>
</w:t>
            </w:r>
            <w:r>
              <w:rPr>
                <w:rFonts w:ascii="Times New Roman"/>
                <w:b w:val="false"/>
                <w:i w:val="false"/>
                <w:color w:val="000000"/>
                <w:sz w:val="20"/>
              </w:rPr>
              <w:t>
</w:t>
            </w:r>
          </w:p>
        </w:tc>
      </w:tr>
      <w:tr>
        <w:trPr>
          <w:trHeight w:val="2325"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развития и поддержки малого
</w:t>
            </w:r>
            <w:r>
              <w:br/>
            </w:r>
            <w:r>
              <w:rPr>
                <w:rFonts w:ascii="Times New Roman"/>
                <w:b w:val="false"/>
                <w:i w:val="false"/>
                <w:color w:val="000000"/>
                <w:sz w:val="20"/>
              </w:rPr>
              <w:t>
предприни-
</w:t>
            </w:r>
            <w:r>
              <w:br/>
            </w:r>
            <w:r>
              <w:rPr>
                <w:rFonts w:ascii="Times New Roman"/>
                <w:b w:val="false"/>
                <w:i w:val="false"/>
                <w:color w:val="000000"/>
                <w:sz w:val="20"/>
              </w:rPr>
              <w:t>
мательства в Алматинской области на 2004-2006 гг.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устойчивого развития малого пред-
</w:t>
            </w:r>
            <w:r>
              <w:br/>
            </w:r>
            <w:r>
              <w:rPr>
                <w:rFonts w:ascii="Times New Roman"/>
                <w:b w:val="false"/>
                <w:i w:val="false"/>
                <w:color w:val="000000"/>
                <w:sz w:val="20"/>
              </w:rPr>
              <w:t>
приниматель-
</w:t>
            </w:r>
            <w:r>
              <w:br/>
            </w:r>
            <w:r>
              <w:rPr>
                <w:rFonts w:ascii="Times New Roman"/>
                <w:b w:val="false"/>
                <w:i w:val="false"/>
                <w:color w:val="000000"/>
                <w:sz w:val="20"/>
              </w:rPr>
              <w:t>
ства - как основного компонента структуры экономики области, достижение его рациональной отраслевой структуры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по поддержке и развитию пред-
</w:t>
            </w:r>
            <w:r>
              <w:br/>
            </w:r>
            <w:r>
              <w:rPr>
                <w:rFonts w:ascii="Times New Roman"/>
                <w:b w:val="false"/>
                <w:i w:val="false"/>
                <w:color w:val="000000"/>
                <w:sz w:val="20"/>
              </w:rPr>
              <w:t>
принимательст-
</w:t>
            </w:r>
            <w:r>
              <w:br/>
            </w:r>
            <w:r>
              <w:rPr>
                <w:rFonts w:ascii="Times New Roman"/>
                <w:b w:val="false"/>
                <w:i w:val="false"/>
                <w:color w:val="000000"/>
                <w:sz w:val="20"/>
              </w:rPr>
              <w:t>
ва, малого и среднего бизнеса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2004г.- 200,0
</w:t>
            </w:r>
          </w:p>
          <w:p>
            <w:pPr>
              <w:spacing w:after="20"/>
              <w:ind w:left="20"/>
              <w:jc w:val="both"/>
            </w:pPr>
            <w:r>
              <w:rPr>
                <w:rFonts w:ascii="Times New Roman"/>
                <w:b w:val="false"/>
                <w:i w:val="false"/>
                <w:color w:val="000000"/>
                <w:sz w:val="20"/>
              </w:rPr>
              <w:t>
2005г.- 210,0
</w:t>
            </w:r>
          </w:p>
          <w:p>
            <w:pPr>
              <w:spacing w:after="20"/>
              <w:ind w:left="20"/>
              <w:jc w:val="both"/>
            </w:pPr>
            <w:r>
              <w:rPr>
                <w:rFonts w:ascii="Times New Roman"/>
                <w:b w:val="false"/>
                <w:i w:val="false"/>
                <w:color w:val="000000"/>
                <w:sz w:val="20"/>
              </w:rPr>
              <w:t>
2006г.- 219,5
</w:t>
            </w:r>
          </w:p>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629,5
</w:t>
            </w: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w:t>
            </w:r>
            <w:r>
              <w:rPr>
                <w:rFonts w:ascii="Times New Roman"/>
                <w:b w:val="false"/>
                <w:i w:val="false"/>
                <w:color w:val="000080"/>
                <w:sz w:val="20"/>
              </w:rPr>
              <w:t>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
</w:t>
            </w:r>
            <w:r>
              <w:br/>
            </w:r>
            <w:r>
              <w:rPr>
                <w:rFonts w:ascii="Times New Roman"/>
                <w:b w:val="false"/>
                <w:i w:val="false"/>
                <w:color w:val="000000"/>
                <w:sz w:val="20"/>
              </w:rPr>
              <w:t>
ный
</w:t>
            </w:r>
            <w:r>
              <w:br/>
            </w:r>
            <w:r>
              <w:rPr>
                <w:rFonts w:ascii="Times New Roman"/>
                <w:b w:val="false"/>
                <w:i w:val="false"/>
                <w:color w:val="000000"/>
                <w:sz w:val="20"/>
              </w:rPr>
              <w:t>
бюджет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Разрабаты-
</w:t>
            </w:r>
            <w:r>
              <w:br/>
            </w:r>
            <w:r>
              <w:rPr>
                <w:rFonts w:ascii="Times New Roman"/>
                <w:b w:val="false"/>
                <w:i w:val="false"/>
                <w:color w:val="000000"/>
                <w:sz w:val="20"/>
              </w:rPr>
              <w:t>
вается в
</w:t>
            </w:r>
            <w:r>
              <w:br/>
            </w:r>
            <w:r>
              <w:rPr>
                <w:rFonts w:ascii="Times New Roman"/>
                <w:b w:val="false"/>
                <w:i w:val="false"/>
                <w:color w:val="000000"/>
                <w:sz w:val="20"/>
              </w:rPr>
              <w:t>
соответст-
</w:t>
            </w:r>
            <w:r>
              <w:br/>
            </w:r>
            <w:r>
              <w:rPr>
                <w:rFonts w:ascii="Times New Roman"/>
                <w:b w:val="false"/>
                <w:i w:val="false"/>
                <w:color w:val="000000"/>
                <w:sz w:val="20"/>
              </w:rPr>
              <w:t>
вии с Указом Президента Республики Казахстан от 29 декабря 2003 года  N 1268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
</w:t>
            </w:r>
            <w:r>
              <w:br/>
            </w:r>
            <w:r>
              <w:rPr>
                <w:rFonts w:ascii="Times New Roman"/>
                <w:b w:val="false"/>
                <w:i w:val="false"/>
                <w:color w:val="000000"/>
                <w:sz w:val="20"/>
              </w:rPr>
              <w:t>
тие
</w:t>
            </w:r>
            <w:r>
              <w:br/>
            </w:r>
            <w:r>
              <w:rPr>
                <w:rFonts w:ascii="Times New Roman"/>
                <w:b w:val="false"/>
                <w:i w:val="false"/>
                <w:color w:val="000000"/>
                <w:sz w:val="20"/>
              </w:rPr>
              <w:t>
малого
</w:t>
            </w:r>
            <w:r>
              <w:br/>
            </w:r>
            <w:r>
              <w:rPr>
                <w:rFonts w:ascii="Times New Roman"/>
                <w:b w:val="false"/>
                <w:i w:val="false"/>
                <w:color w:val="000000"/>
                <w:sz w:val="20"/>
              </w:rPr>
              <w:t>
пред-
</w:t>
            </w:r>
            <w:r>
              <w:br/>
            </w:r>
            <w:r>
              <w:rPr>
                <w:rFonts w:ascii="Times New Roman"/>
                <w:b w:val="false"/>
                <w:i w:val="false"/>
                <w:color w:val="000000"/>
                <w:sz w:val="20"/>
              </w:rPr>
              <w:t>
прини-
</w:t>
            </w:r>
            <w:r>
              <w:br/>
            </w:r>
            <w:r>
              <w:rPr>
                <w:rFonts w:ascii="Times New Roman"/>
                <w:b w:val="false"/>
                <w:i w:val="false"/>
                <w:color w:val="000000"/>
                <w:sz w:val="20"/>
              </w:rPr>
              <w:t>
мате-
</w:t>
            </w:r>
            <w:r>
              <w:br/>
            </w:r>
            <w:r>
              <w:rPr>
                <w:rFonts w:ascii="Times New Roman"/>
                <w:b w:val="false"/>
                <w:i w:val="false"/>
                <w:color w:val="000000"/>
                <w:sz w:val="20"/>
              </w:rPr>
              <w:t>
льства
</w:t>
            </w:r>
            <w:r>
              <w:br/>
            </w:r>
            <w:r>
              <w:rPr>
                <w:rFonts w:ascii="Times New Roman"/>
                <w:b w:val="false"/>
                <w:i w:val="false"/>
                <w:color w:val="000000"/>
                <w:sz w:val="20"/>
              </w:rPr>
              <w:t>
и соз-
</w:t>
            </w:r>
            <w:r>
              <w:br/>
            </w:r>
            <w:r>
              <w:rPr>
                <w:rFonts w:ascii="Times New Roman"/>
                <w:b w:val="false"/>
                <w:i w:val="false"/>
                <w:color w:val="000000"/>
                <w:sz w:val="20"/>
              </w:rPr>
              <w:t>
дание
</w:t>
            </w:r>
            <w:r>
              <w:br/>
            </w:r>
            <w:r>
              <w:rPr>
                <w:rFonts w:ascii="Times New Roman"/>
                <w:b w:val="false"/>
                <w:i w:val="false"/>
                <w:color w:val="000000"/>
                <w:sz w:val="20"/>
              </w:rPr>
              <w:t>
сред-
</w:t>
            </w:r>
            <w:r>
              <w:br/>
            </w:r>
            <w:r>
              <w:rPr>
                <w:rFonts w:ascii="Times New Roman"/>
                <w:b w:val="false"/>
                <w:i w:val="false"/>
                <w:color w:val="000000"/>
                <w:sz w:val="20"/>
              </w:rPr>
              <w:t>
него
</w:t>
            </w:r>
            <w:r>
              <w:br/>
            </w:r>
            <w:r>
              <w:rPr>
                <w:rFonts w:ascii="Times New Roman"/>
                <w:b w:val="false"/>
                <w:i w:val="false"/>
                <w:color w:val="000000"/>
                <w:sz w:val="20"/>
              </w:rPr>
              <w:t>
класса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Предупреждение и защита от ЧС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по преду-
</w:t>
            </w:r>
            <w:r>
              <w:br/>
            </w:r>
            <w:r>
              <w:rPr>
                <w:rFonts w:ascii="Times New Roman"/>
                <w:b w:val="false"/>
                <w:i w:val="false"/>
                <w:color w:val="000000"/>
                <w:sz w:val="20"/>
              </w:rPr>
              <w:t>
преждению и
</w:t>
            </w:r>
            <w:r>
              <w:br/>
            </w:r>
            <w:r>
              <w:rPr>
                <w:rFonts w:ascii="Times New Roman"/>
                <w:b w:val="false"/>
                <w:i w:val="false"/>
                <w:color w:val="000000"/>
                <w:sz w:val="20"/>
              </w:rPr>
              <w:t>
ликвидации ЧС на 2004-2007 гг.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Защита населения, окружающей среды и объектов хозяйствования от ЧС и последствий, вызванных ими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гг.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районов и городов,
</w:t>
            </w:r>
            <w:r>
              <w:br/>
            </w:r>
            <w:r>
              <w:rPr>
                <w:rFonts w:ascii="Times New Roman"/>
                <w:b w:val="false"/>
                <w:i w:val="false"/>
                <w:color w:val="000000"/>
                <w:sz w:val="20"/>
              </w:rPr>
              <w:t>
Департаменты, управления,  организации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2005 - 450,0
</w:t>
            </w:r>
            <w:r>
              <w:br/>
            </w:r>
            <w:r>
              <w:rPr>
                <w:rFonts w:ascii="Times New Roman"/>
                <w:b w:val="false"/>
                <w:i w:val="false"/>
                <w:color w:val="000000"/>
                <w:sz w:val="20"/>
              </w:rPr>
              <w:t>
2006 - 450,0
</w:t>
            </w:r>
            <w:r>
              <w:br/>
            </w:r>
            <w:r>
              <w:rPr>
                <w:rFonts w:ascii="Times New Roman"/>
                <w:b w:val="false"/>
                <w:i w:val="false"/>
                <w:color w:val="000000"/>
                <w:sz w:val="20"/>
              </w:rPr>
              <w:t>
2007 - 450,0
</w:t>
            </w:r>
            <w:r>
              <w:br/>
            </w:r>
            <w:r>
              <w:rPr>
                <w:rFonts w:ascii="Times New Roman"/>
                <w:b w:val="false"/>
                <w:i w:val="false"/>
                <w:color w:val="000000"/>
                <w:sz w:val="20"/>
              </w:rPr>
              <w:t>
</w:t>
            </w:r>
            <w:r>
              <w:rPr>
                <w:rFonts w:ascii="Times New Roman"/>
                <w:b/>
                <w:i w:val="false"/>
                <w:color w:val="000000"/>
                <w:sz w:val="20"/>
              </w:rPr>
              <w:t>
Итого: 1350,0
</w:t>
            </w:r>
            <w:r>
              <w:rPr>
                <w:rFonts w:ascii="Times New Roman"/>
                <w:b w:val="false"/>
                <w:i w:val="false"/>
                <w:color w:val="000000"/>
                <w:sz w:val="20"/>
              </w:rPr>
              <w:t>
2005 - 710,0
</w:t>
            </w:r>
            <w:r>
              <w:br/>
            </w:r>
            <w:r>
              <w:rPr>
                <w:rFonts w:ascii="Times New Roman"/>
                <w:b w:val="false"/>
                <w:i w:val="false"/>
                <w:color w:val="000000"/>
                <w:sz w:val="20"/>
              </w:rPr>
              <w:t>
2006 - 710,0
</w:t>
            </w:r>
            <w:r>
              <w:br/>
            </w:r>
            <w:r>
              <w:rPr>
                <w:rFonts w:ascii="Times New Roman"/>
                <w:b w:val="false"/>
                <w:i w:val="false"/>
                <w:color w:val="000000"/>
                <w:sz w:val="20"/>
              </w:rPr>
              <w:t>
2007 - 710,0
</w:t>
            </w:r>
            <w:r>
              <w:br/>
            </w:r>
            <w:r>
              <w:rPr>
                <w:rFonts w:ascii="Times New Roman"/>
                <w:b w:val="false"/>
                <w:i w:val="false"/>
                <w:color w:val="000000"/>
                <w:sz w:val="20"/>
              </w:rPr>
              <w:t>
</w:t>
            </w:r>
            <w:r>
              <w:rPr>
                <w:rFonts w:ascii="Times New Roman"/>
                <w:b/>
                <w:i w:val="false"/>
                <w:color w:val="000000"/>
                <w:sz w:val="20"/>
              </w:rPr>
              <w:t>
Итого: 2130,0
</w:t>
            </w:r>
            <w:r>
              <w:rPr>
                <w:rFonts w:ascii="Times New Roman"/>
                <w:b w:val="false"/>
                <w:i w:val="false"/>
                <w:color w:val="000000"/>
                <w:sz w:val="20"/>
              </w:rPr>
              <w:t>
</w:t>
            </w:r>
            <w:r>
              <w:br/>
            </w:r>
            <w:r>
              <w:rPr>
                <w:rFonts w:ascii="Times New Roman"/>
                <w:b w:val="false"/>
                <w:i w:val="false"/>
                <w:color w:val="000000"/>
                <w:sz w:val="20"/>
              </w:rPr>
              <w:t>
2005 - 20,0
</w:t>
            </w:r>
            <w:r>
              <w:br/>
            </w:r>
            <w:r>
              <w:rPr>
                <w:rFonts w:ascii="Times New Roman"/>
                <w:b w:val="false"/>
                <w:i w:val="false"/>
                <w:color w:val="000000"/>
                <w:sz w:val="20"/>
              </w:rPr>
              <w:t>
2006 - 20,0
</w:t>
            </w:r>
            <w:r>
              <w:br/>
            </w:r>
            <w:r>
              <w:rPr>
                <w:rFonts w:ascii="Times New Roman"/>
                <w:b w:val="false"/>
                <w:i w:val="false"/>
                <w:color w:val="000000"/>
                <w:sz w:val="20"/>
              </w:rPr>
              <w:t>
2007 - 20,0
</w:t>
            </w:r>
            <w:r>
              <w:br/>
            </w:r>
            <w:r>
              <w:rPr>
                <w:rFonts w:ascii="Times New Roman"/>
                <w:b w:val="false"/>
                <w:i w:val="false"/>
                <w:color w:val="000000"/>
                <w:sz w:val="20"/>
              </w:rPr>
              <w:t>
</w:t>
            </w:r>
            <w:r>
              <w:rPr>
                <w:rFonts w:ascii="Times New Roman"/>
                <w:b/>
                <w:i w:val="false"/>
                <w:color w:val="000000"/>
                <w:sz w:val="20"/>
              </w:rPr>
              <w:t>
Итого: 60,0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
</w:t>
            </w:r>
            <w:r>
              <w:br/>
            </w:r>
            <w:r>
              <w:rPr>
                <w:rFonts w:ascii="Times New Roman"/>
                <w:b w:val="false"/>
                <w:i w:val="false"/>
                <w:color w:val="000000"/>
                <w:sz w:val="20"/>
              </w:rPr>
              <w:t>
бли-
</w:t>
            </w:r>
            <w:r>
              <w:br/>
            </w:r>
            <w:r>
              <w:rPr>
                <w:rFonts w:ascii="Times New Roman"/>
                <w:b w:val="false"/>
                <w:i w:val="false"/>
                <w:color w:val="000000"/>
                <w:sz w:val="20"/>
              </w:rPr>
              <w:t>
канс-
</w:t>
            </w:r>
            <w:r>
              <w:br/>
            </w:r>
            <w:r>
              <w:rPr>
                <w:rFonts w:ascii="Times New Roman"/>
                <w:b w:val="false"/>
                <w:i w:val="false"/>
                <w:color w:val="000000"/>
                <w:sz w:val="20"/>
              </w:rPr>
              <w:t>
кий
</w:t>
            </w:r>
            <w:r>
              <w:br/>
            </w:r>
            <w:r>
              <w:rPr>
                <w:rFonts w:ascii="Times New Roman"/>
                <w:b w:val="false"/>
                <w:i w:val="false"/>
                <w:color w:val="000000"/>
                <w:sz w:val="20"/>
              </w:rPr>
              <w:t>
бюджет
</w:t>
            </w:r>
          </w:p>
          <w:p>
            <w:pPr>
              <w:spacing w:after="20"/>
              <w:ind w:left="20"/>
              <w:jc w:val="both"/>
            </w:pPr>
            <w:r>
              <w:rPr>
                <w:rFonts w:ascii="Times New Roman"/>
                <w:b w:val="false"/>
                <w:i w:val="false"/>
                <w:color w:val="000000"/>
                <w:sz w:val="20"/>
              </w:rPr>
              <w:t>
Мест-
</w:t>
            </w:r>
            <w:r>
              <w:br/>
            </w:r>
            <w:r>
              <w:rPr>
                <w:rFonts w:ascii="Times New Roman"/>
                <w:b w:val="false"/>
                <w:i w:val="false"/>
                <w:color w:val="000000"/>
                <w:sz w:val="20"/>
              </w:rPr>
              <w:t>
ный
</w:t>
            </w:r>
            <w:r>
              <w:br/>
            </w:r>
            <w:r>
              <w:rPr>
                <w:rFonts w:ascii="Times New Roman"/>
                <w:b w:val="false"/>
                <w:i w:val="false"/>
                <w:color w:val="000000"/>
                <w:sz w:val="20"/>
              </w:rPr>
              <w:t>
бюджет
</w:t>
            </w:r>
          </w:p>
          <w:p>
            <w:pPr>
              <w:spacing w:after="20"/>
              <w:ind w:left="20"/>
              <w:jc w:val="both"/>
            </w:pPr>
            <w:r>
              <w:rPr>
                <w:rFonts w:ascii="Times New Roman"/>
                <w:b w:val="false"/>
                <w:i w:val="false"/>
                <w:color w:val="000000"/>
                <w:sz w:val="20"/>
              </w:rPr>
              <w:t>
Прочие
</w:t>
            </w:r>
            <w:r>
              <w:br/>
            </w:r>
            <w:r>
              <w:rPr>
                <w:rFonts w:ascii="Times New Roman"/>
                <w:b w:val="false"/>
                <w:i w:val="false"/>
                <w:color w:val="000000"/>
                <w:sz w:val="20"/>
              </w:rPr>
              <w:t>
источ-
</w:t>
            </w:r>
            <w:r>
              <w:br/>
            </w:r>
            <w:r>
              <w:rPr>
                <w:rFonts w:ascii="Times New Roman"/>
                <w:b w:val="false"/>
                <w:i w:val="false"/>
                <w:color w:val="000000"/>
                <w:sz w:val="20"/>
              </w:rPr>
              <w:t>
ники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Разрабаты-
</w:t>
            </w:r>
            <w:r>
              <w:br/>
            </w:r>
            <w:r>
              <w:rPr>
                <w:rFonts w:ascii="Times New Roman"/>
                <w:b w:val="false"/>
                <w:i w:val="false"/>
                <w:color w:val="000000"/>
                <w:sz w:val="20"/>
              </w:rPr>
              <w:t>
вается в
</w:t>
            </w:r>
            <w:r>
              <w:br/>
            </w:r>
            <w:r>
              <w:rPr>
                <w:rFonts w:ascii="Times New Roman"/>
                <w:b w:val="false"/>
                <w:i w:val="false"/>
                <w:color w:val="000000"/>
                <w:sz w:val="20"/>
              </w:rPr>
              <w:t>
соответст-
</w:t>
            </w:r>
            <w:r>
              <w:br/>
            </w:r>
            <w:r>
              <w:rPr>
                <w:rFonts w:ascii="Times New Roman"/>
                <w:b w:val="false"/>
                <w:i w:val="false"/>
                <w:color w:val="000000"/>
                <w:sz w:val="20"/>
              </w:rPr>
              <w:t>
вии с Пос-
</w:t>
            </w:r>
            <w:r>
              <w:br/>
            </w:r>
            <w:r>
              <w:rPr>
                <w:rFonts w:ascii="Times New Roman"/>
                <w:b w:val="false"/>
                <w:i w:val="false"/>
                <w:color w:val="000000"/>
                <w:sz w:val="20"/>
              </w:rPr>
              <w:t>
тановлени-
</w:t>
            </w:r>
            <w:r>
              <w:br/>
            </w:r>
            <w:r>
              <w:rPr>
                <w:rFonts w:ascii="Times New Roman"/>
                <w:b w:val="false"/>
                <w:i w:val="false"/>
                <w:color w:val="000000"/>
                <w:sz w:val="20"/>
              </w:rPr>
              <w:t>
ем Прави-
</w:t>
            </w:r>
            <w:r>
              <w:br/>
            </w:r>
            <w:r>
              <w:rPr>
                <w:rFonts w:ascii="Times New Roman"/>
                <w:b w:val="false"/>
                <w:i w:val="false"/>
                <w:color w:val="000000"/>
                <w:sz w:val="20"/>
              </w:rPr>
              <w:t>
тельства
</w:t>
            </w:r>
            <w:r>
              <w:br/>
            </w:r>
            <w:r>
              <w:rPr>
                <w:rFonts w:ascii="Times New Roman"/>
                <w:b w:val="false"/>
                <w:i w:val="false"/>
                <w:color w:val="000000"/>
                <w:sz w:val="20"/>
              </w:rPr>
              <w:t>
РК N 1383 п.5.1 от 31.12.03г. Плана ме-
</w:t>
            </w:r>
            <w:r>
              <w:br/>
            </w:r>
            <w:r>
              <w:rPr>
                <w:rFonts w:ascii="Times New Roman"/>
                <w:b w:val="false"/>
                <w:i w:val="false"/>
                <w:color w:val="000000"/>
                <w:sz w:val="20"/>
              </w:rPr>
              <w:t>
роприятий по реализации Программы Правитель-
</w:t>
            </w:r>
            <w:r>
              <w:br/>
            </w:r>
            <w:r>
              <w:rPr>
                <w:rFonts w:ascii="Times New Roman"/>
                <w:b w:val="false"/>
                <w:i w:val="false"/>
                <w:color w:val="000000"/>
                <w:sz w:val="20"/>
              </w:rPr>
              <w:t>
ства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
</w:t>
            </w:r>
            <w:r>
              <w:br/>
            </w:r>
            <w:r>
              <w:rPr>
                <w:rFonts w:ascii="Times New Roman"/>
                <w:b w:val="false"/>
                <w:i w:val="false"/>
                <w:color w:val="000000"/>
                <w:sz w:val="20"/>
              </w:rPr>
              <w:t>
раммы
</w:t>
            </w:r>
            <w:r>
              <w:br/>
            </w:r>
            <w:r>
              <w:rPr>
                <w:rFonts w:ascii="Times New Roman"/>
                <w:b w:val="false"/>
                <w:i w:val="false"/>
                <w:color w:val="000000"/>
                <w:sz w:val="20"/>
              </w:rPr>
              <w:t>
разви-
</w:t>
            </w:r>
            <w:r>
              <w:br/>
            </w:r>
            <w:r>
              <w:rPr>
                <w:rFonts w:ascii="Times New Roman"/>
                <w:b w:val="false"/>
                <w:i w:val="false"/>
                <w:color w:val="000000"/>
                <w:sz w:val="20"/>
              </w:rPr>
              <w:t>
тия и
</w:t>
            </w:r>
            <w:r>
              <w:br/>
            </w:r>
            <w:r>
              <w:rPr>
                <w:rFonts w:ascii="Times New Roman"/>
                <w:b w:val="false"/>
                <w:i w:val="false"/>
                <w:color w:val="000000"/>
                <w:sz w:val="20"/>
              </w:rPr>
              <w:t>
их фи-
</w:t>
            </w:r>
            <w:r>
              <w:br/>
            </w:r>
            <w:r>
              <w:rPr>
                <w:rFonts w:ascii="Times New Roman"/>
                <w:b w:val="false"/>
                <w:i w:val="false"/>
                <w:color w:val="000000"/>
                <w:sz w:val="20"/>
              </w:rPr>
              <w:t>
нанси-
</w:t>
            </w:r>
            <w:r>
              <w:br/>
            </w:r>
            <w:r>
              <w:rPr>
                <w:rFonts w:ascii="Times New Roman"/>
                <w:b w:val="false"/>
                <w:i w:val="false"/>
                <w:color w:val="000000"/>
                <w:sz w:val="20"/>
              </w:rPr>
              <w:t>
рова-
</w:t>
            </w:r>
            <w:r>
              <w:br/>
            </w:r>
            <w:r>
              <w:rPr>
                <w:rFonts w:ascii="Times New Roman"/>
                <w:b w:val="false"/>
                <w:i w:val="false"/>
                <w:color w:val="000000"/>
                <w:sz w:val="20"/>
              </w:rPr>
              <w:t>
ние
</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 ПО РАЗРАБАТЫВАЕМЫМ ПРОГРАММАМ
</w:t>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5189,3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10558,0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РБ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МБ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ПРОЧ. ИСТ.
</w:t>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 ПО ДЕЙСТВУЮЩИМ И РАЗРАБАТЫВАЕМЫМ ПРОГРАММАМ
</w:t>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27933,4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49311,1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19237,7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РБ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МБ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ПРОЧ. ИСТ.
</w:t>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 Итого по действующим программам
</w:t>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9031,3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17257,3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5196,6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РБ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МБ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Проч.ист.
</w:t>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год - Итого по разрабатываемым программам
</w:t>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1722,6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3750,5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РБ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МБ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Проч.ист.
</w:t>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год - Итого по действующим и разрабатываемым программам
</w:t>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10753,9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21007,8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5216,6
</w:t>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РБ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МБ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Проч.ист.
</w:t>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Форма ПР-1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1326"/>
        <w:gridCol w:w="1105"/>
        <w:gridCol w:w="1119"/>
        <w:gridCol w:w="1139"/>
        <w:gridCol w:w="1112"/>
        <w:gridCol w:w="1112"/>
        <w:gridCol w:w="1119"/>
        <w:gridCol w:w="1112"/>
        <w:gridCol w:w="865"/>
        <w:gridCol w:w="851"/>
        <w:gridCol w:w="851"/>
      </w:tblGrid>
      <w:tr>
        <w:trPr>
          <w:trHeight w:val="405" w:hRule="atLeast"/>
        </w:trPr>
        <w:tc>
          <w:tcPr>
            <w:tcW w:w="13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отчет
</w:t>
            </w:r>
            <w:r>
              <w:rPr>
                <w:rFonts w:ascii="Times New Roman"/>
                <w:b w:val="false"/>
                <w:i w:val="false"/>
                <w:color w:val="000000"/>
                <w:sz w:val="20"/>
              </w:rPr>
              <w:t>
</w:t>
            </w:r>
          </w:p>
        </w:tc>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оценка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г.
</w:t>
            </w:r>
            <w:r>
              <w:rPr>
                <w:rFonts w:ascii="Times New Roman"/>
                <w:b w:val="false"/>
                <w:i w:val="false"/>
                <w:color w:val="000000"/>
                <w:sz w:val="20"/>
              </w:rPr>
              <w:t>
</w:t>
            </w:r>
          </w:p>
        </w:tc>
        <w:tc>
          <w:tcPr>
            <w:tcW w:w="8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2004г в % к 2003г
</w:t>
            </w:r>
            <w:r>
              <w:rPr>
                <w:rFonts w:ascii="Times New Roman"/>
                <w:b w:val="false"/>
                <w:i w:val="false"/>
                <w:color w:val="000000"/>
                <w:sz w:val="20"/>
              </w:rPr>
              <w:t>
</w:t>
            </w:r>
          </w:p>
        </w:tc>
        <w:tc>
          <w:tcPr>
            <w:tcW w:w="85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в % к 2004 г.
</w:t>
            </w:r>
            <w:r>
              <w:rPr>
                <w:rFonts w:ascii="Times New Roman"/>
                <w:b w:val="false"/>
                <w:i w:val="false"/>
                <w:color w:val="000000"/>
                <w:sz w:val="20"/>
              </w:rPr>
              <w:t>
</w:t>
            </w:r>
          </w:p>
        </w:tc>
        <w:tc>
          <w:tcPr>
            <w:tcW w:w="85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г. в % к 2004 г.
</w:t>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
</w:t>
            </w:r>
            <w:r>
              <w:br/>
            </w:r>
            <w:r>
              <w:rPr>
                <w:rFonts w:ascii="Times New Roman"/>
                <w:b w:val="false"/>
                <w:i w:val="false"/>
                <w:color w:val="000000"/>
                <w:sz w:val="20"/>
              </w:rPr>
              <w:t>
нах
</w:t>
            </w:r>
            <w:r>
              <w:br/>
            </w:r>
            <w:r>
              <w:rPr>
                <w:rFonts w:ascii="Times New Roman"/>
                <w:b w:val="false"/>
                <w:i w:val="false"/>
                <w:color w:val="000000"/>
                <w:sz w:val="20"/>
              </w:rPr>
              <w:t>
2004 г.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
</w:t>
            </w:r>
            <w:r>
              <w:br/>
            </w:r>
            <w:r>
              <w:rPr>
                <w:rFonts w:ascii="Times New Roman"/>
                <w:b w:val="false"/>
                <w:i w:val="false"/>
                <w:color w:val="000000"/>
                <w:sz w:val="20"/>
              </w:rPr>
              <w:t>
нах
</w:t>
            </w:r>
            <w:r>
              <w:br/>
            </w:r>
            <w:r>
              <w:rPr>
                <w:rFonts w:ascii="Times New Roman"/>
                <w:b w:val="false"/>
                <w:i w:val="false"/>
                <w:color w:val="000000"/>
                <w:sz w:val="20"/>
              </w:rPr>
              <w:t>
2005 г.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
</w:t>
            </w:r>
            <w:r>
              <w:br/>
            </w:r>
            <w:r>
              <w:rPr>
                <w:rFonts w:ascii="Times New Roman"/>
                <w:b w:val="false"/>
                <w:i w:val="false"/>
                <w:color w:val="000000"/>
                <w:sz w:val="20"/>
              </w:rPr>
              <w:t>
нах
</w:t>
            </w:r>
            <w:r>
              <w:br/>
            </w:r>
            <w:r>
              <w:rPr>
                <w:rFonts w:ascii="Times New Roman"/>
                <w:b w:val="false"/>
                <w:i w:val="false"/>
                <w:color w:val="000000"/>
                <w:sz w:val="20"/>
              </w:rPr>
              <w:t>
2005 г.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
</w:t>
            </w:r>
            <w:r>
              <w:br/>
            </w:r>
            <w:r>
              <w:rPr>
                <w:rFonts w:ascii="Times New Roman"/>
                <w:b w:val="false"/>
                <w:i w:val="false"/>
                <w:color w:val="000000"/>
                <w:sz w:val="20"/>
              </w:rPr>
              <w:t>
нах
</w:t>
            </w:r>
            <w:r>
              <w:br/>
            </w:r>
            <w:r>
              <w:rPr>
                <w:rFonts w:ascii="Times New Roman"/>
                <w:b w:val="false"/>
                <w:i w:val="false"/>
                <w:color w:val="000000"/>
                <w:sz w:val="20"/>
              </w:rPr>
              <w:t>
2006
</w:t>
            </w:r>
            <w:r>
              <w:br/>
            </w:r>
            <w:r>
              <w:rPr>
                <w:rFonts w:ascii="Times New Roman"/>
                <w:b w:val="false"/>
                <w:i w:val="false"/>
                <w:color w:val="000000"/>
                <w:sz w:val="20"/>
              </w:rPr>
              <w:t>
г
</w:t>
            </w:r>
            <w:r>
              <w:rPr>
                <w:rFonts w:ascii="Times New Roman"/>
                <w:b/>
                <w:i w:val="false"/>
                <w:color w:val="000000"/>
                <w:sz w:val="20"/>
              </w:rPr>
              <w:t>
.
</w:t>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
</w:t>
            </w:r>
            <w:r>
              <w:br/>
            </w:r>
            <w:r>
              <w:rPr>
                <w:rFonts w:ascii="Times New Roman"/>
                <w:b w:val="false"/>
                <w:i w:val="false"/>
                <w:color w:val="000000"/>
                <w:sz w:val="20"/>
              </w:rPr>
              <w:t>
нах
</w:t>
            </w:r>
            <w:r>
              <w:br/>
            </w:r>
            <w:r>
              <w:rPr>
                <w:rFonts w:ascii="Times New Roman"/>
                <w:b w:val="false"/>
                <w:i w:val="false"/>
                <w:color w:val="000000"/>
                <w:sz w:val="20"/>
              </w:rPr>
              <w:t>
2006
</w:t>
            </w:r>
            <w:r>
              <w:br/>
            </w:r>
            <w:r>
              <w:rPr>
                <w:rFonts w:ascii="Times New Roman"/>
                <w:b w:val="false"/>
                <w:i w:val="false"/>
                <w:color w:val="000000"/>
                <w:sz w:val="20"/>
              </w:rPr>
              <w:t>
г.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
</w:t>
            </w:r>
            <w:r>
              <w:br/>
            </w:r>
            <w:r>
              <w:rPr>
                <w:rFonts w:ascii="Times New Roman"/>
                <w:b w:val="false"/>
                <w:i w:val="false"/>
                <w:color w:val="000000"/>
                <w:sz w:val="20"/>
              </w:rPr>
              <w:t>
нах
</w:t>
            </w:r>
            <w:r>
              <w:br/>
            </w:r>
            <w:r>
              <w:rPr>
                <w:rFonts w:ascii="Times New Roman"/>
                <w:b w:val="false"/>
                <w:i w:val="false"/>
                <w:color w:val="000000"/>
                <w:sz w:val="20"/>
              </w:rPr>
              <w:t>
2007
</w:t>
            </w:r>
            <w:r>
              <w:br/>
            </w:r>
            <w:r>
              <w:rPr>
                <w:rFonts w:ascii="Times New Roman"/>
                <w:b w:val="false"/>
                <w:i w:val="false"/>
                <w:color w:val="000000"/>
                <w:sz w:val="20"/>
              </w:rPr>
              <w:t>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1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промышленной продукции в стоимостном выражении 
</w:t>
            </w:r>
            <w:r>
              <w:rPr>
                <w:rFonts w:ascii="Times New Roman"/>
                <w:b w:val="false"/>
                <w:i w:val="false"/>
                <w:color w:val="000000"/>
                <w:sz w:val="20"/>
              </w:rPr>
              <w:t>
</w:t>
            </w:r>
          </w:p>
        </w:tc>
      </w:tr>
      <w:tr>
        <w:trPr>
          <w:trHeight w:val="555"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промышленной продукции (работ, услуг), млн.тенге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133455,8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139797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144392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148596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151844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156175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160494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165794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
</w:t>
            </w:r>
          </w:p>
        </w:tc>
      </w:tr>
      <w:tr>
        <w:trPr>
          <w:trHeight w:val="240"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Горнодобывающая промышленность
</w:t>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2357,9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2544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2590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2654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2687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2755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2790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107,9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r>
      <w:tr>
        <w:trPr>
          <w:trHeight w:val="225"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добыча металлических руд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650,9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555"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отрасли горнодобывающей промышленности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1683,5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2544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2590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2654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2687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2755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2790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151,1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r>
      <w:tr>
        <w:trPr>
          <w:trHeight w:val="300"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Обрабатывающая промышленность
</w:t>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103464,1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109515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113787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117481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120420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124082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128026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132694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121,2
</w:t>
            </w:r>
          </w:p>
        </w:tc>
      </w:tr>
      <w:tr>
        <w:trPr>
          <w:trHeight w:val="210"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Переработка
</w:t>
            </w:r>
            <w:r>
              <w:br/>
            </w:r>
            <w:r>
              <w:rPr>
                <w:rFonts w:ascii="Times New Roman"/>
                <w:b w:val="false"/>
                <w:i w:val="false"/>
                <w:color w:val="000000"/>
                <w:sz w:val="20"/>
              </w:rPr>
              <w:t>
сельскохозяйст-
</w:t>
            </w:r>
            <w:r>
              <w:br/>
            </w:r>
            <w:r>
              <w:rPr>
                <w:rFonts w:ascii="Times New Roman"/>
                <w:b w:val="false"/>
                <w:i w:val="false"/>
                <w:color w:val="000000"/>
                <w:sz w:val="20"/>
              </w:rPr>
              <w:t>
венных продуктов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80980,8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85280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89163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91556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94029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96740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99408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102572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120,3
</w:t>
            </w:r>
          </w:p>
        </w:tc>
      </w:tr>
      <w:tr>
        <w:trPr>
          <w:trHeight w:val="240"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нее: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переработка  мяса и мясопродуктов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2403,9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2570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2728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2761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2789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2790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2930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2935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114,2
</w:t>
            </w:r>
          </w:p>
        </w:tc>
      </w:tr>
      <w:tr>
        <w:trPr>
          <w:trHeight w:val="495"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переработка и консервирование фруктов и овощей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932,4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998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1027,2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1068,3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1089,7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116,9
</w:t>
            </w:r>
          </w:p>
        </w:tc>
      </w:tr>
      <w:tr>
        <w:trPr>
          <w:trHeight w:val="255"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молочных продуктов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3223,4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3480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3725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3799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3913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4106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4229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4314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109,2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123,9
</w:t>
            </w:r>
          </w:p>
        </w:tc>
      </w:tr>
      <w:tr>
        <w:trPr>
          <w:trHeight w:val="525"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продуктов мукомольной промышленности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2786,2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2990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3059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3180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3307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3357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3458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119,2
</w:t>
            </w:r>
          </w:p>
        </w:tc>
      </w:tr>
      <w:tr>
        <w:trPr>
          <w:trHeight w:val="255"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напитков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7191,2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7376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7484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7485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7499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7536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7574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7612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r>
      <w:tr>
        <w:trPr>
          <w:trHeight w:val="525"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прочих пищевых продуктов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31199,0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33427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36110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37920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39816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41408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43478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45652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113,4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136,6
</w:t>
            </w:r>
          </w:p>
        </w:tc>
      </w:tr>
      <w:tr>
        <w:trPr>
          <w:trHeight w:val="255"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табачных изделий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33244,7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34577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35128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35520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35805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36525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36750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37490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108,4
</w:t>
            </w:r>
          </w:p>
        </w:tc>
      </w:tr>
      <w:tr>
        <w:trPr>
          <w:trHeight w:val="525"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Текстильная и швейная промышленность
</w:t>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716,6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856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886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
</w:t>
            </w:r>
          </w:p>
        </w:tc>
      </w:tr>
      <w:tr>
        <w:trPr>
          <w:trHeight w:val="510"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бумаги и картона, издательское дело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4461,8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4647,0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4720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4770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4961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5160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5240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5398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116,2
</w:t>
            </w:r>
          </w:p>
        </w:tc>
      </w:tr>
      <w:tr>
        <w:trPr>
          <w:trHeight w:val="330"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Химическая промышленность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3129,5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3263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3328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3395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3463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3532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3603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3675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112,6
</w:t>
            </w:r>
          </w:p>
        </w:tc>
      </w:tr>
      <w:tr>
        <w:trPr>
          <w:trHeight w:val="555"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прочих неметаллических минеральных продуктов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4046,2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4485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4575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4620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4643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4829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4858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5004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111,6
</w:t>
            </w:r>
          </w:p>
        </w:tc>
      </w:tr>
      <w:tr>
        <w:trPr>
          <w:trHeight w:val="525"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Металлургическая промышленность и обработка металлов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1574,4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1620,0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1644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1660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1668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1709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1736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r>
      <w:tr>
        <w:trPr>
          <w:trHeight w:val="330"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отрасли промышленности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7480,6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9484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10535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10640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10800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11235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11797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12387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126,8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112,2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130,6
</w:t>
            </w:r>
          </w:p>
        </w:tc>
      </w:tr>
      <w:tr>
        <w:trPr>
          <w:trHeight w:val="480"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и распределение электроэнергии,  газа и воды
</w:t>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27633,8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27740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28015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28461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28737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29338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29618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30239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
</w:t>
            </w:r>
          </w:p>
        </w:tc>
      </w:tr>
      <w:tr>
        <w:trPr>
          <w:trHeight w:val="255"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и распределение электроэнергии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19796,7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19880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20079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20400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20604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21036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21246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21692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109,2
</w:t>
            </w:r>
          </w:p>
        </w:tc>
      </w:tr>
      <w:tr>
        <w:trPr>
          <w:trHeight w:val="330"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снабжение паром и горячей водой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6758,1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6770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6838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6947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7009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7156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7220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108,9
</w:t>
            </w:r>
          </w:p>
        </w:tc>
      </w:tr>
      <w:tr>
        <w:trPr>
          <w:trHeight w:val="300"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очистка и распределение воды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398,0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
</w:t>
            </w:r>
          </w:p>
        </w:tc>
      </w:tr>
      <w:tr>
        <w:trPr>
          <w:trHeight w:val="510" w:hRule="atLeast"/>
        </w:trPr>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и распределение газообразного топлива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c>
          <w:tcPr>
            <w:tcW w:w="1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w:t>
            </w:r>
          </w:p>
        </w:tc>
        <w:tc>
          <w:tcPr>
            <w:tcW w:w="1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Форма ПР-2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984"/>
        <w:gridCol w:w="1369"/>
        <w:gridCol w:w="1236"/>
        <w:gridCol w:w="1233"/>
        <w:gridCol w:w="1325"/>
        <w:gridCol w:w="1313"/>
        <w:gridCol w:w="1046"/>
        <w:gridCol w:w="1009"/>
        <w:gridCol w:w="1021"/>
      </w:tblGrid>
      <w:tr>
        <w:trPr>
          <w:trHeight w:val="420" w:hRule="atLeast"/>
        </w:trPr>
        <w:tc>
          <w:tcPr>
            <w:tcW w:w="25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Единица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изме-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рения
</w:t>
            </w:r>
            <w:r>
              <w:rPr>
                <w:rFonts w:ascii="Times New Roman"/>
                <w:b w:val="false"/>
                <w:i w:val="false"/>
                <w:color w:val="000000"/>
                <w:sz w:val="20"/>
              </w:rPr>
              <w:t>
</w:t>
            </w:r>
          </w:p>
        </w:tc>
        <w:tc>
          <w:tcPr>
            <w:tcW w:w="13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отчет
</w:t>
            </w:r>
            <w:r>
              <w:rPr>
                <w:rFonts w:ascii="Times New Roman"/>
                <w:b w:val="false"/>
                <w:i w:val="false"/>
                <w:color w:val="000000"/>
                <w:sz w:val="20"/>
              </w:rPr>
              <w:t>
</w:t>
            </w:r>
          </w:p>
        </w:tc>
        <w:tc>
          <w:tcPr>
            <w:tcW w:w="12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оцен-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c>
          <w:tcPr>
            <w:tcW w:w="104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 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 2003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p>
        </w:tc>
        <w:tc>
          <w:tcPr>
            <w:tcW w:w="10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 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 2004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p>
        </w:tc>
        <w:tc>
          <w:tcPr>
            <w:tcW w:w="10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г.в% 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2004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промышленной продукции в натуральном выражении 
</w:t>
            </w:r>
            <w:r>
              <w:rPr>
                <w:rFonts w:ascii="Times New Roman"/>
                <w:b w:val="false"/>
                <w:i w:val="false"/>
                <w:color w:val="000000"/>
                <w:sz w:val="20"/>
              </w:rPr>
              <w:t>
</w:t>
            </w:r>
          </w:p>
        </w:tc>
      </w:tr>
      <w:tr>
        <w:trPr>
          <w:trHeight w:val="345"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Горнодобывающая промышленность 
</w:t>
            </w:r>
            <w:r>
              <w:rPr>
                <w:rFonts w:ascii="Times New Roman"/>
                <w:b w:val="false"/>
                <w:i w:val="false"/>
                <w:color w:val="000000"/>
                <w:sz w:val="20"/>
              </w:rPr>
              <w:t>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Лигнит, уголь бурый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r>
      <w:tr>
        <w:trPr>
          <w:trHeight w:val="27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Добыча металлических руд
</w:t>
            </w:r>
            <w:r>
              <w:rPr>
                <w:rFonts w:ascii="Times New Roman"/>
                <w:b w:val="false"/>
                <w:i w:val="false"/>
                <w:color w:val="000000"/>
                <w:sz w:val="20"/>
              </w:rPr>
              <w:t>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Руда свинцово-цинковая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в концентрате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Свинец в концентрате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отрасли горнодобывающей промышленности
</w:t>
            </w:r>
            <w:r>
              <w:rPr>
                <w:rFonts w:ascii="Times New Roman"/>
                <w:b w:val="false"/>
                <w:i w:val="false"/>
                <w:color w:val="000000"/>
                <w:sz w:val="20"/>
              </w:rPr>
              <w:t>
</w:t>
            </w:r>
          </w:p>
        </w:tc>
      </w:tr>
      <w:tr>
        <w:trPr>
          <w:trHeight w:val="33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Баритовый утяжелитель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117,6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Соль и хлорид натрия, чистый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1851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2036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Пески природные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куб.м.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1084,8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1242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1422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122,5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Гранула, каменная крошка, галька, гравий, щебень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или дробленный камень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куб.м.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1889,3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2022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2163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2476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122,5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Известняк и гипс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89,3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109,7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133,7
</w:t>
            </w:r>
          </w:p>
        </w:tc>
      </w:tr>
      <w:tr>
        <w:trPr>
          <w:trHeight w:val="27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Обрабатывающая промышленность
</w:t>
            </w:r>
            <w:r>
              <w:rPr>
                <w:rFonts w:ascii="Times New Roman"/>
                <w:b w:val="false"/>
                <w:i w:val="false"/>
                <w:color w:val="000000"/>
                <w:sz w:val="20"/>
              </w:rPr>
              <w:t>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Мясо и субпродукты пищевые скота, свиней, коз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907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109,9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Мясо и пищевые субпродукты домашней птицы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20924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21970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23069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24222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25433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Колбасные изделия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134,3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Рыба приготовленная и консервированная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961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105,1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Переработанные и консервированные овощи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1772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1896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2029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2323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122,5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Обработанное жидкое молоко и сливки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26983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29681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32650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35912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39504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 и творог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Масло сливочное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105,1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115,6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молочные продукты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24867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27353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30090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36410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Масло растительное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117,4
</w:t>
            </w:r>
          </w:p>
        </w:tc>
      </w:tr>
      <w:tr>
        <w:trPr>
          <w:trHeight w:val="315"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Мука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144403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151160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155644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160366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168384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Макароны, лапша, кускус и аналогичные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5776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5851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5969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Крупа, мука грубого помола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Очищенный рис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119,7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172,7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Рис-сечка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167,9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Крахмалы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2016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120,4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158,7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248,0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Готовые корма для сельскохозяйст. животных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81021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97225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116670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128581,5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147868,7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152,1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Свежий хлеб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11663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11780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11840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11900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Сухари и печенья, изделия кондитерские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16293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17963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18860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19805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Сахар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264316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277532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291408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305979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321278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Этиловый спирт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литров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4108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4359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Водка и ликероводочные изделия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литров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4251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4549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4867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5573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122,5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Виноградные вина натуральные, сусло виноградное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литров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19484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20670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21704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22790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Пиво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литров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8892,2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безалкогольные изделия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литров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39826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43808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48190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53010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58310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Соки фруктовые и овощные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литров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7684,8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8069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8473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8896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9345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Продукты пищевые прочие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Солод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21934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24127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25334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27930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27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табачных изделий
</w:t>
            </w:r>
            <w:r>
              <w:rPr>
                <w:rFonts w:ascii="Times New Roman"/>
                <w:b w:val="false"/>
                <w:i w:val="false"/>
                <w:color w:val="000000"/>
                <w:sz w:val="20"/>
              </w:rPr>
              <w:t>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Сигареты, содержащие табак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шт.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24703,4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24950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25900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r>
      <w:tr>
        <w:trPr>
          <w:trHeight w:val="27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бумаги и картона, издательское дело
</w:t>
            </w:r>
            <w:r>
              <w:rPr>
                <w:rFonts w:ascii="Times New Roman"/>
                <w:b w:val="false"/>
                <w:i w:val="false"/>
                <w:color w:val="000000"/>
                <w:sz w:val="20"/>
              </w:rPr>
              <w:t>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Мешки и пакеты бумажные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кг.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4037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Коробки, ящики и сумки из бумаги или картона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кг.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16250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16415,0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16580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16746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16915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Печатные книги, брошюры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штук.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r>
      <w:tr>
        <w:trPr>
          <w:trHeight w:val="255"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Газеты выходящие  реже четырех раз в неделю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штук.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9697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9794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9872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9950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r>
      <w:tr>
        <w:trPr>
          <w:trHeight w:val="255"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Прочая печатная продукция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штук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14544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14835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15132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15210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15362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
</w:t>
            </w:r>
          </w:p>
        </w:tc>
      </w:tr>
      <w:tr>
        <w:trPr>
          <w:trHeight w:val="27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Текстильная и швейная промышленность
</w:t>
            </w:r>
            <w:r>
              <w:rPr>
                <w:rFonts w:ascii="Times New Roman"/>
                <w:b w:val="false"/>
                <w:i w:val="false"/>
                <w:color w:val="000000"/>
                <w:sz w:val="20"/>
              </w:rPr>
              <w:t>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Шерсть (овечья) мытая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111,7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Шерстяная пряжа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127,5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Ткани шерстяные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кв. м.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Войлок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122,2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163,6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Обувь кроме спортивной и защитной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пар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Изделия текстильные готовые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шт.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Белье постельное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шт.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r>
      <w:tr>
        <w:trPr>
          <w:trHeight w:val="30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Одежда рабочая мужская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шт.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98,5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древесины и деревянных изделий
</w:t>
            </w:r>
            <w:r>
              <w:rPr>
                <w:rFonts w:ascii="Times New Roman"/>
                <w:b w:val="false"/>
                <w:i w:val="false"/>
                <w:color w:val="000000"/>
                <w:sz w:val="20"/>
              </w:rPr>
              <w:t>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Оконные и дверные блоки деревянные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кв.м.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116,4
</w:t>
            </w:r>
          </w:p>
        </w:tc>
      </w:tr>
      <w:tr>
        <w:trPr>
          <w:trHeight w:val="5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Конструкции строительные деревянные и изделия столярные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r>
      <w:tr>
        <w:trPr>
          <w:trHeight w:val="27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Химическая промышленность
</w:t>
            </w:r>
            <w:r>
              <w:rPr>
                <w:rFonts w:ascii="Times New Roman"/>
                <w:b w:val="false"/>
                <w:i w:val="false"/>
                <w:color w:val="000000"/>
                <w:sz w:val="20"/>
              </w:rPr>
              <w:t>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Краски и лаки на основе полимеров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133,2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моющие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1278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1349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1409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1495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Парфюмерия и средства туалетные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1861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1954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2052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2262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Шампуни, лаки для волос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1771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2194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Паста зубная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111,8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Трубы, трубки, рукава и шланги из пластмасс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кг.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Плиты, листы, пленка, фольга из пластмасс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кг.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1389,4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1459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1532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113,1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Двери, окна, коробки для дверей и оконные рамы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кг.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79,7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r>
      <w:tr>
        <w:trPr>
          <w:trHeight w:val="27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прочих неметаллических минеральных продуктов
</w:t>
            </w:r>
            <w:r>
              <w:rPr>
                <w:rFonts w:ascii="Times New Roman"/>
                <w:b w:val="false"/>
                <w:i w:val="false"/>
                <w:color w:val="000000"/>
                <w:sz w:val="20"/>
              </w:rPr>
              <w:t>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Посуда из фарфора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кг.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236,6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109,9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130,8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Кирпич строительный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куб.м.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132,2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Бутылки, банки и прочая тара из стекла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шт.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135,3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115,1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Конструкции строительные сборные из бетона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117,7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Бетон товарный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233,6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Гипс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142,9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Известь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131,0
</w:t>
            </w:r>
          </w:p>
        </w:tc>
      </w:tr>
      <w:tr>
        <w:trPr>
          <w:trHeight w:val="21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Металлургическая промышленность и обработка металлов
</w:t>
            </w:r>
            <w:r>
              <w:rPr>
                <w:rFonts w:ascii="Times New Roman"/>
                <w:b w:val="false"/>
                <w:i w:val="false"/>
                <w:color w:val="000000"/>
                <w:sz w:val="20"/>
              </w:rPr>
              <w:t>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по литью чугуна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
</w:t>
            </w:r>
          </w:p>
        </w:tc>
      </w:tr>
      <w:tr>
        <w:trPr>
          <w:trHeight w:val="285"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Металлоконструкции строительные сборные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1279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1407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1875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Уголки и профили из стали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1760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1936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2577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Профили холодноштампованные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1249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
</w:t>
            </w:r>
          </w:p>
        </w:tc>
      </w:tr>
      <w:tr>
        <w:trPr>
          <w:trHeight w:val="27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Машиностроение, производство машин и оборудования
</w:t>
            </w:r>
            <w:r>
              <w:rPr>
                <w:rFonts w:ascii="Times New Roman"/>
                <w:b w:val="false"/>
                <w:i w:val="false"/>
                <w:color w:val="000000"/>
                <w:sz w:val="20"/>
              </w:rPr>
              <w:t>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Масляные фильтры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штук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Провода и кабели изолированные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тыс.м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19520,7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21470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22540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23670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24850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115,7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Счетчики электрические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штук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115,2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Аккумуляторы электрические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штук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439,8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122,9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Светильники и осветительные устройства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штук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107,9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Приемники телевизионные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штук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r>
      <w:tr>
        <w:trPr>
          <w:trHeight w:val="27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и распределение электроэнергии, газа и воды
</w:t>
            </w:r>
            <w:r>
              <w:rPr>
                <w:rFonts w:ascii="Times New Roman"/>
                <w:b w:val="false"/>
                <w:i w:val="false"/>
                <w:color w:val="000000"/>
                <w:sz w:val="20"/>
              </w:rPr>
              <w:t>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Выработка электроэнергии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млн.кВт/час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4593,7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4719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4868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5155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109,2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Выработка теплоэнергии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Гкал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6477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103,1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r>
      <w:tr>
        <w:trPr>
          <w:trHeight w:val="270" w:hRule="atLeast"/>
        </w:trPr>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Природная вода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куб. м.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36285,2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36370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37000
</w:t>
            </w:r>
          </w:p>
        </w:tc>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c>
          <w:tcPr>
            <w:tcW w:w="10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Дополнение
</w:t>
      </w:r>
      <w:r>
        <w:rPr>
          <w:rFonts w:ascii="Times New Roman"/>
          <w:b w:val="false"/>
          <w:i w:val="false"/>
          <w:color w:val="000000"/>
          <w:sz w:val="28"/>
        </w:rPr>
        <w:t>
</w:t>
      </w:r>
      <w:r>
        <w:br/>
      </w:r>
      <w:r>
        <w:rPr>
          <w:rFonts w:ascii="Times New Roman"/>
          <w:b w:val="false"/>
          <w:i w:val="false"/>
          <w:color w:val="000000"/>
          <w:sz w:val="28"/>
        </w:rPr>
        <w:t>
Форма ПР-2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1203"/>
        <w:gridCol w:w="1413"/>
        <w:gridCol w:w="1240"/>
        <w:gridCol w:w="1102"/>
        <w:gridCol w:w="1114"/>
        <w:gridCol w:w="1089"/>
        <w:gridCol w:w="1274"/>
        <w:gridCol w:w="1138"/>
        <w:gridCol w:w="1188"/>
      </w:tblGrid>
      <w:tr>
        <w:trPr>
          <w:trHeight w:val="240" w:hRule="atLeast"/>
        </w:trPr>
        <w:tc>
          <w:tcPr>
            <w:tcW w:w="23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Единица
</w:t>
            </w:r>
            <w:r>
              <w:br/>
            </w:r>
            <w:r>
              <w:rPr>
                <w:rFonts w:ascii="Times New Roman"/>
                <w:b w:val="false"/>
                <w:i w:val="false"/>
                <w:color w:val="000000"/>
                <w:sz w:val="20"/>
              </w:rPr>
              <w:t>
изме-
</w:t>
            </w:r>
            <w:r>
              <w:br/>
            </w:r>
            <w:r>
              <w:rPr>
                <w:rFonts w:ascii="Times New Roman"/>
                <w:b w:val="false"/>
                <w:i w:val="false"/>
                <w:color w:val="000000"/>
                <w:sz w:val="20"/>
              </w:rPr>
              <w:t>
рения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г.
</w:t>
            </w:r>
            <w:r>
              <w:br/>
            </w:r>
            <w:r>
              <w:rPr>
                <w:rFonts w:ascii="Times New Roman"/>
                <w:b w:val="false"/>
                <w:i w:val="false"/>
                <w:color w:val="000000"/>
                <w:sz w:val="20"/>
              </w:rPr>
              <w:t>
отчет
</w:t>
            </w:r>
          </w:p>
        </w:tc>
        <w:tc>
          <w:tcPr>
            <w:tcW w:w="12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г.
</w:t>
            </w:r>
            <w:r>
              <w:br/>
            </w:r>
            <w:r>
              <w:rPr>
                <w:rFonts w:ascii="Times New Roman"/>
                <w:b w:val="false"/>
                <w:i w:val="false"/>
                <w:color w:val="000000"/>
                <w:sz w:val="20"/>
              </w:rPr>
              <w:t>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г. в %
</w:t>
            </w:r>
            <w:r>
              <w:br/>
            </w:r>
            <w:r>
              <w:rPr>
                <w:rFonts w:ascii="Times New Roman"/>
                <w:b w:val="false"/>
                <w:i w:val="false"/>
                <w:color w:val="000000"/>
                <w:sz w:val="20"/>
              </w:rPr>
              <w:t>
к 2003
</w:t>
            </w:r>
            <w:r>
              <w:br/>
            </w:r>
            <w:r>
              <w:rPr>
                <w:rFonts w:ascii="Times New Roman"/>
                <w:b w:val="false"/>
                <w:i w:val="false"/>
                <w:color w:val="000000"/>
                <w:sz w:val="20"/>
              </w:rPr>
              <w:t>
г.
</w:t>
            </w:r>
          </w:p>
        </w:tc>
        <w:tc>
          <w:tcPr>
            <w:tcW w:w="11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г. в %
</w:t>
            </w:r>
            <w:r>
              <w:br/>
            </w:r>
            <w:r>
              <w:rPr>
                <w:rFonts w:ascii="Times New Roman"/>
                <w:b w:val="false"/>
                <w:i w:val="false"/>
                <w:color w:val="000000"/>
                <w:sz w:val="20"/>
              </w:rPr>
              <w:t>
к 2004
</w:t>
            </w:r>
            <w:r>
              <w:br/>
            </w:r>
            <w:r>
              <w:rPr>
                <w:rFonts w:ascii="Times New Roman"/>
                <w:b w:val="false"/>
                <w:i w:val="false"/>
                <w:color w:val="000000"/>
                <w:sz w:val="20"/>
              </w:rPr>
              <w:t>
г.
</w:t>
            </w:r>
          </w:p>
        </w:tc>
        <w:tc>
          <w:tcPr>
            <w:tcW w:w="11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г. в %
</w:t>
            </w:r>
            <w:r>
              <w:br/>
            </w:r>
            <w:r>
              <w:rPr>
                <w:rFonts w:ascii="Times New Roman"/>
                <w:b w:val="false"/>
                <w:i w:val="false"/>
                <w:color w:val="000000"/>
                <w:sz w:val="20"/>
              </w:rPr>
              <w:t>
к 2004
</w:t>
            </w:r>
            <w:r>
              <w:br/>
            </w:r>
            <w:r>
              <w:rPr>
                <w:rFonts w:ascii="Times New Roman"/>
                <w:b w:val="false"/>
                <w:i w:val="false"/>
                <w:color w:val="000000"/>
                <w:sz w:val="20"/>
              </w:rPr>
              <w:t>
г.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г.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г.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промышленной продукции в натуральном выражении 
</w:t>
            </w:r>
            <w:r>
              <w:rPr>
                <w:rFonts w:ascii="Times New Roman"/>
                <w:b w:val="false"/>
                <w:i w:val="false"/>
                <w:color w:val="000000"/>
                <w:sz w:val="20"/>
              </w:rPr>
              <w:t>
</w:t>
            </w:r>
          </w:p>
        </w:tc>
      </w:tr>
      <w:tr>
        <w:trPr>
          <w:trHeight w:val="240" w:hRule="atLeast"/>
        </w:trPr>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Спирт этиловый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дал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410,8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415,0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419,0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427,4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435,9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r>
      <w:tr>
        <w:trPr>
          <w:trHeight w:val="240" w:hRule="atLeast"/>
        </w:trPr>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Водка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дал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420,7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454,9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486,7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520,8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557,3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122,5
</w:t>
            </w:r>
          </w:p>
        </w:tc>
      </w:tr>
      <w:tr>
        <w:trPr>
          <w:trHeight w:val="240" w:hRule="atLeast"/>
        </w:trPr>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Коньяки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дал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r>
      <w:tr>
        <w:trPr>
          <w:trHeight w:val="240" w:hRule="atLeast"/>
        </w:trPr>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Шампанские вина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дал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41,80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124,7
</w:t>
            </w:r>
          </w:p>
        </w:tc>
      </w:tr>
      <w:tr>
        <w:trPr>
          <w:trHeight w:val="240" w:hRule="atLeast"/>
        </w:trPr>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Виноматериалы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дал.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460,3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466,6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493,5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498,8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500,5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
</w:t>
            </w:r>
          </w:p>
        </w:tc>
      </w:tr>
      <w:tr>
        <w:trPr>
          <w:trHeight w:val="240" w:hRule="atLeast"/>
        </w:trPr>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Винные напитки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дал.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667,96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440,1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587,4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587,6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587,8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133,5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133,6
</w:t>
            </w:r>
          </w:p>
        </w:tc>
      </w:tr>
      <w:tr>
        <w:trPr>
          <w:trHeight w:val="300" w:hRule="atLeast"/>
        </w:trPr>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Сигареты, содержащие табак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млн.шт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24703,0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24950,0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25100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25900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r>
      <w:tr>
        <w:trPr>
          <w:trHeight w:val="525" w:hRule="atLeast"/>
        </w:trPr>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Табак промышленно изготовленный и заменители промышленные табака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6904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6908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6910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6920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6930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r>
      <w:tr>
        <w:trPr>
          <w:trHeight w:val="240" w:hRule="atLeast"/>
        </w:trPr>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Бензин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40" w:hRule="atLeast"/>
        </w:trPr>
        <w:tc>
          <w:tcPr>
            <w:tcW w:w="2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Дизельное топливо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2976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2976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2976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2976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Форма СХ -1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1146"/>
        <w:gridCol w:w="1140"/>
        <w:gridCol w:w="1146"/>
        <w:gridCol w:w="1152"/>
        <w:gridCol w:w="1304"/>
        <w:gridCol w:w="1293"/>
        <w:gridCol w:w="1293"/>
        <w:gridCol w:w="1293"/>
        <w:gridCol w:w="835"/>
        <w:gridCol w:w="830"/>
        <w:gridCol w:w="830"/>
      </w:tblGrid>
      <w:tr>
        <w:trPr>
          <w:trHeight w:val="330" w:hRule="atLeast"/>
        </w:trPr>
        <w:tc>
          <w:tcPr>
            <w:tcW w:w="8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отчет      
</w:t>
            </w:r>
          </w:p>
        </w:tc>
        <w:tc>
          <w:tcPr>
            <w:tcW w:w="11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оценка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г.
</w:t>
            </w:r>
          </w:p>
        </w:tc>
        <w:tc>
          <w:tcPr>
            <w:tcW w:w="8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г. в%
</w:t>
            </w:r>
            <w:r>
              <w:br/>
            </w:r>
            <w:r>
              <w:rPr>
                <w:rFonts w:ascii="Times New Roman"/>
                <w:b w:val="false"/>
                <w:i w:val="false"/>
                <w:color w:val="000000"/>
                <w:sz w:val="20"/>
              </w:rPr>
              <w:t>
к 2003
</w:t>
            </w:r>
            <w:r>
              <w:br/>
            </w:r>
            <w:r>
              <w:rPr>
                <w:rFonts w:ascii="Times New Roman"/>
                <w:b w:val="false"/>
                <w:i w:val="false"/>
                <w:color w:val="000000"/>
                <w:sz w:val="20"/>
              </w:rPr>
              <w:t>
г.
</w:t>
            </w:r>
          </w:p>
        </w:tc>
        <w:tc>
          <w:tcPr>
            <w:tcW w:w="8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г. в%
</w:t>
            </w:r>
            <w:r>
              <w:br/>
            </w:r>
            <w:r>
              <w:rPr>
                <w:rFonts w:ascii="Times New Roman"/>
                <w:b w:val="false"/>
                <w:i w:val="false"/>
                <w:color w:val="000000"/>
                <w:sz w:val="20"/>
              </w:rPr>
              <w:t>
к 2004
</w:t>
            </w:r>
            <w:r>
              <w:br/>
            </w:r>
            <w:r>
              <w:rPr>
                <w:rFonts w:ascii="Times New Roman"/>
                <w:b w:val="false"/>
                <w:i w:val="false"/>
                <w:color w:val="000000"/>
                <w:sz w:val="20"/>
              </w:rPr>
              <w:t>
г.
</w:t>
            </w:r>
          </w:p>
        </w:tc>
        <w:tc>
          <w:tcPr>
            <w:tcW w:w="8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г. в%
</w:t>
            </w:r>
            <w:r>
              <w:br/>
            </w:r>
            <w:r>
              <w:rPr>
                <w:rFonts w:ascii="Times New Roman"/>
                <w:b w:val="false"/>
                <w:i w:val="false"/>
                <w:color w:val="000000"/>
                <w:sz w:val="20"/>
              </w:rPr>
              <w:t>
к 2004
</w:t>
            </w:r>
            <w:r>
              <w:br/>
            </w:r>
            <w:r>
              <w:rPr>
                <w:rFonts w:ascii="Times New Roman"/>
                <w:b w:val="false"/>
                <w:i w:val="false"/>
                <w:color w:val="000000"/>
                <w:sz w:val="20"/>
              </w:rPr>
              <w:t>
г.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2004 г.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2005 г.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2005 г.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2006 г.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2006 г.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2007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1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Сельское хозяйство, млн.тенге 
</w:t>
            </w:r>
            <w:r>
              <w:rPr>
                <w:rFonts w:ascii="Times New Roman"/>
                <w:b w:val="false"/>
                <w:i w:val="false"/>
                <w:color w:val="000000"/>
                <w:sz w:val="20"/>
              </w:rPr>
              <w:t>
</w:t>
            </w:r>
          </w:p>
        </w:tc>
      </w:tr>
      <w:tr>
        <w:trPr>
          <w:trHeight w:val="675" w:hRule="atLeast"/>
        </w:trPr>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Валовая продукция сельского хозяйства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80234,1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91934,8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92077,4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96748,6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100720,0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106435,8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109629,9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113849,1
</w:t>
            </w:r>
          </w:p>
        </w:tc>
        <w:tc>
          <w:tcPr>
            <w:tcW w:w="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114,6
</w:t>
            </w:r>
          </w:p>
        </w:tc>
        <w:tc>
          <w:tcPr>
            <w:tcW w:w="8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105,1
</w:t>
            </w:r>
          </w:p>
        </w:tc>
        <w:tc>
          <w:tcPr>
            <w:tcW w:w="8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123,8
</w:t>
            </w:r>
          </w:p>
        </w:tc>
      </w:tr>
      <w:tr>
        <w:trPr>
          <w:trHeight w:val="330" w:hRule="atLeast"/>
        </w:trPr>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продукция растение-
</w:t>
            </w:r>
            <w:r>
              <w:br/>
            </w:r>
            <w:r>
              <w:rPr>
                <w:rFonts w:ascii="Times New Roman"/>
                <w:b w:val="false"/>
                <w:i w:val="false"/>
                <w:color w:val="000000"/>
                <w:sz w:val="20"/>
              </w:rPr>
              <w:t>
водства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41205,0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49329,9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48305,3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52761,4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55609,1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61141,2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62805,6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66927,4
</w:t>
            </w:r>
          </w:p>
        </w:tc>
        <w:tc>
          <w:tcPr>
            <w:tcW w:w="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119,7
</w:t>
            </w:r>
          </w:p>
        </w:tc>
        <w:tc>
          <w:tcPr>
            <w:tcW w:w="8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109,2
</w:t>
            </w:r>
          </w:p>
        </w:tc>
        <w:tc>
          <w:tcPr>
            <w:tcW w:w="8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135,7
</w:t>
            </w:r>
          </w:p>
        </w:tc>
      </w:tr>
      <w:tr>
        <w:trPr>
          <w:trHeight w:val="330" w:hRule="atLeast"/>
        </w:trPr>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продукция животно-
</w:t>
            </w:r>
            <w:r>
              <w:br/>
            </w:r>
            <w:r>
              <w:rPr>
                <w:rFonts w:ascii="Times New Roman"/>
                <w:b w:val="false"/>
                <w:i w:val="false"/>
                <w:color w:val="000000"/>
                <w:sz w:val="20"/>
              </w:rPr>
              <w:t>
водства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39029,1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42604,9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43772,1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43987,2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45110,9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45294,6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46824,3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46921,7
</w:t>
            </w:r>
          </w:p>
        </w:tc>
        <w:tc>
          <w:tcPr>
            <w:tcW w:w="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109,2
</w:t>
            </w:r>
          </w:p>
        </w:tc>
        <w:tc>
          <w:tcPr>
            <w:tcW w:w="8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8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Форма СХ -2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5"/>
        <w:gridCol w:w="1230"/>
        <w:gridCol w:w="1269"/>
        <w:gridCol w:w="1215"/>
        <w:gridCol w:w="1144"/>
        <w:gridCol w:w="1201"/>
        <w:gridCol w:w="1102"/>
        <w:gridCol w:w="1215"/>
        <w:gridCol w:w="1131"/>
        <w:gridCol w:w="1258"/>
      </w:tblGrid>
      <w:tr>
        <w:trPr>
          <w:trHeight w:val="345" w:hRule="atLeast"/>
        </w:trPr>
        <w:tc>
          <w:tcPr>
            <w:tcW w:w="231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12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Единица
</w:t>
            </w:r>
            <w:r>
              <w:br/>
            </w:r>
            <w:r>
              <w:rPr>
                <w:rFonts w:ascii="Times New Roman"/>
                <w:b w:val="false"/>
                <w:i w:val="false"/>
                <w:color w:val="000000"/>
                <w:sz w:val="20"/>
              </w:rPr>
              <w:t>
измер.
</w:t>
            </w:r>
          </w:p>
        </w:tc>
        <w:tc>
          <w:tcPr>
            <w:tcW w:w="12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г.
</w:t>
            </w:r>
            <w:r>
              <w:br/>
            </w:r>
            <w:r>
              <w:rPr>
                <w:rFonts w:ascii="Times New Roman"/>
                <w:b w:val="false"/>
                <w:i w:val="false"/>
                <w:color w:val="000000"/>
                <w:sz w:val="20"/>
              </w:rPr>
              <w:t>
отчет
</w:t>
            </w:r>
          </w:p>
        </w:tc>
        <w:tc>
          <w:tcPr>
            <w:tcW w:w="121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г.
</w:t>
            </w:r>
            <w:r>
              <w:br/>
            </w:r>
            <w:r>
              <w:rPr>
                <w:rFonts w:ascii="Times New Roman"/>
                <w:b w:val="false"/>
                <w:i w:val="false"/>
                <w:color w:val="000000"/>
                <w:sz w:val="20"/>
              </w:rPr>
              <w:t>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21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г. в%
</w:t>
            </w:r>
            <w:r>
              <w:br/>
            </w:r>
            <w:r>
              <w:rPr>
                <w:rFonts w:ascii="Times New Roman"/>
                <w:b w:val="false"/>
                <w:i w:val="false"/>
                <w:color w:val="000000"/>
                <w:sz w:val="20"/>
              </w:rPr>
              <w:t>
к
</w:t>
            </w:r>
            <w:r>
              <w:br/>
            </w:r>
            <w:r>
              <w:rPr>
                <w:rFonts w:ascii="Times New Roman"/>
                <w:b w:val="false"/>
                <w:i w:val="false"/>
                <w:color w:val="000000"/>
                <w:sz w:val="20"/>
              </w:rPr>
              <w:t>
2003
</w:t>
            </w:r>
            <w:r>
              <w:br/>
            </w:r>
            <w:r>
              <w:rPr>
                <w:rFonts w:ascii="Times New Roman"/>
                <w:b w:val="false"/>
                <w:i w:val="false"/>
                <w:color w:val="000000"/>
                <w:sz w:val="20"/>
              </w:rPr>
              <w:t>
г.
</w:t>
            </w:r>
          </w:p>
        </w:tc>
        <w:tc>
          <w:tcPr>
            <w:tcW w:w="11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г. в%
</w:t>
            </w:r>
            <w:r>
              <w:br/>
            </w:r>
            <w:r>
              <w:rPr>
                <w:rFonts w:ascii="Times New Roman"/>
                <w:b w:val="false"/>
                <w:i w:val="false"/>
                <w:color w:val="000000"/>
                <w:sz w:val="20"/>
              </w:rPr>
              <w:t>
к
</w:t>
            </w:r>
            <w:r>
              <w:br/>
            </w:r>
            <w:r>
              <w:rPr>
                <w:rFonts w:ascii="Times New Roman"/>
                <w:b w:val="false"/>
                <w:i w:val="false"/>
                <w:color w:val="000000"/>
                <w:sz w:val="20"/>
              </w:rPr>
              <w:t>
2004
</w:t>
            </w:r>
            <w:r>
              <w:br/>
            </w:r>
            <w:r>
              <w:rPr>
                <w:rFonts w:ascii="Times New Roman"/>
                <w:b w:val="false"/>
                <w:i w:val="false"/>
                <w:color w:val="000000"/>
                <w:sz w:val="20"/>
              </w:rPr>
              <w:t>
г.
</w:t>
            </w:r>
          </w:p>
        </w:tc>
        <w:tc>
          <w:tcPr>
            <w:tcW w:w="12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г. в%
</w:t>
            </w:r>
            <w:r>
              <w:br/>
            </w:r>
            <w:r>
              <w:rPr>
                <w:rFonts w:ascii="Times New Roman"/>
                <w:b w:val="false"/>
                <w:i w:val="false"/>
                <w:color w:val="000000"/>
                <w:sz w:val="20"/>
              </w:rPr>
              <w:t>
к
</w:t>
            </w:r>
            <w:r>
              <w:br/>
            </w:r>
            <w:r>
              <w:rPr>
                <w:rFonts w:ascii="Times New Roman"/>
                <w:b w:val="false"/>
                <w:i w:val="false"/>
                <w:color w:val="000000"/>
                <w:sz w:val="20"/>
              </w:rPr>
              <w:t>
2004
</w:t>
            </w:r>
            <w:r>
              <w:br/>
            </w:r>
            <w:r>
              <w:rPr>
                <w:rFonts w:ascii="Times New Roman"/>
                <w:b w:val="false"/>
                <w:i w:val="false"/>
                <w:color w:val="000000"/>
                <w:sz w:val="20"/>
              </w:rPr>
              <w:t>
г.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г.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г.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важнейших видов сельскохозяйственной продукции
</w:t>
            </w:r>
            <w:r>
              <w:rPr>
                <w:rFonts w:ascii="Times New Roman"/>
                <w:b w:val="false"/>
                <w:i w:val="false"/>
                <w:color w:val="000000"/>
                <w:sz w:val="20"/>
              </w:rPr>
              <w:t>
</w:t>
            </w:r>
          </w:p>
        </w:tc>
      </w:tr>
      <w:tr>
        <w:trPr>
          <w:trHeight w:val="345" w:hRule="atLeast"/>
        </w:trPr>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Зерно (в весе после доработки)
</w:t>
            </w:r>
          </w:p>
        </w:tc>
        <w:tc>
          <w:tcPr>
            <w:tcW w:w="1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тонн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1058,8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909,1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938,3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959,6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994,5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
</w:t>
            </w:r>
          </w:p>
        </w:tc>
      </w:tr>
      <w:tr>
        <w:trPr>
          <w:trHeight w:val="345" w:hRule="atLeast"/>
        </w:trPr>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пшеница
</w:t>
            </w:r>
          </w:p>
        </w:tc>
        <w:tc>
          <w:tcPr>
            <w:tcW w:w="1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506,8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423,7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438,4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448,1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464,2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109,6
</w:t>
            </w:r>
          </w:p>
        </w:tc>
      </w:tr>
      <w:tr>
        <w:trPr>
          <w:trHeight w:val="345" w:hRule="atLeast"/>
        </w:trPr>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рис
</w:t>
            </w:r>
          </w:p>
        </w:tc>
        <w:tc>
          <w:tcPr>
            <w:tcW w:w="1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r>
      <w:tr>
        <w:trPr>
          <w:trHeight w:val="345" w:hRule="atLeast"/>
        </w:trPr>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Сахарная свекла (фабричная)
</w:t>
            </w:r>
          </w:p>
        </w:tc>
        <w:tc>
          <w:tcPr>
            <w:tcW w:w="1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325,9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402,5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428,3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435,7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123,5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345" w:hRule="atLeast"/>
        </w:trPr>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Семена масличных культур
</w:t>
            </w:r>
          </w:p>
        </w:tc>
        <w:tc>
          <w:tcPr>
            <w:tcW w:w="1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81,9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r>
      <w:tr>
        <w:trPr>
          <w:trHeight w:val="345" w:hRule="atLeast"/>
        </w:trPr>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Картофель
</w:t>
            </w:r>
          </w:p>
        </w:tc>
        <w:tc>
          <w:tcPr>
            <w:tcW w:w="1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511,1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515,9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520,6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526,4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533,3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345" w:hRule="atLeast"/>
        </w:trPr>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Овощи
</w:t>
            </w:r>
          </w:p>
        </w:tc>
        <w:tc>
          <w:tcPr>
            <w:tcW w:w="1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467,7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486,7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499,2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505,5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r>
      <w:tr>
        <w:trPr>
          <w:trHeight w:val="345" w:hRule="atLeast"/>
        </w:trPr>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Мясо скота и птица (в убойном весе)
</w:t>
            </w:r>
          </w:p>
        </w:tc>
        <w:tc>
          <w:tcPr>
            <w:tcW w:w="1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108,5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110,4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103,1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r>
      <w:tr>
        <w:trPr>
          <w:trHeight w:val="345" w:hRule="atLeast"/>
        </w:trPr>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Молоко
</w:t>
            </w:r>
          </w:p>
        </w:tc>
        <w:tc>
          <w:tcPr>
            <w:tcW w:w="1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573,2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578,6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591,1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601,3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r>
      <w:tr>
        <w:trPr>
          <w:trHeight w:val="345" w:hRule="atLeast"/>
        </w:trPr>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Яйца
</w:t>
            </w:r>
          </w:p>
        </w:tc>
        <w:tc>
          <w:tcPr>
            <w:tcW w:w="1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млн.шт.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564,5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530,4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539,3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545,2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
</w:t>
            </w:r>
          </w:p>
        </w:tc>
      </w:tr>
      <w:tr>
        <w:trPr>
          <w:trHeight w:val="345" w:hRule="atLeast"/>
        </w:trPr>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Шерсть
</w:t>
            </w:r>
          </w:p>
        </w:tc>
        <w:tc>
          <w:tcPr>
            <w:tcW w:w="1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тыс.т.
</w:t>
            </w:r>
          </w:p>
        </w:tc>
        <w:tc>
          <w:tcPr>
            <w:tcW w:w="1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Среднесрочный План Алматинской области на 2005-2007гг. (инвестиционная сфера)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3"/>
        <w:gridCol w:w="1488"/>
        <w:gridCol w:w="1432"/>
        <w:gridCol w:w="1418"/>
        <w:gridCol w:w="1447"/>
        <w:gridCol w:w="1432"/>
        <w:gridCol w:w="1114"/>
        <w:gridCol w:w="1226"/>
      </w:tblGrid>
      <w:tr>
        <w:trPr>
          <w:trHeight w:val="285" w:hRule="atLeast"/>
        </w:trPr>
        <w:tc>
          <w:tcPr>
            <w:tcW w:w="35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2003г. отчет, без дооцен-
</w:t>
            </w:r>
            <w:r>
              <w:br/>
            </w:r>
            <w:r>
              <w:rPr>
                <w:rFonts w:ascii="Times New Roman"/>
                <w:b w:val="false"/>
                <w:i w:val="false"/>
                <w:color w:val="000000"/>
                <w:sz w:val="20"/>
              </w:rPr>
              <w:t>
ки
</w:t>
            </w:r>
          </w:p>
        </w:tc>
        <w:tc>
          <w:tcPr>
            <w:tcW w:w="14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в % к 2004 г.
</w:t>
            </w:r>
          </w:p>
        </w:tc>
        <w:tc>
          <w:tcPr>
            <w:tcW w:w="12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г. в % к 2004 г.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Инвестиции в основной капитал, млн. тенге - всего
</w:t>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49020,0
</w:t>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57195,4
</w:t>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66617,6
</w:t>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69489,0
</w:t>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72692,0
</w:t>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116,5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127,1
</w:t>
            </w:r>
            <w:r>
              <w:rPr>
                <w:rFonts w:ascii="Times New Roman"/>
                <w:b w:val="false"/>
                <w:i w:val="false"/>
                <w:color w:val="000000"/>
                <w:sz w:val="20"/>
              </w:rPr>
              <w:t>
</w:t>
            </w:r>
          </w:p>
        </w:tc>
      </w:tr>
      <w:tr>
        <w:trPr>
          <w:trHeight w:val="360"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за счет: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127,1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Средств республиканского бюджета, из них
</w:t>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5008,0
</w:t>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6088,7
</w:t>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8648,0
</w:t>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7582,5
</w:t>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6322,7
</w:t>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142,0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103,8
</w:t>
            </w:r>
            <w:r>
              <w:rPr>
                <w:rFonts w:ascii="Times New Roman"/>
                <w:b w:val="false"/>
                <w:i w:val="false"/>
                <w:color w:val="000000"/>
                <w:sz w:val="20"/>
              </w:rPr>
              <w:t>
</w:t>
            </w:r>
          </w:p>
        </w:tc>
      </w:tr>
      <w:tr>
        <w:trPr>
          <w:trHeight w:val="300"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хозяйство, охота и лесоводство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463,3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888,8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1235,3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3334,1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191,8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719,7
</w:t>
            </w:r>
            <w:r>
              <w:rPr>
                <w:rFonts w:ascii="Times New Roman"/>
                <w:b w:val="false"/>
                <w:i w:val="false"/>
                <w:color w:val="000000"/>
                <w:sz w:val="20"/>
              </w:rPr>
              <w:t>
</w:t>
            </w:r>
          </w:p>
        </w:tc>
      </w:tr>
      <w:tr>
        <w:trPr>
          <w:trHeight w:val="240"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и распределение электроэнергии, газа и воды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459,2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1227,0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1430,7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267,2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311,6
</w:t>
            </w:r>
            <w:r>
              <w:rPr>
                <w:rFonts w:ascii="Times New Roman"/>
                <w:b w:val="false"/>
                <w:i w:val="false"/>
                <w:color w:val="000000"/>
                <w:sz w:val="20"/>
              </w:rPr>
              <w:t>
</w:t>
            </w:r>
          </w:p>
        </w:tc>
      </w:tr>
      <w:tr>
        <w:trPr>
          <w:trHeight w:val="300"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1330,0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839,2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458,3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63,1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300"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операции с недвижимым имуществом, аренда и услуги предприятиям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255,9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255,9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управление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3179,0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1077,3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1218,9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838,5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113,1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образование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1192,1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1128,3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342,7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574,5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94,6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48,2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здравоохранение и социальные услуги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1311,0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2686,2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579,6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204,9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44,2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403,8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Средств местного бюджета 
</w:t>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5538,0
</w:t>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3371,0
</w:t>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6548,5
</w:t>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6448,8
</w:t>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5196,5
</w:t>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194,3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154,2
</w:t>
            </w:r>
            <w:r>
              <w:rPr>
                <w:rFonts w:ascii="Times New Roman"/>
                <w:b w:val="false"/>
                <w:i w:val="false"/>
                <w:color w:val="000000"/>
                <w:sz w:val="20"/>
              </w:rPr>
              <w:t>
</w:t>
            </w:r>
          </w:p>
        </w:tc>
      </w:tr>
      <w:tr>
        <w:trPr>
          <w:trHeight w:val="300"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хозяйство, охота и лесоводство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98,9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245,1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247,4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247,9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66,7
</w:t>
            </w:r>
            <w:r>
              <w:rPr>
                <w:rFonts w:ascii="Times New Roman"/>
                <w:b w:val="false"/>
                <w:i w:val="false"/>
                <w:color w:val="000000"/>
                <w:sz w:val="20"/>
              </w:rPr>
              <w:t>
</w:t>
            </w:r>
          </w:p>
        </w:tc>
      </w:tr>
      <w:tr>
        <w:trPr>
          <w:trHeight w:val="240"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обрабатывающая промышленность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и распределение электроэнергии, газа и воды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293,1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463,5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669,5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885,4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158,1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302,1
</w:t>
            </w:r>
            <w:r>
              <w:rPr>
                <w:rFonts w:ascii="Times New Roman"/>
                <w:b w:val="false"/>
                <w:i w:val="false"/>
                <w:color w:val="000000"/>
                <w:sz w:val="20"/>
              </w:rPr>
              <w:t>
</w:t>
            </w:r>
          </w:p>
        </w:tc>
      </w:tr>
      <w:tr>
        <w:trPr>
          <w:trHeight w:val="240"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277,7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242,8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250,6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281,4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87,4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101,3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операции с недвижимым имуществом, аренда и услуги предприятиям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1170,8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3129,9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3129,9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1959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267,3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167,3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управление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4656,0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образование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908,6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1465,5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1473,4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1248,5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161,3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137,4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здравоохранение и социальные услуги (культура, спорт, соцзащита)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557,7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883,1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553,4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621,1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158,3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111,4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(экология)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118,7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135,1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184,9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210,6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Средств предприятий, организаций и населения 
</w:t>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31563,0
</w:t>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42109,0
</w:t>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45694,8
</w:t>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49628,0
</w:t>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55235,6
</w:t>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108,5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131,2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хозяйство, охота и лесоводство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2174,0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2618,1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2673,1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2715,8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2786,5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102,1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106,4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122,1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123,6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горнодобывающая промышленность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1723,0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350,2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455,3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591,8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769,4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130,0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219,7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обрабатывающая промышленность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14685,0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22759,8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25072,1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27647,1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31767,1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110,2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139,6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и распределение электроэнергии, газа и воды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1853,0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3588,3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3599,6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3604,8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3628,4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100,3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101,1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2335,0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606,9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685,8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720,1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756,1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113,0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124,6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ремонт автомобилей и изделий домашнего пользования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1885,0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1054,2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1112,2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1201,2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1291,3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105,5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122,5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гостиницы и рестораны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852,0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890,3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930,4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972,2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104,5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114,1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2542,0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2233,0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2371,4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2537,4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2740,4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106,2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122,7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финансовая деятельность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операции с недвижимым имуществом, аренда и услуги предприятиям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3773,0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7333,1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8167,4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9001,7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9836,0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111,4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134,1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управление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образование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94,9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94,9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94,9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94,9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здравоохранение и социальные услуги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223,6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233,7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244,2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104,5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114,1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346,2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346,2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346,2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346,2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Средств иностранных инвесторов
</w:t>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6911,0
</w:t>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5626,8
</w:t>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5726,2
</w:t>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5829,7
</w:t>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5937,2
</w:t>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101,8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105,5
</w:t>
            </w:r>
            <w:r>
              <w:rPr>
                <w:rFonts w:ascii="Times New Roman"/>
                <w:b w:val="false"/>
                <w:i w:val="false"/>
                <w:color w:val="000000"/>
                <w:sz w:val="20"/>
              </w:rPr>
              <w:t>
</w:t>
            </w:r>
          </w:p>
        </w:tc>
      </w:tr>
      <w:tr>
        <w:trPr>
          <w:trHeight w:val="300"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хозяйство, охота и лесоводство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горнодобывающая промышленность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обрабатывающая промышленность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1564,0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2486,3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2585,8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2689,2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2796,8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104,0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112,5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и распределение электроэнергии, газа и воды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3140,5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3140,5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3140,5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3140,5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r>
      <w:tr>
        <w:trPr>
          <w:trHeight w:val="285"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операции с недвижимым имуществом, аренда и услуги предприятиям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управление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4148,0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ремонт автомобилей и изделий домашнего пользования
</w:t>
            </w:r>
          </w:p>
        </w:tc>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Форма МП-1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963"/>
        <w:gridCol w:w="1346"/>
        <w:gridCol w:w="1358"/>
        <w:gridCol w:w="1371"/>
        <w:gridCol w:w="1358"/>
        <w:gridCol w:w="1346"/>
        <w:gridCol w:w="1061"/>
        <w:gridCol w:w="1084"/>
        <w:gridCol w:w="1071"/>
      </w:tblGrid>
      <w:tr>
        <w:trPr>
          <w:trHeight w:val="330" w:hRule="atLeast"/>
        </w:trPr>
        <w:tc>
          <w:tcPr>
            <w:tcW w:w="21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измер.
</w:t>
            </w:r>
          </w:p>
        </w:tc>
        <w:tc>
          <w:tcPr>
            <w:tcW w:w="134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отчет
</w:t>
            </w:r>
          </w:p>
        </w:tc>
        <w:tc>
          <w:tcPr>
            <w:tcW w:w="13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оцен-
</w:t>
            </w:r>
            <w:r>
              <w:br/>
            </w:r>
            <w:r>
              <w:rPr>
                <w:rFonts w:ascii="Times New Roman"/>
                <w:b w:val="false"/>
                <w:i w:val="false"/>
                <w:color w:val="000000"/>
                <w:sz w:val="20"/>
              </w:rPr>
              <w:t>
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0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в % к   2003 г.
</w:t>
            </w:r>
          </w:p>
        </w:tc>
        <w:tc>
          <w:tcPr>
            <w:tcW w:w="10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в % к 2004 г.
</w:t>
            </w:r>
          </w:p>
        </w:tc>
        <w:tc>
          <w:tcPr>
            <w:tcW w:w="10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г. в %     к 2004 г.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Малое предпринимательство
</w:t>
            </w:r>
            <w:r>
              <w:rPr>
                <w:rFonts w:ascii="Times New Roman"/>
                <w:b w:val="false"/>
                <w:i w:val="false"/>
                <w:color w:val="000000"/>
                <w:sz w:val="20"/>
              </w:rPr>
              <w:t>
</w:t>
            </w:r>
          </w:p>
        </w:tc>
      </w:tr>
      <w:tr>
        <w:trPr>
          <w:trHeight w:val="615" w:hRule="atLeast"/>
        </w:trPr>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Доход от реализации товаров, услуг
</w:t>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71951,7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74942,9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78060,6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81532,5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85257,5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113,8
</w:t>
            </w:r>
          </w:p>
        </w:tc>
      </w:tr>
      <w:tr>
        <w:trPr>
          <w:trHeight w:val="330" w:hRule="atLeast"/>
        </w:trPr>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w:t>
            </w:r>
          </w:p>
        </w:tc>
        <w:tc>
          <w:tcPr>
            <w:tcW w:w="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продукция промышленности
</w:t>
            </w:r>
          </w:p>
        </w:tc>
        <w:tc>
          <w:tcPr>
            <w:tcW w:w="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10773,4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11075,8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11430,2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11841,7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12291,7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
</w:t>
            </w:r>
          </w:p>
        </w:tc>
      </w:tr>
      <w:tr>
        <w:trPr>
          <w:trHeight w:val="330" w:hRule="atLeast"/>
        </w:trPr>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продукция сельского хозяйства
</w:t>
            </w:r>
          </w:p>
        </w:tc>
        <w:tc>
          <w:tcPr>
            <w:tcW w:w="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2303,4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2356,4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2410,6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2470,8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2539,9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
</w:t>
            </w:r>
          </w:p>
        </w:tc>
      </w:tr>
      <w:tr>
        <w:trPr>
          <w:trHeight w:val="240" w:hRule="atLeast"/>
        </w:trPr>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40127,1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41932,8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43819,7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45923,0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48127,3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114,8
</w:t>
            </w:r>
          </w:p>
        </w:tc>
      </w:tr>
      <w:tr>
        <w:trPr>
          <w:trHeight w:val="1275" w:hRule="atLeast"/>
        </w:trPr>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(финансовая деятельность, образование, здравоохранение, социальные и коммунальные услуги)
</w:t>
            </w:r>
          </w:p>
        </w:tc>
        <w:tc>
          <w:tcPr>
            <w:tcW w:w="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18747,8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19577,9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20400,1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21297,7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22298,6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
</w:t>
            </w:r>
          </w:p>
        </w:tc>
      </w:tr>
      <w:tr>
        <w:trPr>
          <w:trHeight w:val="330" w:hRule="atLeast"/>
        </w:trPr>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субъектов МП 
</w:t>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59658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62091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64601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67333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70309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113,2
</w:t>
            </w:r>
          </w:p>
        </w:tc>
      </w:tr>
      <w:tr>
        <w:trPr>
          <w:trHeight w:val="330" w:hRule="atLeast"/>
        </w:trPr>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w:t>
            </w:r>
          </w:p>
        </w:tc>
        <w:tc>
          <w:tcPr>
            <w:tcW w:w="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4001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4152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4287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4426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4571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
</w:t>
            </w:r>
          </w:p>
        </w:tc>
      </w:tr>
      <w:tr>
        <w:trPr>
          <w:trHeight w:val="330" w:hRule="atLeast"/>
        </w:trPr>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предприниматели
</w:t>
            </w:r>
          </w:p>
        </w:tc>
        <w:tc>
          <w:tcPr>
            <w:tcW w:w="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55657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57939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60314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62907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65738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113,5
</w:t>
            </w:r>
          </w:p>
        </w:tc>
      </w:tr>
      <w:tr>
        <w:trPr>
          <w:trHeight w:val="585" w:hRule="atLeast"/>
        </w:trPr>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Численность занятых в сфере МП
</w:t>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чело-
</w:t>
            </w:r>
            <w:r>
              <w:br/>
            </w:r>
            <w:r>
              <w:rPr>
                <w:rFonts w:ascii="Times New Roman"/>
                <w:b w:val="false"/>
                <w:i w:val="false"/>
                <w:color w:val="000000"/>
                <w:sz w:val="20"/>
              </w:rPr>
              <w:t>
век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40385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41549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42945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44571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45996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
</w:t>
            </w:r>
          </w:p>
        </w:tc>
      </w:tr>
      <w:tr>
        <w:trPr>
          <w:trHeight w:val="330" w:hRule="atLeast"/>
        </w:trPr>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45" w:hRule="atLeast"/>
        </w:trPr>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хозяйство, охота и лесоводство
</w:t>
            </w:r>
          </w:p>
        </w:tc>
        <w:tc>
          <w:tcPr>
            <w:tcW w:w="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6702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6851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6996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7225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7453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
</w:t>
            </w:r>
          </w:p>
        </w:tc>
      </w:tr>
      <w:tr>
        <w:trPr>
          <w:trHeight w:val="330" w:hRule="atLeast"/>
        </w:trPr>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Промышленность
</w:t>
            </w:r>
          </w:p>
        </w:tc>
        <w:tc>
          <w:tcPr>
            <w:tcW w:w="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10545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10901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11408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11814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12096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
</w:t>
            </w:r>
          </w:p>
        </w:tc>
      </w:tr>
      <w:tr>
        <w:trPr>
          <w:trHeight w:val="330" w:hRule="atLeast"/>
        </w:trPr>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p>
        </w:tc>
        <w:tc>
          <w:tcPr>
            <w:tcW w:w="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4658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4817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5038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5270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113,1
</w:t>
            </w:r>
          </w:p>
        </w:tc>
      </w:tr>
      <w:tr>
        <w:trPr>
          <w:trHeight w:val="555" w:hRule="atLeast"/>
        </w:trPr>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ремонт автомобилей и изделий домашнего пользования
</w:t>
            </w:r>
          </w:p>
        </w:tc>
        <w:tc>
          <w:tcPr>
            <w:tcW w:w="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7276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7555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7832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8161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8371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
</w:t>
            </w:r>
          </w:p>
        </w:tc>
      </w:tr>
      <w:tr>
        <w:trPr>
          <w:trHeight w:val="330" w:hRule="atLeast"/>
        </w:trPr>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Гостиницы и рестораны
</w:t>
            </w:r>
          </w:p>
        </w:tc>
        <w:tc>
          <w:tcPr>
            <w:tcW w:w="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w:t>
            </w:r>
          </w:p>
        </w:tc>
      </w:tr>
      <w:tr>
        <w:trPr>
          <w:trHeight w:val="330" w:hRule="atLeast"/>
        </w:trPr>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1814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1862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1923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1986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
</w:t>
            </w:r>
          </w:p>
        </w:tc>
      </w:tr>
      <w:tr>
        <w:trPr>
          <w:trHeight w:val="1170" w:hRule="atLeast"/>
        </w:trPr>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виды деятельности (финансовая деятельность, образование, здравоохранение, социальные и коммунальные услуги)
</w:t>
            </w:r>
          </w:p>
        </w:tc>
        <w:tc>
          <w:tcPr>
            <w:tcW w:w="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9102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9300
</w:t>
            </w:r>
          </w:p>
        </w:tc>
        <w:tc>
          <w:tcPr>
            <w:tcW w:w="1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9540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9910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10300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Внешнеэкономическая деятельность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Алматинская  область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1359"/>
        <w:gridCol w:w="931"/>
        <w:gridCol w:w="917"/>
        <w:gridCol w:w="932"/>
        <w:gridCol w:w="989"/>
        <w:gridCol w:w="882"/>
        <w:gridCol w:w="969"/>
        <w:gridCol w:w="937"/>
        <w:gridCol w:w="996"/>
        <w:gridCol w:w="875"/>
        <w:gridCol w:w="939"/>
        <w:gridCol w:w="1396"/>
      </w:tblGrid>
      <w:tr>
        <w:trPr>
          <w:trHeight w:val="345" w:hRule="atLeast"/>
        </w:trPr>
        <w:tc>
          <w:tcPr>
            <w:tcW w:w="9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ТН ВЭД
</w:t>
            </w:r>
          </w:p>
        </w:tc>
        <w:tc>
          <w:tcPr>
            <w:tcW w:w="135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товара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(отчет)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(оценка)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2003,
</w:t>
            </w:r>
            <w:r>
              <w:br/>
            </w: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(прогноз)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2005/2004, %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r>
              <w:br/>
            </w:r>
            <w:r>
              <w:rPr>
                <w:rFonts w:ascii="Times New Roman"/>
                <w:b w:val="false"/>
                <w:i w:val="false"/>
                <w:color w:val="000000"/>
                <w:sz w:val="20"/>
              </w:rPr>
              <w:t>
$ за
</w:t>
            </w:r>
            <w:r>
              <w:br/>
            </w:r>
            <w:r>
              <w:rPr>
                <w:rFonts w:ascii="Times New Roman"/>
                <w:b w:val="false"/>
                <w:i w:val="false"/>
                <w:color w:val="000000"/>
                <w:sz w:val="20"/>
              </w:rPr>
              <w:t>
еди-
</w:t>
            </w:r>
            <w:r>
              <w:br/>
            </w:r>
            <w:r>
              <w:rPr>
                <w:rFonts w:ascii="Times New Roman"/>
                <w:b w:val="false"/>
                <w:i w:val="false"/>
                <w:color w:val="000000"/>
                <w:sz w:val="20"/>
              </w:rPr>
              <w:t>
ницу
</w:t>
            </w:r>
            <w:r>
              <w:br/>
            </w:r>
            <w:r>
              <w:rPr>
                <w:rFonts w:ascii="Times New Roman"/>
                <w:b w:val="false"/>
                <w:i w:val="false"/>
                <w:color w:val="000000"/>
                <w:sz w:val="20"/>
              </w:rPr>
              <w:t>
това-
</w:t>
            </w:r>
            <w:r>
              <w:br/>
            </w:r>
            <w:r>
              <w:rPr>
                <w:rFonts w:ascii="Times New Roman"/>
                <w:b w:val="false"/>
                <w:i w:val="false"/>
                <w:color w:val="000000"/>
                <w:sz w:val="20"/>
              </w:rPr>
              <w:t>
ра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млн.
</w:t>
            </w:r>
            <w:r>
              <w:br/>
            </w:r>
            <w:r>
              <w:rPr>
                <w:rFonts w:ascii="Times New Roman"/>
                <w:b w:val="false"/>
                <w:i w:val="false"/>
                <w:color w:val="000000"/>
                <w:sz w:val="20"/>
              </w:rPr>
              <w:t>
$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r>
              <w:br/>
            </w:r>
            <w:r>
              <w:rPr>
                <w:rFonts w:ascii="Times New Roman"/>
                <w:b w:val="false"/>
                <w:i w:val="false"/>
                <w:color w:val="000000"/>
                <w:sz w:val="20"/>
              </w:rPr>
              <w:t>
$ за
</w:t>
            </w:r>
            <w:r>
              <w:br/>
            </w:r>
            <w:r>
              <w:rPr>
                <w:rFonts w:ascii="Times New Roman"/>
                <w:b w:val="false"/>
                <w:i w:val="false"/>
                <w:color w:val="000000"/>
                <w:sz w:val="20"/>
              </w:rPr>
              <w:t>
еди-
</w:t>
            </w:r>
            <w:r>
              <w:br/>
            </w:r>
            <w:r>
              <w:rPr>
                <w:rFonts w:ascii="Times New Roman"/>
                <w:b w:val="false"/>
                <w:i w:val="false"/>
                <w:color w:val="000000"/>
                <w:sz w:val="20"/>
              </w:rPr>
              <w:t>
ницу
</w:t>
            </w:r>
            <w:r>
              <w:br/>
            </w:r>
            <w:r>
              <w:rPr>
                <w:rFonts w:ascii="Times New Roman"/>
                <w:b w:val="false"/>
                <w:i w:val="false"/>
                <w:color w:val="000000"/>
                <w:sz w:val="20"/>
              </w:rPr>
              <w:t>
това-
</w:t>
            </w:r>
            <w:r>
              <w:br/>
            </w:r>
            <w:r>
              <w:rPr>
                <w:rFonts w:ascii="Times New Roman"/>
                <w:b w:val="false"/>
                <w:i w:val="false"/>
                <w:color w:val="000000"/>
                <w:sz w:val="20"/>
              </w:rPr>
              <w:t>
ра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млн.
</w:t>
            </w:r>
            <w:r>
              <w:br/>
            </w:r>
            <w:r>
              <w:rPr>
                <w:rFonts w:ascii="Times New Roman"/>
                <w:b w:val="false"/>
                <w:i w:val="false"/>
                <w:color w:val="000000"/>
                <w:sz w:val="20"/>
              </w:rPr>
              <w:t>
$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r>
              <w:br/>
            </w:r>
            <w:r>
              <w:rPr>
                <w:rFonts w:ascii="Times New Roman"/>
                <w:b w:val="false"/>
                <w:i w:val="false"/>
                <w:color w:val="000000"/>
                <w:sz w:val="20"/>
              </w:rPr>
              <w:t>
$ за
</w:t>
            </w:r>
            <w:r>
              <w:br/>
            </w:r>
            <w:r>
              <w:rPr>
                <w:rFonts w:ascii="Times New Roman"/>
                <w:b w:val="false"/>
                <w:i w:val="false"/>
                <w:color w:val="000000"/>
                <w:sz w:val="20"/>
              </w:rPr>
              <w:t>
еди-
</w:t>
            </w:r>
            <w:r>
              <w:br/>
            </w:r>
            <w:r>
              <w:rPr>
                <w:rFonts w:ascii="Times New Roman"/>
                <w:b w:val="false"/>
                <w:i w:val="false"/>
                <w:color w:val="000000"/>
                <w:sz w:val="20"/>
              </w:rPr>
              <w:t>
ницу
</w:t>
            </w:r>
            <w:r>
              <w:br/>
            </w:r>
            <w:r>
              <w:rPr>
                <w:rFonts w:ascii="Times New Roman"/>
                <w:b w:val="false"/>
                <w:i w:val="false"/>
                <w:color w:val="000000"/>
                <w:sz w:val="20"/>
              </w:rPr>
              <w:t>
това-
</w:t>
            </w:r>
            <w:r>
              <w:br/>
            </w:r>
            <w:r>
              <w:rPr>
                <w:rFonts w:ascii="Times New Roman"/>
                <w:b w:val="false"/>
                <w:i w:val="false"/>
                <w:color w:val="000000"/>
                <w:sz w:val="20"/>
              </w:rPr>
              <w:t>
ра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млн.
</w:t>
            </w:r>
            <w:r>
              <w:br/>
            </w:r>
            <w:r>
              <w:rPr>
                <w:rFonts w:ascii="Times New Roman"/>
                <w:b w:val="false"/>
                <w:i w:val="false"/>
                <w:color w:val="000000"/>
                <w:sz w:val="20"/>
              </w:rPr>
              <w:t>
$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Внешнеторговый оборот, всего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562,2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680,6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108,5
</w:t>
            </w:r>
          </w:p>
        </w:tc>
      </w:tr>
      <w:tr>
        <w:trPr>
          <w:trHeight w:val="24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Сальдо, всего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401,4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Экспорт таможенный, всего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139,6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169,0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39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Основная товарная номенклатура по экспорту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115,5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185,4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r>
      <w:tr>
        <w:trPr>
          <w:trHeight w:val="30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Табак и табачное сырье, тыс. тонн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5167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3541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6989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3720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7168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3906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r>
      <w:tr>
        <w:trPr>
          <w:trHeight w:val="24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Сахар, тонн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7168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112,9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8300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r>
      <w:tr>
        <w:trPr>
          <w:trHeight w:val="315"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Мука пшеничная, тонн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9168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10100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55"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Пшеница, тыс.тонн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
</w:t>
            </w:r>
          </w:p>
        </w:tc>
      </w:tr>
      <w:tr>
        <w:trPr>
          <w:trHeight w:val="24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Ячмень, тыс.тонн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4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1707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Солод, тонн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4967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55"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3042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Рыба, тонн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r>
      <w:tr>
        <w:trPr>
          <w:trHeight w:val="24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Нефтепродукты, газ природный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456,1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r>
      <w:tr>
        <w:trPr>
          <w:trHeight w:val="375"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7208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Черные металлы, алюминий, медь, свинец и изделия из него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r>
      <w:tr>
        <w:trPr>
          <w:trHeight w:val="24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8507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Аккумуляторы, тыс. штук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288,3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408,8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428,4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
</w:t>
            </w:r>
          </w:p>
        </w:tc>
      </w:tr>
      <w:tr>
        <w:trPr>
          <w:trHeight w:val="60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Другие важные товары для области товары, (не включенные в перечень А)
</w:t>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
</w:t>
            </w:r>
          </w:p>
        </w:tc>
      </w:tr>
      <w:tr>
        <w:trPr>
          <w:trHeight w:val="225"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
</w:t>
            </w:r>
            <w:r>
              <w:br/>
            </w:r>
            <w:r>
              <w:rPr>
                <w:rFonts w:ascii="Times New Roman"/>
                <w:b w:val="false"/>
                <w:i w:val="false"/>
                <w:color w:val="000000"/>
                <w:sz w:val="20"/>
              </w:rPr>
              <w:t>
2202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Молоко и молокопродукты, тонн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5754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1199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5882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5904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r>
      <w:tr>
        <w:trPr>
          <w:trHeight w:val="225"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Мучные кондитерские изделия, тонн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2842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985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2949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1085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r>
      <w:tr>
        <w:trPr>
          <w:trHeight w:val="24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Рис, тонн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1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Овощи, фрукты, тыс. тонн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155,5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
</w:t>
            </w:r>
          </w:p>
        </w:tc>
      </w:tr>
      <w:tr>
        <w:trPr>
          <w:trHeight w:val="27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5101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Шерсть, тонн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1890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1984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24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48081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Бумага и картон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177,8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137,5
</w:t>
            </w:r>
          </w:p>
        </w:tc>
      </w:tr>
      <w:tr>
        <w:trPr>
          <w:trHeight w:val="27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Пластмассы и изделия из них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r>
      <w:tr>
        <w:trPr>
          <w:trHeight w:val="42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Прочие 
</w:t>
            </w:r>
            <w:r>
              <w:rPr>
                <w:rFonts w:ascii="Times New Roman"/>
                <w:b w:val="false"/>
                <w:i w:val="false"/>
                <w:color w:val="000000"/>
                <w:sz w:val="20"/>
              </w:rPr>
              <w:t>
(не включенные в перечни А и Б)
</w:t>
            </w:r>
          </w:p>
        </w:tc>
        <w:tc>
          <w:tcPr>
            <w:tcW w:w="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112,9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Внешнеэкономическая деятельность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Алматинская  область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821"/>
        <w:gridCol w:w="1029"/>
        <w:gridCol w:w="922"/>
        <w:gridCol w:w="996"/>
        <w:gridCol w:w="1396"/>
        <w:gridCol w:w="998"/>
        <w:gridCol w:w="882"/>
        <w:gridCol w:w="966"/>
        <w:gridCol w:w="1396"/>
        <w:gridCol w:w="1330"/>
      </w:tblGrid>
      <w:tr>
        <w:trPr>
          <w:trHeight w:val="345" w:hRule="atLeast"/>
        </w:trPr>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ТН ВЭД
</w:t>
            </w:r>
          </w:p>
        </w:tc>
        <w:tc>
          <w:tcPr>
            <w:tcW w:w="18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товара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(прогноз)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2006/2005, %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(прогноз)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2007/2006, %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2007/2004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r>
              <w:br/>
            </w:r>
            <w:r>
              <w:rPr>
                <w:rFonts w:ascii="Times New Roman"/>
                <w:b w:val="false"/>
                <w:i w:val="false"/>
                <w:color w:val="000000"/>
                <w:sz w:val="20"/>
              </w:rPr>
              <w:t>
$ за
</w:t>
            </w:r>
            <w:r>
              <w:br/>
            </w:r>
            <w:r>
              <w:rPr>
                <w:rFonts w:ascii="Times New Roman"/>
                <w:b w:val="false"/>
                <w:i w:val="false"/>
                <w:color w:val="000000"/>
                <w:sz w:val="20"/>
              </w:rPr>
              <w:t>
еди-
</w:t>
            </w:r>
            <w:r>
              <w:br/>
            </w:r>
            <w:r>
              <w:rPr>
                <w:rFonts w:ascii="Times New Roman"/>
                <w:b w:val="false"/>
                <w:i w:val="false"/>
                <w:color w:val="000000"/>
                <w:sz w:val="20"/>
              </w:rPr>
              <w:t>
ницу
</w:t>
            </w:r>
            <w:r>
              <w:br/>
            </w:r>
            <w:r>
              <w:rPr>
                <w:rFonts w:ascii="Times New Roman"/>
                <w:b w:val="false"/>
                <w:i w:val="false"/>
                <w:color w:val="000000"/>
                <w:sz w:val="20"/>
              </w:rPr>
              <w:t>
то-
</w:t>
            </w:r>
            <w:r>
              <w:br/>
            </w:r>
            <w:r>
              <w:rPr>
                <w:rFonts w:ascii="Times New Roman"/>
                <w:b w:val="false"/>
                <w:i w:val="false"/>
                <w:color w:val="000000"/>
                <w:sz w:val="20"/>
              </w:rPr>
              <w:t>
вара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млн.
</w:t>
            </w:r>
            <w:r>
              <w:br/>
            </w:r>
            <w:r>
              <w:rPr>
                <w:rFonts w:ascii="Times New Roman"/>
                <w:b w:val="false"/>
                <w:i w:val="false"/>
                <w:color w:val="000000"/>
                <w:sz w:val="20"/>
              </w:rPr>
              <w:t>
$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r>
              <w:br/>
            </w:r>
            <w:r>
              <w:rPr>
                <w:rFonts w:ascii="Times New Roman"/>
                <w:b w:val="false"/>
                <w:i w:val="false"/>
                <w:color w:val="000000"/>
                <w:sz w:val="20"/>
              </w:rPr>
              <w:t>
$ за
</w:t>
            </w:r>
            <w:r>
              <w:br/>
            </w:r>
            <w:r>
              <w:rPr>
                <w:rFonts w:ascii="Times New Roman"/>
                <w:b w:val="false"/>
                <w:i w:val="false"/>
                <w:color w:val="000000"/>
                <w:sz w:val="20"/>
              </w:rPr>
              <w:t>
еди-
</w:t>
            </w:r>
            <w:r>
              <w:br/>
            </w:r>
            <w:r>
              <w:rPr>
                <w:rFonts w:ascii="Times New Roman"/>
                <w:b w:val="false"/>
                <w:i w:val="false"/>
                <w:color w:val="000000"/>
                <w:sz w:val="20"/>
              </w:rPr>
              <w:t>
ницу
</w:t>
            </w:r>
            <w:r>
              <w:br/>
            </w:r>
            <w:r>
              <w:rPr>
                <w:rFonts w:ascii="Times New Roman"/>
                <w:b w:val="false"/>
                <w:i w:val="false"/>
                <w:color w:val="000000"/>
                <w:sz w:val="20"/>
              </w:rPr>
              <w:t>
то-
</w:t>
            </w:r>
            <w:r>
              <w:br/>
            </w:r>
            <w:r>
              <w:rPr>
                <w:rFonts w:ascii="Times New Roman"/>
                <w:b w:val="false"/>
                <w:i w:val="false"/>
                <w:color w:val="000000"/>
                <w:sz w:val="20"/>
              </w:rPr>
              <w:t>
вара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млн.
</w:t>
            </w:r>
            <w:r>
              <w:br/>
            </w:r>
            <w:r>
              <w:rPr>
                <w:rFonts w:ascii="Times New Roman"/>
                <w:b w:val="false"/>
                <w:i w:val="false"/>
                <w:color w:val="000000"/>
                <w:sz w:val="20"/>
              </w:rPr>
              <w:t>
$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19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Внешнеторговый оборот, всего
</w:t>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789,2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123,4
</w:t>
            </w:r>
          </w:p>
        </w:tc>
      </w:tr>
      <w:tr>
        <w:trPr>
          <w:trHeight w:val="24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Сальдо, всего
</w:t>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502,4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Экспорт таможенный, всего
</w:t>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120,8
</w:t>
            </w:r>
          </w:p>
        </w:tc>
      </w:tr>
      <w:tr>
        <w:trPr>
          <w:trHeight w:val="39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Основная товарная номенклатура по экспорту
</w:t>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118,3
</w:t>
            </w:r>
          </w:p>
        </w:tc>
      </w:tr>
      <w:tr>
        <w:trPr>
          <w:trHeight w:val="30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Табак  и табачное сырье, тыс. тонн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7317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7505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4264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
</w:t>
            </w:r>
          </w:p>
        </w:tc>
      </w:tr>
      <w:tr>
        <w:trPr>
          <w:trHeight w:val="24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Сахар, тонн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8700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108,6
</w:t>
            </w:r>
          </w:p>
        </w:tc>
      </w:tr>
      <w:tr>
        <w:trPr>
          <w:trHeight w:val="31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Мука пшеничная, тонн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10200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r>
      <w:tr>
        <w:trPr>
          <w:trHeight w:val="25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Пшеница, тыс.тонн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r>
      <w:tr>
        <w:trPr>
          <w:trHeight w:val="24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Ячмень, тыс.тонн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4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1707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Солод, тонн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r>
      <w:tr>
        <w:trPr>
          <w:trHeight w:val="25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3042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Рыба, тонн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r>
      <w:tr>
        <w:trPr>
          <w:trHeight w:val="24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Нефтепродукты, газ природный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
</w:t>
            </w:r>
          </w:p>
        </w:tc>
      </w:tr>
      <w:tr>
        <w:trPr>
          <w:trHeight w:val="37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7208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Черные металлы, алюминий, медь, свинец и изделия из него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24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8507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Аккумуляторы, тыс. штук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463,4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468,4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r>
      <w:tr>
        <w:trPr>
          <w:trHeight w:val="60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Другие важные товары для области товары, (не включенные в перечень А)
</w:t>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110,4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133,5
</w:t>
            </w:r>
          </w:p>
        </w:tc>
      </w:tr>
      <w:tr>
        <w:trPr>
          <w:trHeight w:val="22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2201-2202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Молоко и молокопродукты, тонн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6056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1387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6103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1442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
</w:t>
            </w:r>
          </w:p>
        </w:tc>
      </w:tr>
      <w:tr>
        <w:trPr>
          <w:trHeight w:val="22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Мучные кондитерские изделия, тонн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2982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3007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1197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105,9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24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Рис, тонн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1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Овощи, фрукты, тыс. тонн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108,6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5101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Шерсть, тонн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2083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2166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r>
      <w:tr>
        <w:trPr>
          <w:trHeight w:val="24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48081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Бумага и картон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Пластмассы и изделия из них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193,3
</w:t>
            </w:r>
          </w:p>
        </w:tc>
      </w:tr>
      <w:tr>
        <w:trPr>
          <w:trHeight w:val="42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Прочие 
</w:t>
            </w:r>
            <w:r>
              <w:rPr>
                <w:rFonts w:ascii="Times New Roman"/>
                <w:b w:val="false"/>
                <w:i w:val="false"/>
                <w:color w:val="000000"/>
                <w:sz w:val="20"/>
              </w:rPr>
              <w:t>
(не включенные в перечни А и Б)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105,1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Внешнеэкономическая деятельность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Алматинская область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143"/>
        <w:gridCol w:w="938"/>
        <w:gridCol w:w="818"/>
        <w:gridCol w:w="889"/>
        <w:gridCol w:w="949"/>
        <w:gridCol w:w="791"/>
        <w:gridCol w:w="798"/>
        <w:gridCol w:w="1396"/>
        <w:gridCol w:w="899"/>
        <w:gridCol w:w="824"/>
        <w:gridCol w:w="895"/>
        <w:gridCol w:w="1396"/>
      </w:tblGrid>
      <w:tr>
        <w:trPr>
          <w:trHeight w:val="360" w:hRule="atLeast"/>
        </w:trPr>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ТН ВЭД
</w:t>
            </w:r>
          </w:p>
        </w:tc>
        <w:tc>
          <w:tcPr>
            <w:tcW w:w="11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товара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(отчет)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(оценка)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2004/2003,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(прогноз)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2005/2004, %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r>
              <w:br/>
            </w:r>
            <w:r>
              <w:rPr>
                <w:rFonts w:ascii="Times New Roman"/>
                <w:b w:val="false"/>
                <w:i w:val="false"/>
                <w:color w:val="000000"/>
                <w:sz w:val="20"/>
              </w:rPr>
              <w:t>
$ за
</w:t>
            </w:r>
            <w:r>
              <w:br/>
            </w:r>
            <w:r>
              <w:rPr>
                <w:rFonts w:ascii="Times New Roman"/>
                <w:b w:val="false"/>
                <w:i w:val="false"/>
                <w:color w:val="000000"/>
                <w:sz w:val="20"/>
              </w:rPr>
              <w:t>
еди-
</w:t>
            </w:r>
            <w:r>
              <w:br/>
            </w:r>
            <w:r>
              <w:rPr>
                <w:rFonts w:ascii="Times New Roman"/>
                <w:b w:val="false"/>
                <w:i w:val="false"/>
                <w:color w:val="000000"/>
                <w:sz w:val="20"/>
              </w:rPr>
              <w:t>
ницу
</w:t>
            </w:r>
            <w:r>
              <w:br/>
            </w:r>
            <w:r>
              <w:rPr>
                <w:rFonts w:ascii="Times New Roman"/>
                <w:b w:val="false"/>
                <w:i w:val="false"/>
                <w:color w:val="000000"/>
                <w:sz w:val="20"/>
              </w:rPr>
              <w:t>
то-
</w:t>
            </w:r>
            <w:r>
              <w:br/>
            </w:r>
            <w:r>
              <w:rPr>
                <w:rFonts w:ascii="Times New Roman"/>
                <w:b w:val="false"/>
                <w:i w:val="false"/>
                <w:color w:val="000000"/>
                <w:sz w:val="20"/>
              </w:rPr>
              <w:t>
вара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млн.
</w:t>
            </w:r>
            <w:r>
              <w:br/>
            </w:r>
            <w:r>
              <w:rPr>
                <w:rFonts w:ascii="Times New Roman"/>
                <w:b w:val="false"/>
                <w:i w:val="false"/>
                <w:color w:val="000000"/>
                <w:sz w:val="20"/>
              </w:rPr>
              <w:t>
$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r>
              <w:br/>
            </w:r>
            <w:r>
              <w:rPr>
                <w:rFonts w:ascii="Times New Roman"/>
                <w:b w:val="false"/>
                <w:i w:val="false"/>
                <w:color w:val="000000"/>
                <w:sz w:val="20"/>
              </w:rPr>
              <w:t>
$ за
</w:t>
            </w:r>
            <w:r>
              <w:br/>
            </w:r>
            <w:r>
              <w:rPr>
                <w:rFonts w:ascii="Times New Roman"/>
                <w:b w:val="false"/>
                <w:i w:val="false"/>
                <w:color w:val="000000"/>
                <w:sz w:val="20"/>
              </w:rPr>
              <w:t>
еди-
</w:t>
            </w:r>
            <w:r>
              <w:br/>
            </w:r>
            <w:r>
              <w:rPr>
                <w:rFonts w:ascii="Times New Roman"/>
                <w:b w:val="false"/>
                <w:i w:val="false"/>
                <w:color w:val="000000"/>
                <w:sz w:val="20"/>
              </w:rPr>
              <w:t>
ницу
</w:t>
            </w:r>
            <w:r>
              <w:br/>
            </w:r>
            <w:r>
              <w:rPr>
                <w:rFonts w:ascii="Times New Roman"/>
                <w:b w:val="false"/>
                <w:i w:val="false"/>
                <w:color w:val="000000"/>
                <w:sz w:val="20"/>
              </w:rPr>
              <w:t>
то-
</w:t>
            </w:r>
            <w:r>
              <w:br/>
            </w:r>
            <w:r>
              <w:rPr>
                <w:rFonts w:ascii="Times New Roman"/>
                <w:b w:val="false"/>
                <w:i w:val="false"/>
                <w:color w:val="000000"/>
                <w:sz w:val="20"/>
              </w:rPr>
              <w:t>
вара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млн.
</w:t>
            </w:r>
            <w:r>
              <w:br/>
            </w:r>
            <w:r>
              <w:rPr>
                <w:rFonts w:ascii="Times New Roman"/>
                <w:b w:val="false"/>
                <w:i w:val="false"/>
                <w:color w:val="000000"/>
                <w:sz w:val="20"/>
              </w:rPr>
              <w:t>
$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r>
              <w:br/>
            </w:r>
            <w:r>
              <w:rPr>
                <w:rFonts w:ascii="Times New Roman"/>
                <w:b w:val="false"/>
                <w:i w:val="false"/>
                <w:color w:val="000000"/>
                <w:sz w:val="20"/>
              </w:rPr>
              <w:t>
$ за
</w:t>
            </w:r>
            <w:r>
              <w:br/>
            </w:r>
            <w:r>
              <w:rPr>
                <w:rFonts w:ascii="Times New Roman"/>
                <w:b w:val="false"/>
                <w:i w:val="false"/>
                <w:color w:val="000000"/>
                <w:sz w:val="20"/>
              </w:rPr>
              <w:t>
еди-
</w:t>
            </w:r>
            <w:r>
              <w:br/>
            </w:r>
            <w:r>
              <w:rPr>
                <w:rFonts w:ascii="Times New Roman"/>
                <w:b w:val="false"/>
                <w:i w:val="false"/>
                <w:color w:val="000000"/>
                <w:sz w:val="20"/>
              </w:rPr>
              <w:t>
ницу
</w:t>
            </w:r>
            <w:r>
              <w:br/>
            </w:r>
            <w:r>
              <w:rPr>
                <w:rFonts w:ascii="Times New Roman"/>
                <w:b w:val="false"/>
                <w:i w:val="false"/>
                <w:color w:val="000000"/>
                <w:sz w:val="20"/>
              </w:rPr>
              <w:t>
то-
</w:t>
            </w:r>
            <w:r>
              <w:br/>
            </w:r>
            <w:r>
              <w:rPr>
                <w:rFonts w:ascii="Times New Roman"/>
                <w:b w:val="false"/>
                <w:i w:val="false"/>
                <w:color w:val="000000"/>
                <w:sz w:val="20"/>
              </w:rPr>
              <w:t>
вара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млн.
</w:t>
            </w:r>
            <w:r>
              <w:br/>
            </w:r>
            <w:r>
              <w:rPr>
                <w:rFonts w:ascii="Times New Roman"/>
                <w:b w:val="false"/>
                <w:i w:val="false"/>
                <w:color w:val="000000"/>
                <w:sz w:val="20"/>
              </w:rPr>
              <w:t>
$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Импорт таможенный
</w:t>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479,6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108,6
</w:t>
            </w:r>
          </w:p>
        </w:tc>
      </w:tr>
      <w:tr>
        <w:trPr>
          <w:trHeight w:val="40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Основная товарная номенклатура по импорту
</w:t>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335,6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
</w:t>
            </w:r>
          </w:p>
        </w:tc>
      </w:tr>
      <w:tr>
        <w:trPr>
          <w:trHeight w:val="19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Сахар-сырец, тыс.тонн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137,3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
</w:t>
            </w:r>
          </w:p>
        </w:tc>
      </w:tr>
      <w:tr>
        <w:trPr>
          <w:trHeight w:val="19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2201-2202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Молоко, молокопродукты,тонн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7980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1275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123,7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9715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1338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19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1515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Растительное масло, тонн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3481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1178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4042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1237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4622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1298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19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Мучные кондитерские изделия, тонн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3038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1744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3276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1831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113,2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3642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1922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r>
      <w:tr>
        <w:trPr>
          <w:trHeight w:val="19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Овощи, фрукты, тонн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4852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5136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6525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r>
      <w:tr>
        <w:trPr>
          <w:trHeight w:val="40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Табачное сырье, табак и табачные изделия, тонн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12560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3941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13291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4138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13809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4345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
</w:t>
            </w:r>
          </w:p>
        </w:tc>
      </w:tr>
      <w:tr>
        <w:trPr>
          <w:trHeight w:val="28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2203-2208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Алкогольные напитки, тыс.литр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1117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31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Нефтепродукты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118,4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48081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Бумага, картон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112,2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108,6
</w:t>
            </w:r>
          </w:p>
        </w:tc>
      </w:tr>
      <w:tr>
        <w:trPr>
          <w:trHeight w:val="60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Электрические машины, оборудование, реакторы, котлы их части, летательные аппараты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115,7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112,4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r>
      <w:tr>
        <w:trPr>
          <w:trHeight w:val="30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наземного транспорта, их части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116,8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r>
      <w:tr>
        <w:trPr>
          <w:trHeight w:val="21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Каучук и резиновые изделия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r>
      <w:tr>
        <w:trPr>
          <w:trHeight w:val="21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Пластмассы и изделия из него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60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Другие важные товары для области (товары, не включенные в перечень А)
</w:t>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105,7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r>
      <w:tr>
        <w:trPr>
          <w:trHeight w:val="19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9401-9404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Мебель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
</w:t>
            </w:r>
          </w:p>
        </w:tc>
      </w:tr>
      <w:tr>
        <w:trPr>
          <w:trHeight w:val="19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3004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Медикаменты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r>
      <w:tr>
        <w:trPr>
          <w:trHeight w:val="40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7208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Черные металлы, изделия из черных металлов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r>
      <w:tr>
        <w:trPr>
          <w:trHeight w:val="40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Одежда,текстильные материалы, млн.дол.США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r>
      <w:tr>
        <w:trPr>
          <w:trHeight w:val="19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Обувь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r>
      <w:tr>
        <w:trPr>
          <w:trHeight w:val="19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Строительные материалы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98,2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98,2
</w:t>
            </w:r>
          </w:p>
        </w:tc>
      </w:tr>
      <w:tr>
        <w:trPr>
          <w:trHeight w:val="40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Прочие 
</w:t>
            </w:r>
            <w:r>
              <w:rPr>
                <w:rFonts w:ascii="Times New Roman"/>
                <w:b w:val="false"/>
                <w:i w:val="false"/>
                <w:color w:val="000000"/>
                <w:sz w:val="20"/>
              </w:rPr>
              <w:t>
(не включенные в перечни А и Б)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Внешнеэкономическая деятельность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Алматинская область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758"/>
        <w:gridCol w:w="1016"/>
        <w:gridCol w:w="879"/>
        <w:gridCol w:w="1013"/>
        <w:gridCol w:w="1396"/>
        <w:gridCol w:w="1036"/>
        <w:gridCol w:w="899"/>
        <w:gridCol w:w="1013"/>
        <w:gridCol w:w="1396"/>
        <w:gridCol w:w="1330"/>
      </w:tblGrid>
      <w:tr>
        <w:trPr>
          <w:trHeight w:val="360" w:hRule="atLeast"/>
        </w:trPr>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ТН ВЭД
</w:t>
            </w:r>
          </w:p>
        </w:tc>
        <w:tc>
          <w:tcPr>
            <w:tcW w:w="17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товара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(прогноз)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2006/2005, %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(прогноз)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2007/2006, %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2007/2004
</w:t>
            </w:r>
          </w:p>
          <w:p>
            <w:pPr>
              <w:spacing w:after="20"/>
              <w:ind w:left="20"/>
              <w:jc w:val="both"/>
            </w:pPr>
            <w:r>
              <w:rPr>
                <w:rFonts w:ascii="Times New Roman"/>
                <w:b w:val="false"/>
                <w:i w:val="false"/>
                <w:color w:val="000000"/>
                <w:sz w:val="20"/>
              </w:rPr>
              <w:t>
%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r>
              <w:br/>
            </w:r>
            <w:r>
              <w:rPr>
                <w:rFonts w:ascii="Times New Roman"/>
                <w:b w:val="false"/>
                <w:i w:val="false"/>
                <w:color w:val="000000"/>
                <w:sz w:val="20"/>
              </w:rPr>
              <w:t>
$ за
</w:t>
            </w:r>
            <w:r>
              <w:br/>
            </w:r>
            <w:r>
              <w:rPr>
                <w:rFonts w:ascii="Times New Roman"/>
                <w:b w:val="false"/>
                <w:i w:val="false"/>
                <w:color w:val="000000"/>
                <w:sz w:val="20"/>
              </w:rPr>
              <w:t>
еди-
</w:t>
            </w:r>
            <w:r>
              <w:br/>
            </w:r>
            <w:r>
              <w:rPr>
                <w:rFonts w:ascii="Times New Roman"/>
                <w:b w:val="false"/>
                <w:i w:val="false"/>
                <w:color w:val="000000"/>
                <w:sz w:val="20"/>
              </w:rPr>
              <w:t>
ницу
</w:t>
            </w:r>
            <w:r>
              <w:br/>
            </w:r>
            <w:r>
              <w:rPr>
                <w:rFonts w:ascii="Times New Roman"/>
                <w:b w:val="false"/>
                <w:i w:val="false"/>
                <w:color w:val="000000"/>
                <w:sz w:val="20"/>
              </w:rPr>
              <w:t>
то-
</w:t>
            </w:r>
            <w:r>
              <w:br/>
            </w:r>
            <w:r>
              <w:rPr>
                <w:rFonts w:ascii="Times New Roman"/>
                <w:b w:val="false"/>
                <w:i w:val="false"/>
                <w:color w:val="000000"/>
                <w:sz w:val="20"/>
              </w:rPr>
              <w:t>
вара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млн.
</w:t>
            </w:r>
            <w:r>
              <w:br/>
            </w:r>
            <w:r>
              <w:rPr>
                <w:rFonts w:ascii="Times New Roman"/>
                <w:b w:val="false"/>
                <w:i w:val="false"/>
                <w:color w:val="000000"/>
                <w:sz w:val="20"/>
              </w:rPr>
              <w:t>
$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r>
              <w:br/>
            </w:r>
            <w:r>
              <w:rPr>
                <w:rFonts w:ascii="Times New Roman"/>
                <w:b w:val="false"/>
                <w:i w:val="false"/>
                <w:color w:val="000000"/>
                <w:sz w:val="20"/>
              </w:rPr>
              <w:t>
$ за
</w:t>
            </w:r>
            <w:r>
              <w:br/>
            </w:r>
            <w:r>
              <w:rPr>
                <w:rFonts w:ascii="Times New Roman"/>
                <w:b w:val="false"/>
                <w:i w:val="false"/>
                <w:color w:val="000000"/>
                <w:sz w:val="20"/>
              </w:rPr>
              <w:t>
еди-
</w:t>
            </w:r>
            <w:r>
              <w:br/>
            </w:r>
            <w:r>
              <w:rPr>
                <w:rFonts w:ascii="Times New Roman"/>
                <w:b w:val="false"/>
                <w:i w:val="false"/>
                <w:color w:val="000000"/>
                <w:sz w:val="20"/>
              </w:rPr>
              <w:t>
ницу
</w:t>
            </w:r>
            <w:r>
              <w:br/>
            </w:r>
            <w:r>
              <w:rPr>
                <w:rFonts w:ascii="Times New Roman"/>
                <w:b w:val="false"/>
                <w:i w:val="false"/>
                <w:color w:val="000000"/>
                <w:sz w:val="20"/>
              </w:rPr>
              <w:t>
то-
</w:t>
            </w:r>
            <w:r>
              <w:br/>
            </w:r>
            <w:r>
              <w:rPr>
                <w:rFonts w:ascii="Times New Roman"/>
                <w:b w:val="false"/>
                <w:i w:val="false"/>
                <w:color w:val="000000"/>
                <w:sz w:val="20"/>
              </w:rPr>
              <w:t>
вара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млн.
</w:t>
            </w:r>
            <w:r>
              <w:br/>
            </w:r>
            <w:r>
              <w:rPr>
                <w:rFonts w:ascii="Times New Roman"/>
                <w:b w:val="false"/>
                <w:i w:val="false"/>
                <w:color w:val="000000"/>
                <w:sz w:val="20"/>
              </w:rPr>
              <w:t>
$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Импорт таможенный
</w:t>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
</w:t>
            </w:r>
          </w:p>
        </w:tc>
      </w:tr>
      <w:tr>
        <w:trPr>
          <w:trHeight w:val="40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Основная товарная номенклатура по импорту
</w:t>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452,9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107,9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125,5
</w:t>
            </w:r>
          </w:p>
        </w:tc>
      </w:tr>
      <w:tr>
        <w:trPr>
          <w:trHeight w:val="19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Сахар-сырец, тыс.тонн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127,3
</w:t>
            </w:r>
          </w:p>
        </w:tc>
      </w:tr>
      <w:tr>
        <w:trPr>
          <w:trHeight w:val="19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2201-2202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Молоко, молокопродукты,тонн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9964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10951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r>
      <w:tr>
        <w:trPr>
          <w:trHeight w:val="19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1515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Растительное масло, тонн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5135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5645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r>
      <w:tr>
        <w:trPr>
          <w:trHeight w:val="19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Мучные кондитерские изделия, тонн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3964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4289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19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Овощи, фрукты, тонн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7776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8982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40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Табачное сырье, табак и табачные изделия, тонн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14029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14334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123,6
</w:t>
            </w:r>
          </w:p>
        </w:tc>
      </w:tr>
      <w:tr>
        <w:trPr>
          <w:trHeight w:val="28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2203-2208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Алкогольные напитки, тыс.литр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984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r>
      <w:tr>
        <w:trPr>
          <w:trHeight w:val="31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Нефтепродукты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177,8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48081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Бумага, картон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60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Электрические машины, оборудование, реакторы, котлы их части, летательные аппараты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
</w:t>
            </w:r>
          </w:p>
        </w:tc>
      </w:tr>
      <w:tr>
        <w:trPr>
          <w:trHeight w:val="30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наземного транспорта, их части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r>
      <w:tr>
        <w:trPr>
          <w:trHeight w:val="21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Каучук и резиновые изделия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137,5
</w:t>
            </w:r>
          </w:p>
        </w:tc>
      </w:tr>
      <w:tr>
        <w:trPr>
          <w:trHeight w:val="21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Пластмассы и изделия из него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r>
      <w:tr>
        <w:trPr>
          <w:trHeight w:val="60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Другие важные товары для области (товары, не включенные в перечень А)
</w:t>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
</w:t>
            </w:r>
          </w:p>
        </w:tc>
      </w:tr>
      <w:tr>
        <w:trPr>
          <w:trHeight w:val="19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9401-9404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Мебель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98,2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
</w:t>
            </w:r>
          </w:p>
        </w:tc>
      </w:tr>
      <w:tr>
        <w:trPr>
          <w:trHeight w:val="19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3004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Медикаменты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
</w:t>
            </w:r>
          </w:p>
        </w:tc>
      </w:tr>
      <w:tr>
        <w:trPr>
          <w:trHeight w:val="40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7208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Черные металлы, изделия из черных металлов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40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Одежда,текстильные материалы, млн.дол.США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r>
      <w:tr>
        <w:trPr>
          <w:trHeight w:val="19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Обувь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r>
      <w:tr>
        <w:trPr>
          <w:trHeight w:val="19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Строительные материалы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98,2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95,2
</w:t>
            </w:r>
          </w:p>
        </w:tc>
      </w:tr>
      <w:tr>
        <w:trPr>
          <w:trHeight w:val="40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Прочие 
</w:t>
            </w:r>
            <w:r>
              <w:rPr>
                <w:rFonts w:ascii="Times New Roman"/>
                <w:b w:val="false"/>
                <w:i w:val="false"/>
                <w:color w:val="000000"/>
                <w:sz w:val="20"/>
              </w:rPr>
              <w:t>
(не включенные в перечни А и Б)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Ввод в действие жилья за счет всех источников финансирования, тыс.кв.м/млн.тенге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1068"/>
        <w:gridCol w:w="827"/>
        <w:gridCol w:w="1062"/>
        <w:gridCol w:w="807"/>
        <w:gridCol w:w="1062"/>
        <w:gridCol w:w="793"/>
        <w:gridCol w:w="1062"/>
        <w:gridCol w:w="848"/>
        <w:gridCol w:w="1062"/>
        <w:gridCol w:w="821"/>
        <w:gridCol w:w="906"/>
        <w:gridCol w:w="919"/>
        <w:gridCol w:w="906"/>
      </w:tblGrid>
      <w:tr>
        <w:trPr>
          <w:trHeight w:val="270" w:hRule="atLeast"/>
        </w:trPr>
        <w:tc>
          <w:tcPr>
            <w:tcW w:w="9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отчет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оценка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9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w:t>
            </w:r>
            <w:r>
              <w:br/>
            </w:r>
            <w:r>
              <w:rPr>
                <w:rFonts w:ascii="Times New Roman"/>
                <w:b w:val="false"/>
                <w:i w:val="false"/>
                <w:color w:val="000000"/>
                <w:sz w:val="20"/>
              </w:rPr>
              <w:t>
в% к
</w:t>
            </w:r>
            <w:r>
              <w:br/>
            </w:r>
            <w:r>
              <w:rPr>
                <w:rFonts w:ascii="Times New Roman"/>
                <w:b w:val="false"/>
                <w:i w:val="false"/>
                <w:color w:val="000000"/>
                <w:sz w:val="20"/>
              </w:rPr>
              <w:t>
2003г
</w:t>
            </w:r>
          </w:p>
        </w:tc>
        <w:tc>
          <w:tcPr>
            <w:tcW w:w="9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2005г
</w:t>
            </w:r>
            <w:r>
              <w:br/>
            </w:r>
            <w:r>
              <w:rPr>
                <w:rFonts w:ascii="Times New Roman"/>
                <w:b w:val="false"/>
                <w:i w:val="false"/>
                <w:color w:val="000000"/>
                <w:sz w:val="20"/>
              </w:rPr>
              <w:t>
в% к
</w:t>
            </w:r>
            <w:r>
              <w:br/>
            </w:r>
            <w:r>
              <w:rPr>
                <w:rFonts w:ascii="Times New Roman"/>
                <w:b w:val="false"/>
                <w:i w:val="false"/>
                <w:color w:val="000000"/>
                <w:sz w:val="20"/>
              </w:rPr>
              <w:t>
2004г
</w:t>
            </w:r>
          </w:p>
        </w:tc>
        <w:tc>
          <w:tcPr>
            <w:tcW w:w="9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2007г
</w:t>
            </w:r>
            <w:r>
              <w:br/>
            </w:r>
            <w:r>
              <w:rPr>
                <w:rFonts w:ascii="Times New Roman"/>
                <w:b w:val="false"/>
                <w:i w:val="false"/>
                <w:color w:val="000000"/>
                <w:sz w:val="20"/>
              </w:rPr>
              <w:t>
в% к
</w:t>
            </w:r>
            <w:r>
              <w:br/>
            </w:r>
            <w:r>
              <w:rPr>
                <w:rFonts w:ascii="Times New Roman"/>
                <w:b w:val="false"/>
                <w:i w:val="false"/>
                <w:color w:val="000000"/>
                <w:sz w:val="20"/>
              </w:rPr>
              <w:t>
2004г
</w:t>
            </w:r>
          </w:p>
        </w:tc>
      </w:tr>
      <w:tr>
        <w:trPr>
          <w:trHeight w:val="270" w:hRule="atLeast"/>
        </w:trPr>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тыс.м2
</w:t>
            </w:r>
            <w:r>
              <w:rPr>
                <w:rFonts w:ascii="Times New Roman"/>
                <w:b w:val="false"/>
                <w:i w:val="false"/>
                <w:color w:val="000000"/>
                <w:sz w:val="20"/>
              </w:rPr>
              <w:t>
</w:t>
            </w:r>
          </w:p>
        </w:tc>
        <w:tc>
          <w:tcPr>
            <w:tcW w:w="8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w:t>
            </w:r>
            <w:r>
              <w:br/>
            </w:r>
            <w:r>
              <w:rPr>
                <w:rFonts w:ascii="Times New Roman"/>
                <w:b w:val="false"/>
                <w:i w:val="false"/>
                <w:color w:val="000000"/>
                <w:sz w:val="20"/>
              </w:rPr>
              <w:t>
ква-
</w:t>
            </w:r>
            <w:r>
              <w:br/>
            </w:r>
            <w:r>
              <w:rPr>
                <w:rFonts w:ascii="Times New Roman"/>
                <w:b w:val="false"/>
                <w:i w:val="false"/>
                <w:color w:val="000000"/>
                <w:sz w:val="20"/>
              </w:rPr>
              <w:t>
рт.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тыс.м2
</w:t>
            </w:r>
            <w:r>
              <w:rPr>
                <w:rFonts w:ascii="Times New Roman"/>
                <w:b w:val="false"/>
                <w:i w:val="false"/>
                <w:color w:val="000000"/>
                <w:sz w:val="20"/>
              </w:rPr>
              <w:t>
</w:t>
            </w:r>
          </w:p>
        </w:tc>
        <w:tc>
          <w:tcPr>
            <w:tcW w:w="8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w:t>
            </w:r>
            <w:r>
              <w:br/>
            </w:r>
            <w:r>
              <w:rPr>
                <w:rFonts w:ascii="Times New Roman"/>
                <w:b w:val="false"/>
                <w:i w:val="false"/>
                <w:color w:val="000000"/>
                <w:sz w:val="20"/>
              </w:rPr>
              <w:t>
ква-
</w:t>
            </w:r>
            <w:r>
              <w:br/>
            </w:r>
            <w:r>
              <w:rPr>
                <w:rFonts w:ascii="Times New Roman"/>
                <w:b w:val="false"/>
                <w:i w:val="false"/>
                <w:color w:val="000000"/>
                <w:sz w:val="20"/>
              </w:rPr>
              <w:t>
рт.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10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млн.тг
</w:t>
            </w:r>
          </w:p>
        </w:tc>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млн.тг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тыс.м2
</w:t>
            </w:r>
            <w:r>
              <w:rPr>
                <w:rFonts w:ascii="Times New Roman"/>
                <w:b w:val="false"/>
                <w:i w:val="false"/>
                <w:color w:val="000000"/>
                <w:sz w:val="20"/>
              </w:rPr>
              <w:t>
</w:t>
            </w:r>
          </w:p>
        </w:tc>
        <w:tc>
          <w:tcPr>
            <w:tcW w:w="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w:t>
            </w:r>
            <w:r>
              <w:br/>
            </w:r>
            <w:r>
              <w:rPr>
                <w:rFonts w:ascii="Times New Roman"/>
                <w:b w:val="false"/>
                <w:i w:val="false"/>
                <w:color w:val="000000"/>
                <w:sz w:val="20"/>
              </w:rPr>
              <w:t>
ква-
</w:t>
            </w:r>
            <w:r>
              <w:br/>
            </w:r>
            <w:r>
              <w:rPr>
                <w:rFonts w:ascii="Times New Roman"/>
                <w:b w:val="false"/>
                <w:i w:val="false"/>
                <w:color w:val="000000"/>
                <w:sz w:val="20"/>
              </w:rPr>
              <w:t>
рт.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тыс.м2
</w:t>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w:t>
            </w:r>
            <w:r>
              <w:br/>
            </w:r>
            <w:r>
              <w:rPr>
                <w:rFonts w:ascii="Times New Roman"/>
                <w:b w:val="false"/>
                <w:i w:val="false"/>
                <w:color w:val="000000"/>
                <w:sz w:val="20"/>
              </w:rPr>
              <w:t>
ква-
</w:t>
            </w:r>
            <w:r>
              <w:br/>
            </w:r>
            <w:r>
              <w:rPr>
                <w:rFonts w:ascii="Times New Roman"/>
                <w:b w:val="false"/>
                <w:i w:val="false"/>
                <w:color w:val="000000"/>
                <w:sz w:val="20"/>
              </w:rPr>
              <w:t>
рт.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тыс.м2
</w:t>
            </w:r>
            <w:r>
              <w:rPr>
                <w:rFonts w:ascii="Times New Roman"/>
                <w:b w:val="false"/>
                <w:i w:val="false"/>
                <w:color w:val="000000"/>
                <w:sz w:val="20"/>
              </w:rPr>
              <w:t>
</w:t>
            </w:r>
          </w:p>
        </w:tc>
        <w:tc>
          <w:tcPr>
            <w:tcW w:w="8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ква-
</w:t>
            </w:r>
            <w:r>
              <w:br/>
            </w:r>
            <w:r>
              <w:rPr>
                <w:rFonts w:ascii="Times New Roman"/>
                <w:b w:val="false"/>
                <w:i w:val="false"/>
                <w:color w:val="000000"/>
                <w:sz w:val="20"/>
              </w:rPr>
              <w:t>
рт.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млн.тг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млн.тг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9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
</w:t>
            </w:r>
          </w:p>
        </w:tc>
        <w:tc>
          <w:tcPr>
            <w:tcW w:w="8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1342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151,7
</w:t>
            </w:r>
          </w:p>
        </w:tc>
        <w:tc>
          <w:tcPr>
            <w:tcW w:w="8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1557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190,5
</w:t>
            </w:r>
          </w:p>
        </w:tc>
        <w:tc>
          <w:tcPr>
            <w:tcW w:w="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2090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254,0
</w:t>
            </w:r>
          </w:p>
        </w:tc>
        <w:tc>
          <w:tcPr>
            <w:tcW w:w="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2725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318,0
</w:t>
            </w:r>
          </w:p>
        </w:tc>
        <w:tc>
          <w:tcPr>
            <w:tcW w:w="8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3361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w:t>
            </w:r>
          </w:p>
        </w:tc>
        <w:tc>
          <w:tcPr>
            <w:tcW w:w="9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125,6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209,6
</w:t>
            </w:r>
          </w:p>
        </w:tc>
      </w:tr>
      <w:tr>
        <w:trPr>
          <w:trHeight w:val="240" w:hRule="atLeast"/>
        </w:trPr>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1917,9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4266,8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5252,4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6167,7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5561,4
</w:t>
            </w: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222,5
</w:t>
            </w:r>
          </w:p>
        </w:tc>
        <w:tc>
          <w:tcPr>
            <w:tcW w:w="9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130,3
</w:t>
            </w:r>
          </w:p>
        </w:tc>
      </w:tr>
      <w:tr>
        <w:trPr>
          <w:trHeight w:val="285" w:hRule="atLeast"/>
        </w:trPr>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за счет:
</w:t>
            </w:r>
          </w:p>
        </w:tc>
        <w:tc>
          <w:tcPr>
            <w:tcW w:w="1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9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 республи-
</w:t>
            </w:r>
            <w:r>
              <w:br/>
            </w:r>
            <w:r>
              <w:rPr>
                <w:rFonts w:ascii="Times New Roman"/>
                <w:b w:val="false"/>
                <w:i w:val="false"/>
                <w:color w:val="000000"/>
                <w:sz w:val="20"/>
              </w:rPr>
              <w:t>
канского бюджета
</w:t>
            </w:r>
          </w:p>
        </w:tc>
        <w:tc>
          <w:tcPr>
            <w:tcW w:w="1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
</w:t>
            </w:r>
          </w:p>
        </w:tc>
        <w:tc>
          <w:tcPr>
            <w:tcW w:w="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
</w:t>
            </w:r>
          </w:p>
        </w:tc>
        <w:tc>
          <w:tcPr>
            <w:tcW w:w="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
</w:t>
            </w:r>
          </w:p>
        </w:tc>
        <w:tc>
          <w:tcPr>
            <w:tcW w:w="8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1195,1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3097,1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3097,1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1902,0
</w:t>
            </w: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259,1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159,1
</w:t>
            </w:r>
          </w:p>
        </w:tc>
      </w:tr>
      <w:tr>
        <w:trPr>
          <w:trHeight w:val="240" w:hRule="atLeast"/>
        </w:trPr>
        <w:tc>
          <w:tcPr>
            <w:tcW w:w="9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 местного бюджета
</w:t>
            </w:r>
          </w:p>
        </w:tc>
        <w:tc>
          <w:tcPr>
            <w:tcW w:w="1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343,6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343,6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343,6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9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 государст-
</w:t>
            </w:r>
            <w:r>
              <w:br/>
            </w:r>
            <w:r>
              <w:rPr>
                <w:rFonts w:ascii="Times New Roman"/>
                <w:b w:val="false"/>
                <w:i w:val="false"/>
                <w:color w:val="000000"/>
                <w:sz w:val="20"/>
              </w:rPr>
              <w:t>
венных предпри-
</w:t>
            </w:r>
            <w:r>
              <w:br/>
            </w:r>
            <w:r>
              <w:rPr>
                <w:rFonts w:ascii="Times New Roman"/>
                <w:b w:val="false"/>
                <w:i w:val="false"/>
                <w:color w:val="000000"/>
                <w:sz w:val="20"/>
              </w:rPr>
              <w:t>
ятий и ор-
</w:t>
            </w:r>
            <w:r>
              <w:br/>
            </w:r>
            <w:r>
              <w:rPr>
                <w:rFonts w:ascii="Times New Roman"/>
                <w:b w:val="false"/>
                <w:i w:val="false"/>
                <w:color w:val="000000"/>
                <w:sz w:val="20"/>
              </w:rPr>
              <w:t>
ганизаций
</w:t>
            </w:r>
          </w:p>
        </w:tc>
        <w:tc>
          <w:tcPr>
            <w:tcW w:w="1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8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317,0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9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 предприя-
</w:t>
            </w:r>
            <w:r>
              <w:br/>
            </w:r>
            <w:r>
              <w:rPr>
                <w:rFonts w:ascii="Times New Roman"/>
                <w:b w:val="false"/>
                <w:i w:val="false"/>
                <w:color w:val="000000"/>
                <w:sz w:val="20"/>
              </w:rPr>
              <w:t>
тий и ор-
</w:t>
            </w:r>
            <w:r>
              <w:br/>
            </w:r>
            <w:r>
              <w:rPr>
                <w:rFonts w:ascii="Times New Roman"/>
                <w:b w:val="false"/>
                <w:i w:val="false"/>
                <w:color w:val="000000"/>
                <w:sz w:val="20"/>
              </w:rPr>
              <w:t>
ганизаций 
</w:t>
            </w:r>
          </w:p>
        </w:tc>
        <w:tc>
          <w:tcPr>
            <w:tcW w:w="1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8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8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8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355,2
</w:t>
            </w:r>
          </w:p>
        </w:tc>
        <w:tc>
          <w:tcPr>
            <w:tcW w:w="9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
</w:t>
            </w:r>
          </w:p>
        </w:tc>
      </w:tr>
      <w:tr>
        <w:trPr>
          <w:trHeight w:val="345" w:hRule="atLeast"/>
        </w:trPr>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566,2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208,5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
</w:t>
            </w: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510,1
</w:t>
            </w:r>
          </w:p>
        </w:tc>
        <w:tc>
          <w:tcPr>
            <w:tcW w:w="9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w:t>
            </w:r>
          </w:p>
        </w:tc>
      </w:tr>
      <w:tr>
        <w:trPr>
          <w:trHeight w:val="240" w:hRule="atLeast"/>
        </w:trPr>
        <w:tc>
          <w:tcPr>
            <w:tcW w:w="9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 населения
</w:t>
            </w:r>
          </w:p>
        </w:tc>
        <w:tc>
          <w:tcPr>
            <w:tcW w:w="1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130,2
</w:t>
            </w:r>
          </w:p>
        </w:tc>
        <w:tc>
          <w:tcPr>
            <w:tcW w:w="8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1314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135,8
</w:t>
            </w:r>
          </w:p>
        </w:tc>
        <w:tc>
          <w:tcPr>
            <w:tcW w:w="8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1358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
</w:t>
            </w:r>
          </w:p>
        </w:tc>
        <w:tc>
          <w:tcPr>
            <w:tcW w:w="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179,9
</w:t>
            </w:r>
          </w:p>
        </w:tc>
        <w:tc>
          <w:tcPr>
            <w:tcW w:w="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1799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245,6
</w:t>
            </w:r>
          </w:p>
        </w:tc>
        <w:tc>
          <w:tcPr>
            <w:tcW w:w="8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2456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9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180,9
</w:t>
            </w:r>
          </w:p>
        </w:tc>
      </w:tr>
      <w:tr>
        <w:trPr>
          <w:trHeight w:val="255" w:hRule="atLeast"/>
        </w:trPr>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1806,9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1844,9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1276,7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2518,5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3479,1
</w:t>
            </w: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9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188,6
</w:t>
            </w:r>
          </w:p>
        </w:tc>
      </w:tr>
      <w:tr>
        <w:trPr>
          <w:trHeight w:val="240" w:hRule="atLeast"/>
        </w:trPr>
        <w:tc>
          <w:tcPr>
            <w:tcW w:w="9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 иностран-
</w:t>
            </w:r>
            <w:r>
              <w:br/>
            </w:r>
            <w:r>
              <w:rPr>
                <w:rFonts w:ascii="Times New Roman"/>
                <w:b w:val="false"/>
                <w:i w:val="false"/>
                <w:color w:val="000000"/>
                <w:sz w:val="20"/>
              </w:rPr>
              <w:t>
ных инвесторов
</w:t>
            </w:r>
          </w:p>
        </w:tc>
        <w:tc>
          <w:tcPr>
            <w:tcW w:w="1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Форма Транс -1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1171"/>
        <w:gridCol w:w="1670"/>
        <w:gridCol w:w="1681"/>
        <w:gridCol w:w="1681"/>
        <w:gridCol w:w="1681"/>
        <w:gridCol w:w="1067"/>
        <w:gridCol w:w="1023"/>
        <w:gridCol w:w="979"/>
      </w:tblGrid>
      <w:tr>
        <w:trPr>
          <w:trHeight w:val="330" w:hRule="atLeast"/>
        </w:trPr>
        <w:tc>
          <w:tcPr>
            <w:tcW w:w="21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11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2003г.
</w:t>
            </w:r>
            <w:r>
              <w:br/>
            </w:r>
            <w:r>
              <w:rPr>
                <w:rFonts w:ascii="Times New Roman"/>
                <w:b w:val="false"/>
                <w:i w:val="false"/>
                <w:color w:val="000000"/>
                <w:sz w:val="20"/>
              </w:rPr>
              <w:t>
отчет
</w:t>
            </w:r>
          </w:p>
        </w:tc>
        <w:tc>
          <w:tcPr>
            <w:tcW w:w="16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r>
              <w:br/>
            </w:r>
            <w:r>
              <w:rPr>
                <w:rFonts w:ascii="Times New Roman"/>
                <w:b w:val="false"/>
                <w:i w:val="false"/>
                <w:color w:val="000000"/>
                <w:sz w:val="20"/>
              </w:rPr>
              <w:t>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0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w:t>
            </w:r>
            <w:r>
              <w:br/>
            </w:r>
            <w:r>
              <w:rPr>
                <w:rFonts w:ascii="Times New Roman"/>
                <w:b w:val="false"/>
                <w:i w:val="false"/>
                <w:color w:val="000000"/>
                <w:sz w:val="20"/>
              </w:rPr>
              <w:t>
в % к
</w:t>
            </w:r>
            <w:r>
              <w:br/>
            </w:r>
            <w:r>
              <w:rPr>
                <w:rFonts w:ascii="Times New Roman"/>
                <w:b w:val="false"/>
                <w:i w:val="false"/>
                <w:color w:val="000000"/>
                <w:sz w:val="20"/>
              </w:rPr>
              <w:t>
2003г
</w:t>
            </w:r>
          </w:p>
        </w:tc>
        <w:tc>
          <w:tcPr>
            <w:tcW w:w="10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2005г
</w:t>
            </w:r>
            <w:r>
              <w:br/>
            </w:r>
            <w:r>
              <w:rPr>
                <w:rFonts w:ascii="Times New Roman"/>
                <w:b w:val="false"/>
                <w:i w:val="false"/>
                <w:color w:val="000000"/>
                <w:sz w:val="20"/>
              </w:rPr>
              <w:t>
в % к
</w:t>
            </w:r>
            <w:r>
              <w:br/>
            </w:r>
            <w:r>
              <w:rPr>
                <w:rFonts w:ascii="Times New Roman"/>
                <w:b w:val="false"/>
                <w:i w:val="false"/>
                <w:color w:val="000000"/>
                <w:sz w:val="20"/>
              </w:rPr>
              <w:t>
2004г
</w:t>
            </w:r>
          </w:p>
        </w:tc>
        <w:tc>
          <w:tcPr>
            <w:tcW w:w="97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2007г
</w:t>
            </w:r>
            <w:r>
              <w:br/>
            </w:r>
            <w:r>
              <w:rPr>
                <w:rFonts w:ascii="Times New Roman"/>
                <w:b w:val="false"/>
                <w:i w:val="false"/>
                <w:color w:val="000000"/>
                <w:sz w:val="20"/>
              </w:rPr>
              <w:t>
в % к
</w:t>
            </w:r>
            <w:r>
              <w:br/>
            </w:r>
            <w:r>
              <w:rPr>
                <w:rFonts w:ascii="Times New Roman"/>
                <w:b w:val="false"/>
                <w:i w:val="false"/>
                <w:color w:val="000000"/>
                <w:sz w:val="20"/>
              </w:rPr>
              <w:t>
2004г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Транспорт и связь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перевозок грузов, млн.тонн в том числе: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96,5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r>
      <w:tr>
        <w:trPr>
          <w:trHeight w:val="345"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автомобильный транспорт*, всего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96,5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r>
      <w:tr>
        <w:trPr>
          <w:trHeight w:val="285"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транспорт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0,007378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0,007835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0,008380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0,009056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r>
      <w:tr>
        <w:trPr>
          <w:trHeight w:val="270"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водный транспорт, всего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0,0012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0,0012418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0,0013016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0,0013066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0,0013196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r>
      <w:tr>
        <w:trPr>
          <w:trHeight w:val="300"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Перевозка пассажиров, млн.чел. в том числе: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228,4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240,8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255,7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273,6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295,5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r>
      <w:tr>
        <w:trPr>
          <w:trHeight w:val="315"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автомобильный транспорт*, всего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228,4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240,73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255,66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273,56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295,44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r>
      <w:tr>
        <w:trPr>
          <w:trHeight w:val="285"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транспорт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0,026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0,027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0,029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0,031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0,033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122,2
</w:t>
            </w:r>
          </w:p>
        </w:tc>
      </w:tr>
      <w:tr>
        <w:trPr>
          <w:trHeight w:val="285"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речной транспорт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300"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Грузооборот, млн. ткм. в том числе: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3026,1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3189,5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3387,3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3624,4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3914,3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r>
      <w:tr>
        <w:trPr>
          <w:trHeight w:val="285"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автомобильный транспорт*, всего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2988,1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3149,4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3344,8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3578,9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3865,2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r>
      <w:tr>
        <w:trPr>
          <w:trHeight w:val="285"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транспорт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122,6
</w:t>
            </w:r>
          </w:p>
        </w:tc>
      </w:tr>
      <w:tr>
        <w:trPr>
          <w:trHeight w:val="285"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водный транспорт, всего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85"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Пассажирооборот, млн.пкм.в том числе: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4293,8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4525,7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4806,3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5142,7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5554,1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r>
      <w:tr>
        <w:trPr>
          <w:trHeight w:val="300"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автомобильный транспорт*, всего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4205,9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4433,0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4707,9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5037,4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5440,4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r>
      <w:tr>
        <w:trPr>
          <w:trHeight w:val="285"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транспорт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87,9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92,6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98,4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r>
      <w:tr>
        <w:trPr>
          <w:trHeight w:val="285"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речной транспорт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570"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Протяженность автомобильных дорог общего пользования с твердым покрытием, км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9681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9681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9681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9681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9681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00"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республиканского значения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2728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2728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2728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2728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2728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70"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местного значения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6953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6953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6953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6953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6953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70"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реабилитированных дорог, км: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1694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2435,0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2403,0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2523,0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2649,0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143,7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98,7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
</w:t>
            </w:r>
          </w:p>
        </w:tc>
      </w:tr>
      <w:tr>
        <w:trPr>
          <w:trHeight w:val="270"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республиканского значения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85"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местного значения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1388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2235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2403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2523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2649,0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161,0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107,5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118,5
</w:t>
            </w:r>
          </w:p>
        </w:tc>
      </w:tr>
      <w:tr>
        <w:trPr>
          <w:trHeight w:val="600"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реализации услуг связи населению, млн.тенге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1537,4
</w:t>
            </w:r>
          </w:p>
        </w:tc>
        <w:tc>
          <w:tcPr>
            <w:tcW w:w="16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1771,1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1983,6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2221,7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2488,3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115,2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140,5
</w:t>
            </w:r>
          </w:p>
        </w:tc>
      </w:tr>
      <w:tr>
        <w:trPr>
          <w:trHeight w:val="315"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ОАО "Казахтелеком"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1537,4
</w:t>
            </w:r>
          </w:p>
        </w:tc>
        <w:tc>
          <w:tcPr>
            <w:tcW w:w="16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1771,1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1983,6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2221,7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2488,3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115,2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140,5
</w:t>
            </w:r>
          </w:p>
        </w:tc>
      </w:tr>
      <w:tr>
        <w:trPr>
          <w:trHeight w:val="570"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телефонные аппараты, установленные у населения, тыс.шт.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126,5
</w:t>
            </w:r>
          </w:p>
        </w:tc>
        <w:tc>
          <w:tcPr>
            <w:tcW w:w="16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134,4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140,8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146,7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151,9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
</w:t>
            </w:r>
          </w:p>
        </w:tc>
      </w:tr>
      <w:tr>
        <w:trPr>
          <w:trHeight w:val="285"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ОАО "Казахтелеком"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126,5
</w:t>
            </w:r>
          </w:p>
        </w:tc>
        <w:tc>
          <w:tcPr>
            <w:tcW w:w="16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134,4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140,8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146,7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151,9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
</w:t>
            </w:r>
          </w:p>
        </w:tc>
      </w:tr>
      <w:tr>
        <w:trPr>
          <w:trHeight w:val="270" w:hRule="atLeast"/>
        </w:trPr>
        <w:tc>
          <w:tcPr>
            <w:tcW w:w="21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Почта, млн.тенге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286,4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382,1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411,2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417,5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423,1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133,4
</w:t>
            </w:r>
          </w:p>
        </w:tc>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107,6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
</w:t>
            </w:r>
          </w:p>
        </w:tc>
      </w:tr>
    </w:tbl>
    <w:p>
      <w:pPr>
        <w:spacing w:after="0"/>
        <w:ind w:left="0"/>
        <w:jc w:val="both"/>
      </w:pPr>
      <w:r>
        <w:rPr>
          <w:rFonts w:ascii="Times New Roman"/>
          <w:b w:val="false"/>
          <w:i w:val="false"/>
          <w:color w:val="000000"/>
          <w:sz w:val="28"/>
        </w:rPr>
        <w:t>
* - с учетом оценки объемов перевозок грузов и пассажиров нетранспортными организациями и предпринимателями, занимающихся коммерческими перевозками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Местный бюджет Алматинской области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1"/>
        <w:gridCol w:w="1844"/>
        <w:gridCol w:w="1935"/>
        <w:gridCol w:w="1860"/>
        <w:gridCol w:w="1845"/>
        <w:gridCol w:w="1815"/>
      </w:tblGrid>
      <w:tr>
        <w:trPr>
          <w:trHeight w:val="615"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программ бюджетных программ
</w:t>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год отчет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год оценка 
</w:t>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год прогноз
</w:t>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год прогноз
</w:t>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год прогноз
</w:t>
            </w:r>
            <w:r>
              <w:rPr>
                <w:rFonts w:ascii="Times New Roman"/>
                <w:b w:val="false"/>
                <w:i w:val="false"/>
                <w:color w:val="000000"/>
                <w:sz w:val="20"/>
              </w:rPr>
              <w:t>
</w:t>
            </w:r>
          </w:p>
        </w:tc>
      </w:tr>
      <w:tr>
        <w:trPr>
          <w:trHeight w:val="300"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w:t>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32 328 411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39 387 804
</w:t>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34 869 556
</w:t>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39 282 819
</w:t>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46 722 803
</w:t>
            </w:r>
            <w:r>
              <w:rPr>
                <w:rFonts w:ascii="Times New Roman"/>
                <w:b w:val="false"/>
                <w:i w:val="false"/>
                <w:color w:val="000000"/>
                <w:sz w:val="20"/>
              </w:rPr>
              <w:t>
</w:t>
            </w:r>
          </w:p>
        </w:tc>
      </w:tr>
      <w:tr>
        <w:trPr>
          <w:trHeight w:val="300"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Доходы
</w:t>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17 932 985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18 855 197
</w:t>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19 300 761
</w:t>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21 574 865
</w:t>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24 536 504
</w:t>
            </w:r>
            <w:r>
              <w:rPr>
                <w:rFonts w:ascii="Times New Roman"/>
                <w:b w:val="false"/>
                <w:i w:val="false"/>
                <w:color w:val="000000"/>
                <w:sz w:val="20"/>
              </w:rPr>
              <w:t>
</w:t>
            </w:r>
          </w:p>
        </w:tc>
      </w:tr>
      <w:tr>
        <w:trPr>
          <w:trHeight w:val="285"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Налоговые поступления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17 488 867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17 912 753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18 636 921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20 894 042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23 837 082
</w:t>
            </w:r>
          </w:p>
        </w:tc>
      </w:tr>
      <w:tr>
        <w:trPr>
          <w:trHeight w:val="285"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Неналоговые поступления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138 663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242 308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149 180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151 849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155 581
</w:t>
            </w:r>
          </w:p>
        </w:tc>
      </w:tr>
      <w:tr>
        <w:trPr>
          <w:trHeight w:val="285"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операций с капиталом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305 455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700 136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514 660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528 974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543 841
</w:t>
            </w:r>
          </w:p>
        </w:tc>
      </w:tr>
      <w:tr>
        <w:trPr>
          <w:trHeight w:val="285"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приватизации объектов гос. собственности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51 655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90 000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Полученные официальные трансферты
</w:t>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12 062 228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18 065 987
</w:t>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15 418 795
</w:t>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17 707 954
</w:t>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22 186 299
</w:t>
            </w:r>
            <w:r>
              <w:rPr>
                <w:rFonts w:ascii="Times New Roman"/>
                <w:b w:val="false"/>
                <w:i w:val="false"/>
                <w:color w:val="000000"/>
                <w:sz w:val="20"/>
              </w:rPr>
              <w:t>
</w:t>
            </w:r>
          </w:p>
        </w:tc>
      </w:tr>
      <w:tr>
        <w:trPr>
          <w:trHeight w:val="285"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субвенция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10 125 030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14 425 291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15 418 795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17 707 954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22 186 299
</w:t>
            </w:r>
          </w:p>
        </w:tc>
      </w:tr>
      <w:tr>
        <w:trPr>
          <w:trHeight w:val="300"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Возврат кредитов
</w:t>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401 300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650 000
</w:t>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150 000
</w:t>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00"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РАСХОДЫ
</w:t>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30 625 816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40 190 904
</w:t>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34 869 556
</w:t>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39 282 819
</w:t>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46 722 803
</w:t>
            </w:r>
            <w:r>
              <w:rPr>
                <w:rFonts w:ascii="Times New Roman"/>
                <w:b w:val="false"/>
                <w:i w:val="false"/>
                <w:color w:val="000000"/>
                <w:sz w:val="20"/>
              </w:rPr>
              <w:t>
</w:t>
            </w:r>
          </w:p>
        </w:tc>
      </w:tr>
      <w:tr>
        <w:trPr>
          <w:trHeight w:val="300"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Затраты
</w:t>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30 062 216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39 790 904
</w:t>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34 869 556
</w:t>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39 282 819
</w:t>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46 722 803
</w:t>
            </w:r>
            <w:r>
              <w:rPr>
                <w:rFonts w:ascii="Times New Roman"/>
                <w:b w:val="false"/>
                <w:i w:val="false"/>
                <w:color w:val="000000"/>
                <w:sz w:val="20"/>
              </w:rPr>
              <w:t>
</w:t>
            </w:r>
          </w:p>
        </w:tc>
      </w:tr>
      <w:tr>
        <w:trPr>
          <w:trHeight w:val="285"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услуги общего характера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1 442 809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2 402 107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2 257 620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2 480 083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2 832 688
</w:t>
            </w:r>
          </w:p>
        </w:tc>
      </w:tr>
      <w:tr>
        <w:trPr>
          <w:trHeight w:val="285"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Оборона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467 278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664 498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62 907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68 651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76 709
</w:t>
            </w:r>
          </w:p>
        </w:tc>
      </w:tr>
      <w:tr>
        <w:trPr>
          <w:trHeight w:val="285"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Общественный порядок и безопасность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1 209 927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1 514 842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1 525 591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1 723 073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2 073 455
</w:t>
            </w:r>
          </w:p>
        </w:tc>
      </w:tr>
      <w:tr>
        <w:trPr>
          <w:trHeight w:val="285"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Образование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13 407 004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16 286 598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15 241 365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17 584 790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21 642 102
</w:t>
            </w:r>
          </w:p>
        </w:tc>
      </w:tr>
      <w:tr>
        <w:trPr>
          <w:trHeight w:val="285"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Здравоохранение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4 264 934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7 814 995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8 342 530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9 300 170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10 786 115
</w:t>
            </w:r>
          </w:p>
        </w:tc>
      </w:tr>
      <w:tr>
        <w:trPr>
          <w:trHeight w:val="285"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Социальное обеспечение и социальная помощь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3 381 122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3 146 804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1 924 376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2 079 989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2 418 566
</w:t>
            </w:r>
          </w:p>
        </w:tc>
      </w:tr>
      <w:tr>
        <w:trPr>
          <w:trHeight w:val="285"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Жилищно-коммунальное хозяйство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1 531 270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2 636 892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1 591 258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1 637 431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1 679 943
</w:t>
            </w:r>
          </w:p>
        </w:tc>
      </w:tr>
      <w:tr>
        <w:trPr>
          <w:trHeight w:val="285"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Культура, спорт, туризм и информационное пространство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1 217 026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1 205 170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1 208 357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1 071 297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1 444 699
</w:t>
            </w:r>
          </w:p>
        </w:tc>
      </w:tr>
      <w:tr>
        <w:trPr>
          <w:trHeight w:val="285"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Топливно-энергетический комплекс и недропользование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371 000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371 000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371 000
</w:t>
            </w:r>
          </w:p>
        </w:tc>
      </w:tr>
      <w:tr>
        <w:trPr>
          <w:trHeight w:val="585"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водное, лесное, рыбное хозяйство и охрана окружающей среды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681 663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818 641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550 648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620 211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714 040
</w:t>
            </w:r>
          </w:p>
        </w:tc>
      </w:tr>
      <w:tr>
        <w:trPr>
          <w:trHeight w:val="285"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Промышленность и строительство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7 901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9 130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85"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869 497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1 388 291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1 378 451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1 454 266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1 624 071
</w:t>
            </w:r>
          </w:p>
        </w:tc>
      </w:tr>
      <w:tr>
        <w:trPr>
          <w:trHeight w:val="285"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1 581 785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1 531 936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786 453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891 858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1 059 415
</w:t>
            </w:r>
          </w:p>
        </w:tc>
      </w:tr>
      <w:tr>
        <w:trPr>
          <w:trHeight w:val="285"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Обслуживание долга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Официальные трансферты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бюджетные изъятия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Кредитование
</w:t>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563 600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400 000
</w:t>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00"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Дефицит/профицит бюджета
</w:t>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1 702 595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-803 100
</w:t>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00"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Финансирование
</w:t>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51 655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803 100
</w:t>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00"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Поступление
</w:t>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331 655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1 203 100
</w:t>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00"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Погашение
</w:t>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-280 000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-400 000
</w:t>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00" w:hRule="atLeast"/>
        </w:trPr>
        <w:tc>
          <w:tcPr>
            <w:tcW w:w="3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Использование остатков бюджетных средств
</w:t>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1 880 243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1 726 620
</w:t>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прогноз на 2005-2007 годы рассчитан без учета целевых инвестиционных трансфертов из республиканского бюджета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ОХР-1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1"/>
        <w:gridCol w:w="1181"/>
        <w:gridCol w:w="1244"/>
        <w:gridCol w:w="1245"/>
        <w:gridCol w:w="1182"/>
        <w:gridCol w:w="1257"/>
        <w:gridCol w:w="1170"/>
        <w:gridCol w:w="1170"/>
        <w:gridCol w:w="1170"/>
      </w:tblGrid>
      <w:tr>
        <w:trPr>
          <w:trHeight w:val="240" w:hRule="atLeast"/>
        </w:trPr>
        <w:tc>
          <w:tcPr>
            <w:tcW w:w="34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118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2003г.
</w:t>
            </w:r>
            <w:r>
              <w:br/>
            </w:r>
            <w:r>
              <w:rPr>
                <w:rFonts w:ascii="Times New Roman"/>
                <w:b w:val="false"/>
                <w:i w:val="false"/>
                <w:color w:val="000000"/>
                <w:sz w:val="20"/>
              </w:rPr>
              <w:t>
отчет
</w:t>
            </w:r>
          </w:p>
        </w:tc>
        <w:tc>
          <w:tcPr>
            <w:tcW w:w="12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w:t>
            </w:r>
            <w:r>
              <w:br/>
            </w:r>
            <w:r>
              <w:rPr>
                <w:rFonts w:ascii="Times New Roman"/>
                <w:b w:val="false"/>
                <w:i w:val="false"/>
                <w:color w:val="000000"/>
                <w:sz w:val="20"/>
              </w:rPr>
              <w:t>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1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w:t>
            </w:r>
            <w:r>
              <w:br/>
            </w:r>
            <w:r>
              <w:rPr>
                <w:rFonts w:ascii="Times New Roman"/>
                <w:b w:val="false"/>
                <w:i w:val="false"/>
                <w:color w:val="000000"/>
                <w:sz w:val="20"/>
              </w:rPr>
              <w:t>
в % к
</w:t>
            </w:r>
            <w:r>
              <w:br/>
            </w:r>
            <w:r>
              <w:rPr>
                <w:rFonts w:ascii="Times New Roman"/>
                <w:b w:val="false"/>
                <w:i w:val="false"/>
                <w:color w:val="000000"/>
                <w:sz w:val="20"/>
              </w:rPr>
              <w:t>
2003г.
</w:t>
            </w:r>
          </w:p>
        </w:tc>
        <w:tc>
          <w:tcPr>
            <w:tcW w:w="11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2005г.
</w:t>
            </w:r>
            <w:r>
              <w:br/>
            </w:r>
            <w:r>
              <w:rPr>
                <w:rFonts w:ascii="Times New Roman"/>
                <w:b w:val="false"/>
                <w:i w:val="false"/>
                <w:color w:val="000000"/>
                <w:sz w:val="20"/>
              </w:rPr>
              <w:t>
в % к
</w:t>
            </w:r>
            <w:r>
              <w:br/>
            </w:r>
            <w:r>
              <w:rPr>
                <w:rFonts w:ascii="Times New Roman"/>
                <w:b w:val="false"/>
                <w:i w:val="false"/>
                <w:color w:val="000000"/>
                <w:sz w:val="20"/>
              </w:rPr>
              <w:t>
2004г.
</w:t>
            </w:r>
          </w:p>
        </w:tc>
        <w:tc>
          <w:tcPr>
            <w:tcW w:w="11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2007г.
</w:t>
            </w:r>
            <w:r>
              <w:br/>
            </w:r>
            <w:r>
              <w:rPr>
                <w:rFonts w:ascii="Times New Roman"/>
                <w:b w:val="false"/>
                <w:i w:val="false"/>
                <w:color w:val="000000"/>
                <w:sz w:val="20"/>
              </w:rPr>
              <w:t>
в % к
</w:t>
            </w:r>
            <w:r>
              <w:br/>
            </w:r>
            <w:r>
              <w:rPr>
                <w:rFonts w:ascii="Times New Roman"/>
                <w:b w:val="false"/>
                <w:i w:val="false"/>
                <w:color w:val="000000"/>
                <w:sz w:val="20"/>
              </w:rPr>
              <w:t>
2004г.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2005г.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2006г.
</w:t>
            </w:r>
          </w:p>
        </w:tc>
        <w:tc>
          <w:tcPr>
            <w:tcW w:w="12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ОХРАНА ОКРУЖАЮЩЕЙ СРЕДЫ
</w:t>
            </w:r>
            <w:r>
              <w:rPr>
                <w:rFonts w:ascii="Times New Roman"/>
                <w:b w:val="false"/>
                <w:i w:val="false"/>
                <w:color w:val="000000"/>
                <w:sz w:val="20"/>
              </w:rPr>
              <w:t>
</w:t>
            </w:r>
          </w:p>
        </w:tc>
      </w:tr>
      <w:tr>
        <w:trPr>
          <w:trHeight w:val="495" w:hRule="atLeast"/>
        </w:trPr>
        <w:tc>
          <w:tcPr>
            <w:tcW w:w="3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Рекультивация нарушенных земель, га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2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555" w:hRule="atLeast"/>
        </w:trPr>
        <w:tc>
          <w:tcPr>
            <w:tcW w:w="3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Выбросы загрязняющих веществ  от стационарных источников загрязнения, тыс.т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71,03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70,53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70,03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69,53
</w:t>
            </w:r>
          </w:p>
        </w:tc>
        <w:tc>
          <w:tcPr>
            <w:tcW w:w="12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69,03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97,8
</w:t>
            </w:r>
          </w:p>
        </w:tc>
      </w:tr>
      <w:tr>
        <w:trPr>
          <w:trHeight w:val="555" w:hRule="atLeast"/>
        </w:trPr>
        <w:tc>
          <w:tcPr>
            <w:tcW w:w="3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Выбросы загрязняющих веществ от передвижных источников загрязнения, тыс.т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94,2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95,8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
</w:t>
            </w:r>
          </w:p>
        </w:tc>
        <w:tc>
          <w:tcPr>
            <w:tcW w:w="12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
</w:t>
            </w:r>
          </w:p>
        </w:tc>
      </w:tr>
      <w:tr>
        <w:trPr>
          <w:trHeight w:val="555" w:hRule="atLeast"/>
        </w:trPr>
        <w:tc>
          <w:tcPr>
            <w:tcW w:w="3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поступивших средств от платежей  за загрязнение  окружающей среды,  млн. тенге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585,1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540,4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642,5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670,8
</w:t>
            </w:r>
          </w:p>
        </w:tc>
        <w:tc>
          <w:tcPr>
            <w:tcW w:w="12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694,2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92,4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128,5
</w:t>
            </w:r>
          </w:p>
        </w:tc>
      </w:tr>
      <w:tr>
        <w:trPr>
          <w:trHeight w:val="555" w:hRule="atLeast"/>
        </w:trPr>
        <w:tc>
          <w:tcPr>
            <w:tcW w:w="3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средств направленных на природоохранные мероприятия, млн. тенге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115,2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2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131,2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173,1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184,9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210,6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ВОДНЫЕ РЕСУРСЫ
</w:t>
            </w:r>
            <w:r>
              <w:rPr>
                <w:rFonts w:ascii="Times New Roman"/>
                <w:b w:val="false"/>
                <w:i w:val="false"/>
                <w:color w:val="000000"/>
                <w:sz w:val="20"/>
              </w:rPr>
              <w:t>
</w:t>
            </w:r>
          </w:p>
        </w:tc>
      </w:tr>
      <w:tr>
        <w:trPr>
          <w:trHeight w:val="525" w:hRule="atLeast"/>
        </w:trPr>
        <w:tc>
          <w:tcPr>
            <w:tcW w:w="3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забора воды из природных водных объектов, млн.куб.м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2965,4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3260,0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3385,0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c>
          <w:tcPr>
            <w:tcW w:w="12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3414,0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
</w:t>
            </w:r>
          </w:p>
        </w:tc>
      </w:tr>
      <w:tr>
        <w:trPr>
          <w:trHeight w:val="540" w:hRule="atLeast"/>
        </w:trPr>
        <w:tc>
          <w:tcPr>
            <w:tcW w:w="3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сброса загрязненных сточных вод в поверхностные водоемы, млн.куб.м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213,6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214,3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214,56
</w:t>
            </w:r>
          </w:p>
        </w:tc>
        <w:tc>
          <w:tcPr>
            <w:tcW w:w="12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214,9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r>
      <w:tr>
        <w:trPr>
          <w:trHeight w:val="34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ЛЕСНЫЕ РЕСУРСЫ И ОСОБО ОХРАНЯЕМЫЕ ПРИРОДНЫЕ ТЕРРИТОРИИ
</w:t>
            </w:r>
            <w:r>
              <w:rPr>
                <w:rFonts w:ascii="Times New Roman"/>
                <w:b w:val="false"/>
                <w:i w:val="false"/>
                <w:color w:val="000000"/>
                <w:sz w:val="20"/>
              </w:rPr>
              <w:t>
</w:t>
            </w:r>
          </w:p>
        </w:tc>
      </w:tr>
      <w:tr>
        <w:trPr>
          <w:trHeight w:val="315" w:hRule="atLeast"/>
        </w:trPr>
        <w:tc>
          <w:tcPr>
            <w:tcW w:w="3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Авиационная охрана лесов, часов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80" w:hRule="atLeast"/>
        </w:trPr>
        <w:tc>
          <w:tcPr>
            <w:tcW w:w="3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Площадь лесов подлежащая обработке  от вредителей и болезней, тыс.га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2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r>
      <w:tr>
        <w:trPr>
          <w:trHeight w:val="600" w:hRule="atLeast"/>
        </w:trPr>
        <w:tc>
          <w:tcPr>
            <w:tcW w:w="3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Лесоохотустройство и лесохозяйственное проектирование, тыс.га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80" w:hRule="atLeast"/>
        </w:trPr>
        <w:tc>
          <w:tcPr>
            <w:tcW w:w="3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Рубки ухода в молодняках (осветление и прочистка, тыс.га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2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Рубки ухода за лесом и санитарные рубки,  тыс. куб.м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540" w:hRule="atLeast"/>
        </w:trPr>
        <w:tc>
          <w:tcPr>
            <w:tcW w:w="3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особо охраняемых  природных территорий, тыс.га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ОХОТНИЧЬЕ ХОЗЯЙСТВО
</w:t>
            </w:r>
            <w:r>
              <w:rPr>
                <w:rFonts w:ascii="Times New Roman"/>
                <w:b w:val="false"/>
                <w:i w:val="false"/>
                <w:color w:val="000000"/>
                <w:sz w:val="20"/>
              </w:rPr>
              <w:t>
</w:t>
            </w:r>
          </w:p>
        </w:tc>
      </w:tr>
      <w:tr>
        <w:trPr>
          <w:trHeight w:val="480" w:hRule="atLeast"/>
        </w:trPr>
        <w:tc>
          <w:tcPr>
            <w:tcW w:w="3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Восстановление промысловой численности сайги,  тыс.шт.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РЫБНЫЕ РЕСУРСЫ
</w:t>
            </w:r>
            <w:r>
              <w:rPr>
                <w:rFonts w:ascii="Times New Roman"/>
                <w:b w:val="false"/>
                <w:i w:val="false"/>
                <w:color w:val="000000"/>
                <w:sz w:val="20"/>
              </w:rPr>
              <w:t>
</w:t>
            </w:r>
          </w:p>
        </w:tc>
      </w:tr>
      <w:tr>
        <w:trPr>
          <w:trHeight w:val="510" w:hRule="atLeast"/>
        </w:trPr>
        <w:tc>
          <w:tcPr>
            <w:tcW w:w="3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Воспроизводство рыбных запасов (молоди рыб), тыс.шт.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2431,8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4600,0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5700,0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6800,0
</w:t>
            </w:r>
          </w:p>
        </w:tc>
        <w:tc>
          <w:tcPr>
            <w:tcW w:w="12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6800,0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4"/>
        <w:gridCol w:w="1299"/>
        <w:gridCol w:w="1313"/>
        <w:gridCol w:w="1368"/>
        <w:gridCol w:w="1327"/>
        <w:gridCol w:w="1354"/>
        <w:gridCol w:w="1449"/>
        <w:gridCol w:w="1476"/>
      </w:tblGrid>
      <w:tr>
        <w:trPr>
          <w:trHeight w:val="345" w:hRule="atLeast"/>
        </w:trPr>
        <w:tc>
          <w:tcPr>
            <w:tcW w:w="349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12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2003г.
</w:t>
            </w:r>
            <w:r>
              <w:br/>
            </w:r>
            <w:r>
              <w:rPr>
                <w:rFonts w:ascii="Times New Roman"/>
                <w:b w:val="false"/>
                <w:i w:val="false"/>
                <w:color w:val="000000"/>
                <w:sz w:val="20"/>
              </w:rPr>
              <w:t>
отчет
</w:t>
            </w:r>
          </w:p>
        </w:tc>
        <w:tc>
          <w:tcPr>
            <w:tcW w:w="13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w:t>
            </w:r>
            <w:r>
              <w:br/>
            </w:r>
            <w:r>
              <w:rPr>
                <w:rFonts w:ascii="Times New Roman"/>
                <w:b w:val="false"/>
                <w:i w:val="false"/>
                <w:color w:val="000000"/>
                <w:sz w:val="20"/>
              </w:rPr>
              <w:t>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4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в % к 2004 г.
</w:t>
            </w:r>
          </w:p>
        </w:tc>
        <w:tc>
          <w:tcPr>
            <w:tcW w:w="147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г. в % к 2004 г.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2005г.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2006г.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Социально-демографические показатели 
</w:t>
            </w:r>
            <w:r>
              <w:rPr>
                <w:rFonts w:ascii="Times New Roman"/>
                <w:b w:val="false"/>
                <w:i w:val="false"/>
                <w:color w:val="000000"/>
                <w:sz w:val="20"/>
              </w:rPr>
              <w:t>
</w:t>
            </w:r>
          </w:p>
        </w:tc>
      </w:tr>
      <w:tr>
        <w:trPr>
          <w:trHeight w:val="600"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численность населения, тыс.чел.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1565,6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1575,8
</w:t>
            </w:r>
          </w:p>
        </w:tc>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1580,6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1585,3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1590,1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r>
      <w:tr>
        <w:trPr>
          <w:trHeight w:val="61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занятых в экономике, тыс.чел.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732,8
</w:t>
            </w:r>
          </w:p>
        </w:tc>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739,6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745,7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r>
      <w:tr>
        <w:trPr>
          <w:trHeight w:val="720"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пенсионеров (среднегодовая), тыс.чел.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152,3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150,9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149,2
</w:t>
            </w:r>
          </w:p>
        </w:tc>
        <w:tc>
          <w:tcPr>
            <w:tcW w:w="13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149,0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99,1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97,8
</w:t>
            </w:r>
          </w:p>
        </w:tc>
      </w:tr>
      <w:tr>
        <w:trPr>
          <w:trHeight w:val="660"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Среднемесячный размер пенсий, тенге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7722
</w:t>
            </w:r>
          </w:p>
        </w:tc>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8255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9101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117,9
</w:t>
            </w:r>
          </w:p>
        </w:tc>
      </w:tr>
      <w:tr>
        <w:trPr>
          <w:trHeight w:val="630"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Минимальный расчетный показатель, тенге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919
</w:t>
            </w:r>
          </w:p>
        </w:tc>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965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1049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
</w:t>
            </w:r>
          </w:p>
        </w:tc>
      </w:tr>
      <w:tr>
        <w:trPr>
          <w:trHeight w:val="660"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Минимальный размер заработной платы, тенге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6600
</w:t>
            </w:r>
          </w:p>
        </w:tc>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6930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7277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7568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
</w:t>
            </w:r>
          </w:p>
        </w:tc>
      </w:tr>
      <w:tr>
        <w:trPr>
          <w:trHeight w:val="660"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Реальная заработная плата, в % к предыдущему году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109,2
</w:t>
            </w:r>
          </w:p>
        </w:tc>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14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1026"/>
        <w:gridCol w:w="1209"/>
        <w:gridCol w:w="1292"/>
        <w:gridCol w:w="1293"/>
        <w:gridCol w:w="1293"/>
        <w:gridCol w:w="1265"/>
        <w:gridCol w:w="1196"/>
        <w:gridCol w:w="1238"/>
      </w:tblGrid>
      <w:tr>
        <w:trPr>
          <w:trHeight w:val="615" w:hRule="atLeast"/>
        </w:trPr>
        <w:tc>
          <w:tcPr>
            <w:tcW w:w="32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ница
</w:t>
            </w:r>
            <w:r>
              <w:br/>
            </w:r>
            <w:r>
              <w:rPr>
                <w:rFonts w:ascii="Times New Roman"/>
                <w:b w:val="false"/>
                <w:i w:val="false"/>
                <w:color w:val="000000"/>
                <w:sz w:val="20"/>
              </w:rPr>
              <w:t>
изме-
</w:t>
            </w:r>
            <w:r>
              <w:br/>
            </w:r>
            <w:r>
              <w:rPr>
                <w:rFonts w:ascii="Times New Roman"/>
                <w:b w:val="false"/>
                <w:i w:val="false"/>
                <w:color w:val="000000"/>
                <w:sz w:val="20"/>
              </w:rPr>
              <w:t>
рения
</w:t>
            </w:r>
          </w:p>
        </w:tc>
        <w:tc>
          <w:tcPr>
            <w:tcW w:w="12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2003г.
</w:t>
            </w:r>
            <w:r>
              <w:br/>
            </w:r>
            <w:r>
              <w:rPr>
                <w:rFonts w:ascii="Times New Roman"/>
                <w:b w:val="false"/>
                <w:i w:val="false"/>
                <w:color w:val="000000"/>
                <w:sz w:val="20"/>
              </w:rPr>
              <w:t>
отчет
</w:t>
            </w:r>
          </w:p>
        </w:tc>
        <w:tc>
          <w:tcPr>
            <w:tcW w:w="12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w:t>
            </w:r>
            <w:r>
              <w:br/>
            </w:r>
            <w:r>
              <w:rPr>
                <w:rFonts w:ascii="Times New Roman"/>
                <w:b w:val="false"/>
                <w:i w:val="false"/>
                <w:color w:val="000000"/>
                <w:sz w:val="20"/>
              </w:rPr>
              <w:t>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1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2005г.
</w:t>
            </w:r>
            <w:r>
              <w:br/>
            </w:r>
            <w:r>
              <w:rPr>
                <w:rFonts w:ascii="Times New Roman"/>
                <w:b w:val="false"/>
                <w:i w:val="false"/>
                <w:color w:val="000000"/>
                <w:sz w:val="20"/>
              </w:rPr>
              <w:t>
в % к
</w:t>
            </w:r>
            <w:r>
              <w:br/>
            </w:r>
            <w:r>
              <w:rPr>
                <w:rFonts w:ascii="Times New Roman"/>
                <w:b w:val="false"/>
                <w:i w:val="false"/>
                <w:color w:val="000000"/>
                <w:sz w:val="20"/>
              </w:rPr>
              <w:t>
2004г.
</w:t>
            </w:r>
          </w:p>
        </w:tc>
        <w:tc>
          <w:tcPr>
            <w:tcW w:w="12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2007г.
</w:t>
            </w:r>
            <w:r>
              <w:br/>
            </w:r>
            <w:r>
              <w:rPr>
                <w:rFonts w:ascii="Times New Roman"/>
                <w:b w:val="false"/>
                <w:i w:val="false"/>
                <w:color w:val="000000"/>
                <w:sz w:val="20"/>
              </w:rPr>
              <w:t>
в % к
</w:t>
            </w:r>
            <w:r>
              <w:br/>
            </w:r>
            <w:r>
              <w:rPr>
                <w:rFonts w:ascii="Times New Roman"/>
                <w:b w:val="false"/>
                <w:i w:val="false"/>
                <w:color w:val="000000"/>
                <w:sz w:val="20"/>
              </w:rPr>
              <w:t>
2004г.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2005г.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2006г.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экономической активности населения
</w:t>
            </w:r>
            <w:r>
              <w:rPr>
                <w:rFonts w:ascii="Times New Roman"/>
                <w:b w:val="false"/>
                <w:i w:val="false"/>
                <w:color w:val="000000"/>
                <w:sz w:val="20"/>
              </w:rPr>
              <w:t>
</w:t>
            </w:r>
          </w:p>
        </w:tc>
      </w:tr>
      <w:tr>
        <w:trPr>
          <w:trHeight w:val="450" w:hRule="atLeast"/>
        </w:trPr>
        <w:tc>
          <w:tcPr>
            <w:tcW w:w="3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Общая численность населения
</w:t>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1566,8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1575,8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1585,3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1590,1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r>
      <w:tr>
        <w:trPr>
          <w:trHeight w:val="450" w:hRule="atLeast"/>
        </w:trPr>
        <w:tc>
          <w:tcPr>
            <w:tcW w:w="3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Экономически активное население
</w:t>
            </w:r>
          </w:p>
        </w:tc>
        <w:tc>
          <w:tcPr>
            <w:tcW w:w="1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789,7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801,2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802,4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
</w:t>
            </w:r>
          </w:p>
        </w:tc>
      </w:tr>
      <w:tr>
        <w:trPr>
          <w:trHeight w:val="555" w:hRule="atLeast"/>
        </w:trPr>
        <w:tc>
          <w:tcPr>
            <w:tcW w:w="3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него: занято в экономике - всего:
</w:t>
            </w:r>
          </w:p>
        </w:tc>
        <w:tc>
          <w:tcPr>
            <w:tcW w:w="1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721,7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742,8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745,7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r>
      <w:tr>
        <w:trPr>
          <w:trHeight w:val="660" w:hRule="atLeast"/>
        </w:trPr>
        <w:tc>
          <w:tcPr>
            <w:tcW w:w="3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видам экономической  деятельности по найму
</w:t>
            </w:r>
          </w:p>
        </w:tc>
        <w:tc>
          <w:tcPr>
            <w:tcW w:w="1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423,3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428,1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r>
      <w:tr>
        <w:trPr>
          <w:trHeight w:val="345" w:hRule="atLeast"/>
        </w:trPr>
        <w:tc>
          <w:tcPr>
            <w:tcW w:w="3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лесное и рыбное хозяйство
</w:t>
            </w:r>
          </w:p>
        </w:tc>
        <w:tc>
          <w:tcPr>
            <w:tcW w:w="1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109,3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120,9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105,1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107,5
</w:t>
            </w:r>
          </w:p>
        </w:tc>
      </w:tr>
      <w:tr>
        <w:trPr>
          <w:trHeight w:val="345" w:hRule="atLeast"/>
        </w:trPr>
        <w:tc>
          <w:tcPr>
            <w:tcW w:w="3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Промышленность и  строительство
</w:t>
            </w:r>
          </w:p>
        </w:tc>
        <w:tc>
          <w:tcPr>
            <w:tcW w:w="1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r>
      <w:tr>
        <w:trPr>
          <w:trHeight w:val="345" w:hRule="atLeast"/>
        </w:trPr>
        <w:tc>
          <w:tcPr>
            <w:tcW w:w="3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1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206,2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219,8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r>
      <w:tr>
        <w:trPr>
          <w:trHeight w:val="450" w:hRule="atLeast"/>
        </w:trPr>
        <w:tc>
          <w:tcPr>
            <w:tcW w:w="3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Самостоятельно занятое население
</w:t>
            </w:r>
          </w:p>
        </w:tc>
        <w:tc>
          <w:tcPr>
            <w:tcW w:w="1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329,7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319,5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317,6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99,1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
</w:t>
            </w:r>
          </w:p>
        </w:tc>
      </w:tr>
      <w:tr>
        <w:trPr>
          <w:trHeight w:val="450" w:hRule="atLeast"/>
        </w:trPr>
        <w:tc>
          <w:tcPr>
            <w:tcW w:w="3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Безработные - всего:
</w:t>
            </w:r>
          </w:p>
        </w:tc>
        <w:tc>
          <w:tcPr>
            <w:tcW w:w="1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95,6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
</w:t>
            </w:r>
          </w:p>
        </w:tc>
      </w:tr>
      <w:tr>
        <w:trPr>
          <w:trHeight w:val="480" w:hRule="atLeast"/>
        </w:trPr>
        <w:tc>
          <w:tcPr>
            <w:tcW w:w="3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безработицы
</w:t>
            </w:r>
          </w:p>
        </w:tc>
        <w:tc>
          <w:tcPr>
            <w:tcW w:w="1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1014"/>
        <w:gridCol w:w="1222"/>
        <w:gridCol w:w="1251"/>
        <w:gridCol w:w="1293"/>
        <w:gridCol w:w="1251"/>
        <w:gridCol w:w="1168"/>
        <w:gridCol w:w="1335"/>
        <w:gridCol w:w="1251"/>
      </w:tblGrid>
      <w:tr>
        <w:trPr>
          <w:trHeight w:val="405" w:hRule="atLeast"/>
        </w:trPr>
        <w:tc>
          <w:tcPr>
            <w:tcW w:w="32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ница
</w:t>
            </w:r>
            <w:r>
              <w:br/>
            </w:r>
            <w:r>
              <w:rPr>
                <w:rFonts w:ascii="Times New Roman"/>
                <w:b w:val="false"/>
                <w:i w:val="false"/>
                <w:color w:val="000000"/>
                <w:sz w:val="20"/>
              </w:rPr>
              <w:t>
изме-
</w:t>
            </w:r>
            <w:r>
              <w:br/>
            </w:r>
            <w:r>
              <w:rPr>
                <w:rFonts w:ascii="Times New Roman"/>
                <w:b w:val="false"/>
                <w:i w:val="false"/>
                <w:color w:val="000000"/>
                <w:sz w:val="20"/>
              </w:rPr>
              <w:t>
рения
</w:t>
            </w:r>
          </w:p>
        </w:tc>
        <w:tc>
          <w:tcPr>
            <w:tcW w:w="12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2003г.
</w:t>
            </w:r>
            <w:r>
              <w:br/>
            </w:r>
            <w:r>
              <w:rPr>
                <w:rFonts w:ascii="Times New Roman"/>
                <w:b w:val="false"/>
                <w:i w:val="false"/>
                <w:color w:val="000000"/>
                <w:sz w:val="20"/>
              </w:rPr>
              <w:t>
отчет
</w:t>
            </w:r>
          </w:p>
        </w:tc>
        <w:tc>
          <w:tcPr>
            <w:tcW w:w="125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w:t>
            </w:r>
            <w:r>
              <w:br/>
            </w:r>
            <w:r>
              <w:rPr>
                <w:rFonts w:ascii="Times New Roman"/>
                <w:b w:val="false"/>
                <w:i w:val="false"/>
                <w:color w:val="000000"/>
                <w:sz w:val="20"/>
              </w:rPr>
              <w:t>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3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2005г.
</w:t>
            </w:r>
            <w:r>
              <w:br/>
            </w:r>
            <w:r>
              <w:rPr>
                <w:rFonts w:ascii="Times New Roman"/>
                <w:b w:val="false"/>
                <w:i w:val="false"/>
                <w:color w:val="000000"/>
                <w:sz w:val="20"/>
              </w:rPr>
              <w:t>
в % к
</w:t>
            </w:r>
            <w:r>
              <w:br/>
            </w:r>
            <w:r>
              <w:rPr>
                <w:rFonts w:ascii="Times New Roman"/>
                <w:b w:val="false"/>
                <w:i w:val="false"/>
                <w:color w:val="000000"/>
                <w:sz w:val="20"/>
              </w:rPr>
              <w:t>
2004г.
</w:t>
            </w:r>
          </w:p>
        </w:tc>
        <w:tc>
          <w:tcPr>
            <w:tcW w:w="125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2007г. в % к 2004г.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2005г.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2006г.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Социальная защита населения
</w:t>
            </w:r>
            <w:r>
              <w:rPr>
                <w:rFonts w:ascii="Times New Roman"/>
                <w:b w:val="false"/>
                <w:i w:val="false"/>
                <w:color w:val="000000"/>
                <w:sz w:val="20"/>
              </w:rPr>
              <w:t>
</w:t>
            </w:r>
          </w:p>
        </w:tc>
      </w:tr>
      <w:tr>
        <w:trPr>
          <w:trHeight w:val="375" w:hRule="atLeast"/>
        </w:trPr>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Размер черты бедности (среднегодовая)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1963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2179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2314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2442
</w:t>
            </w:r>
          </w:p>
        </w:tc>
        <w:tc>
          <w:tcPr>
            <w:tcW w:w="1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119,4
</w:t>
            </w:r>
          </w:p>
        </w:tc>
      </w:tr>
      <w:tr>
        <w:trPr>
          <w:trHeight w:val="585" w:hRule="atLeast"/>
        </w:trPr>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лиц, проживающих ниже черты бедности  (среднегодовая)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
</w:t>
            </w:r>
          </w:p>
        </w:tc>
        <w:tc>
          <w:tcPr>
            <w:tcW w:w="1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
</w:t>
            </w:r>
          </w:p>
        </w:tc>
      </w:tr>
      <w:tr>
        <w:trPr>
          <w:trHeight w:val="540" w:hRule="atLeast"/>
        </w:trPr>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получают гос. адресную социальную помощь на региональном уровне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
</w:t>
            </w:r>
          </w:p>
        </w:tc>
        <w:tc>
          <w:tcPr>
            <w:tcW w:w="1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
</w:t>
            </w:r>
          </w:p>
        </w:tc>
      </w:tr>
      <w:tr>
        <w:trPr>
          <w:trHeight w:val="750" w:hRule="atLeast"/>
        </w:trPr>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Среднемесячный размер государственной адресной социальной помощи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782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
</w:t>
            </w:r>
          </w:p>
        </w:tc>
        <w:tc>
          <w:tcPr>
            <w:tcW w:w="1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148,6
</w:t>
            </w:r>
          </w:p>
        </w:tc>
      </w:tr>
      <w:tr>
        <w:trPr>
          <w:trHeight w:val="435" w:hRule="atLeast"/>
        </w:trPr>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получателей жилищной помощи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семей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
</w:t>
            </w:r>
          </w:p>
        </w:tc>
      </w:tr>
      <w:tr>
        <w:trPr>
          <w:trHeight w:val="480" w:hRule="atLeast"/>
        </w:trPr>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Среднемесячный размер жилищной помощи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1381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2062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2307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2707
</w:t>
            </w:r>
          </w:p>
        </w:tc>
        <w:tc>
          <w:tcPr>
            <w:tcW w:w="1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169,3
</w:t>
            </w:r>
          </w:p>
        </w:tc>
      </w:tr>
      <w:tr>
        <w:trPr>
          <w:trHeight w:val="690" w:hRule="atLeast"/>
        </w:trPr>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денежных средств предусмотренных на жилищную и адресную социальную помощь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1045,8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941,7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886,2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824,4
</w:t>
            </w:r>
          </w:p>
        </w:tc>
        <w:tc>
          <w:tcPr>
            <w:tcW w:w="1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191,9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168,0
</w:t>
            </w:r>
          </w:p>
        </w:tc>
      </w:tr>
      <w:tr>
        <w:trPr>
          <w:trHeight w:val="330" w:hRule="atLeast"/>
        </w:trPr>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Адресная социальная помощь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945,7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561,0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591,8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620,3
</w:t>
            </w:r>
          </w:p>
        </w:tc>
        <w:tc>
          <w:tcPr>
            <w:tcW w:w="1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128,3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141,9
</w:t>
            </w:r>
          </w:p>
        </w:tc>
      </w:tr>
      <w:tr>
        <w:trPr>
          <w:trHeight w:val="330" w:hRule="atLeast"/>
        </w:trPr>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Жилищная помощь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
</w:t>
            </w:r>
          </w:p>
        </w:tc>
        <w:tc>
          <w:tcPr>
            <w:tcW w:w="1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137,4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151,8
</w:t>
            </w:r>
          </w:p>
        </w:tc>
      </w:tr>
      <w:tr>
        <w:trPr>
          <w:trHeight w:val="360" w:hRule="atLeast"/>
        </w:trPr>
        <w:tc>
          <w:tcPr>
            <w:tcW w:w="3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Освоено
</w:t>
            </w:r>
          </w:p>
        </w:tc>
        <w:tc>
          <w:tcPr>
            <w:tcW w:w="10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870,1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1183"/>
        <w:gridCol w:w="1098"/>
        <w:gridCol w:w="1168"/>
        <w:gridCol w:w="1028"/>
        <w:gridCol w:w="994"/>
        <w:gridCol w:w="1029"/>
        <w:gridCol w:w="1316"/>
        <w:gridCol w:w="1264"/>
      </w:tblGrid>
      <w:tr>
        <w:trPr>
          <w:trHeight w:val="570" w:hRule="atLeast"/>
        </w:trPr>
        <w:tc>
          <w:tcPr>
            <w:tcW w:w="40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показателя
</w:t>
            </w:r>
          </w:p>
        </w:tc>
        <w:tc>
          <w:tcPr>
            <w:tcW w:w="118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ница
</w:t>
            </w:r>
            <w:r>
              <w:br/>
            </w:r>
            <w:r>
              <w:rPr>
                <w:rFonts w:ascii="Times New Roman"/>
                <w:b w:val="false"/>
                <w:i w:val="false"/>
                <w:color w:val="000000"/>
                <w:sz w:val="20"/>
              </w:rPr>
              <w:t>
изме-
</w:t>
            </w:r>
            <w:r>
              <w:br/>
            </w:r>
            <w:r>
              <w:rPr>
                <w:rFonts w:ascii="Times New Roman"/>
                <w:b w:val="false"/>
                <w:i w:val="false"/>
                <w:color w:val="000000"/>
                <w:sz w:val="20"/>
              </w:rPr>
              <w:t>
рения
</w:t>
            </w:r>
          </w:p>
        </w:tc>
        <w:tc>
          <w:tcPr>
            <w:tcW w:w="109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отчет
</w:t>
            </w:r>
          </w:p>
        </w:tc>
        <w:tc>
          <w:tcPr>
            <w:tcW w:w="11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оцен-
</w:t>
            </w:r>
            <w:r>
              <w:br/>
            </w:r>
            <w:r>
              <w:rPr>
                <w:rFonts w:ascii="Times New Roman"/>
                <w:b w:val="false"/>
                <w:i w:val="false"/>
                <w:color w:val="000000"/>
                <w:sz w:val="20"/>
              </w:rPr>
              <w:t>
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3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в % к 2004 г.
</w:t>
            </w:r>
          </w:p>
        </w:tc>
        <w:tc>
          <w:tcPr>
            <w:tcW w:w="12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г. в % к 2004 г.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г.
</w:t>
            </w:r>
          </w:p>
        </w:tc>
        <w:tc>
          <w:tcPr>
            <w:tcW w:w="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г.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Культура        
</w:t>
            </w:r>
            <w:r>
              <w:rPr>
                <w:rFonts w:ascii="Times New Roman"/>
                <w:b w:val="false"/>
                <w:i w:val="false"/>
                <w:color w:val="000000"/>
                <w:sz w:val="20"/>
              </w:rPr>
              <w:t>
</w:t>
            </w:r>
          </w:p>
        </w:tc>
      </w:tr>
      <w:tr>
        <w:trPr>
          <w:trHeight w:val="450" w:hRule="atLeast"/>
        </w:trPr>
        <w:tc>
          <w:tcPr>
            <w:tcW w:w="4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организаций культуры - всего: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ниц
</w:t>
            </w:r>
          </w:p>
        </w:tc>
        <w:tc>
          <w:tcPr>
            <w:tcW w:w="1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r>
      <w:tr>
        <w:trPr>
          <w:trHeight w:val="450" w:hRule="atLeast"/>
        </w:trPr>
        <w:tc>
          <w:tcPr>
            <w:tcW w:w="4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учреждений клубного типа всего: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c>
          <w:tcPr>
            <w:tcW w:w="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50" w:hRule="atLeast"/>
        </w:trPr>
        <w:tc>
          <w:tcPr>
            <w:tcW w:w="4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государственные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109,6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121,2
</w:t>
            </w:r>
          </w:p>
        </w:tc>
      </w:tr>
      <w:tr>
        <w:trPr>
          <w:trHeight w:val="450" w:hRule="atLeast"/>
        </w:trPr>
        <w:tc>
          <w:tcPr>
            <w:tcW w:w="4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музеев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142,9
</w:t>
            </w:r>
          </w:p>
        </w:tc>
      </w:tr>
      <w:tr>
        <w:trPr>
          <w:trHeight w:val="450" w:hRule="atLeast"/>
        </w:trPr>
        <w:tc>
          <w:tcPr>
            <w:tcW w:w="4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государственные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142,9
</w:t>
            </w:r>
          </w:p>
        </w:tc>
      </w:tr>
      <w:tr>
        <w:trPr>
          <w:trHeight w:val="450" w:hRule="atLeast"/>
        </w:trPr>
        <w:tc>
          <w:tcPr>
            <w:tcW w:w="4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музеев-заповедников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библиотек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50" w:hRule="atLeast"/>
        </w:trPr>
        <w:tc>
          <w:tcPr>
            <w:tcW w:w="4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театров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765" w:hRule="atLeast"/>
        </w:trPr>
        <w:tc>
          <w:tcPr>
            <w:tcW w:w="4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Среднесуточный объем государственного заказа республиканского телевещания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
</w:t>
            </w:r>
          </w:p>
        </w:tc>
        <w:tc>
          <w:tcPr>
            <w:tcW w:w="1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4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Среднесуточный объем государственного заказа радиовещания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4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государственных архивных организаций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ниц
</w:t>
            </w:r>
          </w:p>
        </w:tc>
        <w:tc>
          <w:tcPr>
            <w:tcW w:w="1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1215"/>
        <w:gridCol w:w="1135"/>
        <w:gridCol w:w="1118"/>
        <w:gridCol w:w="1152"/>
        <w:gridCol w:w="1169"/>
        <w:gridCol w:w="1101"/>
        <w:gridCol w:w="1084"/>
        <w:gridCol w:w="1221"/>
      </w:tblGrid>
      <w:tr>
        <w:trPr>
          <w:trHeight w:val="495" w:hRule="atLeast"/>
        </w:trPr>
        <w:tc>
          <w:tcPr>
            <w:tcW w:w="38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121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r>
              <w:br/>
            </w:r>
            <w:r>
              <w:rPr>
                <w:rFonts w:ascii="Times New Roman"/>
                <w:b w:val="false"/>
                <w:i w:val="false"/>
                <w:color w:val="000000"/>
                <w:sz w:val="20"/>
              </w:rPr>
              <w:t>
изм.
</w:t>
            </w:r>
          </w:p>
        </w:tc>
        <w:tc>
          <w:tcPr>
            <w:tcW w:w="11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отчет
</w:t>
            </w:r>
          </w:p>
        </w:tc>
        <w:tc>
          <w:tcPr>
            <w:tcW w:w="11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г. оцен-
</w:t>
            </w:r>
            <w:r>
              <w:br/>
            </w:r>
            <w:r>
              <w:rPr>
                <w:rFonts w:ascii="Times New Roman"/>
                <w:b w:val="false"/>
                <w:i w:val="false"/>
                <w:color w:val="000000"/>
                <w:sz w:val="20"/>
              </w:rPr>
              <w:t>
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0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в % к 2004 г.
</w:t>
            </w:r>
          </w:p>
        </w:tc>
        <w:tc>
          <w:tcPr>
            <w:tcW w:w="12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г. в % к 2004 г.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г.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г.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Образование 
</w:t>
            </w: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Детские дошкольные организации     
</w:t>
            </w:r>
            <w:r>
              <w:rPr>
                <w:rFonts w:ascii="Times New Roman"/>
                <w:b w:val="false"/>
                <w:i w:val="false"/>
                <w:color w:val="000000"/>
                <w:sz w:val="20"/>
              </w:rPr>
              <w:t>
</w:t>
            </w:r>
          </w:p>
        </w:tc>
      </w:tr>
      <w:tr>
        <w:trPr>
          <w:trHeight w:val="330"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детских дошкольных организаций - всего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106,8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r>
      <w:tr>
        <w:trPr>
          <w:trHeight w:val="390"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детей в них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r>
      <w:tr>
        <w:trPr>
          <w:trHeight w:val="360"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государственных  детских дошкольных организаций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r>
      <w:tr>
        <w:trPr>
          <w:trHeight w:val="375"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детей в них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107,5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Среднее общее образование
</w:t>
            </w:r>
            <w:r>
              <w:rPr>
                <w:rFonts w:ascii="Times New Roman"/>
                <w:b w:val="false"/>
                <w:i w:val="false"/>
                <w:color w:val="000000"/>
                <w:sz w:val="20"/>
              </w:rPr>
              <w:t>
</w:t>
            </w:r>
          </w:p>
        </w:tc>
      </w:tr>
      <w:tr>
        <w:trPr>
          <w:trHeight w:val="615"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организации среднего общего образования - всего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r>
      <w:tr>
        <w:trPr>
          <w:trHeight w:val="630"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учащихся государственных организаций среднего общего образования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341,4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341,9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342,4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342,6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342,6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r>
      <w:tr>
        <w:trPr>
          <w:trHeight w:val="405"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выпуск учащихся: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9-х классов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95,6
</w:t>
            </w:r>
          </w:p>
        </w:tc>
      </w:tr>
      <w:tr>
        <w:trPr>
          <w:trHeight w:val="405"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11-х классов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
</w:t>
            </w:r>
          </w:p>
        </w:tc>
      </w:tr>
      <w:tr>
        <w:trPr>
          <w:trHeight w:val="405"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 в 10-е классы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
</w:t>
            </w:r>
          </w:p>
        </w:tc>
      </w:tr>
      <w:tr>
        <w:trPr>
          <w:trHeight w:val="375"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негосударственных школ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05"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детей в них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
</w:t>
            </w:r>
          </w:p>
        </w:tc>
      </w:tr>
      <w:tr>
        <w:trPr>
          <w:trHeight w:val="405"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населенных пунктов, не имеющих школ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Начальное профессиональное образование
</w:t>
            </w:r>
            <w:r>
              <w:rPr>
                <w:rFonts w:ascii="Times New Roman"/>
                <w:b w:val="false"/>
                <w:i w:val="false"/>
                <w:color w:val="000000"/>
                <w:sz w:val="20"/>
              </w:rPr>
              <w:t>
</w:t>
            </w:r>
          </w:p>
        </w:tc>
      </w:tr>
      <w:tr>
        <w:trPr>
          <w:trHeight w:val="435"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государственных профессиональных школ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60"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учащихся в них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r>
      <w:tr>
        <w:trPr>
          <w:trHeight w:val="390"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на базе 9 классов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r>
      <w:tr>
        <w:trPr>
          <w:trHeight w:val="390"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 в профессиональные школы на базе 9 классов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119,0
</w:t>
            </w:r>
          </w:p>
        </w:tc>
      </w:tr>
      <w:tr>
        <w:trPr>
          <w:trHeight w:val="330"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негосударственных профессиональных школ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05"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учащихся в них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0,68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r>
      <w:tr>
        <w:trPr>
          <w:trHeight w:val="900"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Потребность в подготовке квалифицированных кадров начального профессионального образования по наименованиям  направлений  подготовки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чело-
</w:t>
            </w:r>
            <w:r>
              <w:br/>
            </w:r>
            <w:r>
              <w:rPr>
                <w:rFonts w:ascii="Times New Roman"/>
                <w:b w:val="false"/>
                <w:i w:val="false"/>
                <w:color w:val="000000"/>
                <w:sz w:val="20"/>
              </w:rPr>
              <w:t>
век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r>
      <w:tr>
        <w:trPr>
          <w:trHeight w:val="42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Среднее профессиональное образование
</w:t>
            </w:r>
            <w:r>
              <w:rPr>
                <w:rFonts w:ascii="Times New Roman"/>
                <w:b w:val="false"/>
                <w:i w:val="false"/>
                <w:color w:val="000000"/>
                <w:sz w:val="20"/>
              </w:rPr>
              <w:t>
</w:t>
            </w:r>
          </w:p>
        </w:tc>
      </w:tr>
      <w:tr>
        <w:trPr>
          <w:trHeight w:val="390"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государственных колледжей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45"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учащихся государственных колледжей - всего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
</w:t>
            </w:r>
          </w:p>
        </w:tc>
      </w:tr>
      <w:tr>
        <w:trPr>
          <w:trHeight w:val="345"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обучающихся за счет средств бюджета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135,3
</w:t>
            </w:r>
          </w:p>
        </w:tc>
      </w:tr>
      <w:tr>
        <w:trPr>
          <w:trHeight w:val="420"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 в колледжи по госзаказу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0,95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111,8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136,8
</w:t>
            </w:r>
          </w:p>
        </w:tc>
      </w:tr>
      <w:tr>
        <w:trPr>
          <w:trHeight w:val="360"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негосударственных колледжей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00"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них учащихся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1050" w:hRule="atLeast"/>
        </w:trPr>
        <w:tc>
          <w:tcPr>
            <w:tcW w:w="3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Потребность в подготовке специалистов среднего профессионального образования по наименованиям направлений подготовки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9"/>
        <w:gridCol w:w="1184"/>
        <w:gridCol w:w="946"/>
        <w:gridCol w:w="946"/>
        <w:gridCol w:w="1078"/>
        <w:gridCol w:w="929"/>
        <w:gridCol w:w="913"/>
        <w:gridCol w:w="929"/>
        <w:gridCol w:w="1188"/>
        <w:gridCol w:w="1188"/>
      </w:tblGrid>
      <w:tr>
        <w:trPr>
          <w:trHeight w:val="600" w:hRule="atLeast"/>
        </w:trPr>
        <w:tc>
          <w:tcPr>
            <w:tcW w:w="377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показателя
</w:t>
            </w:r>
          </w:p>
        </w:tc>
        <w:tc>
          <w:tcPr>
            <w:tcW w:w="11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изм.
</w:t>
            </w:r>
          </w:p>
        </w:tc>
        <w:tc>
          <w:tcPr>
            <w:tcW w:w="94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r>
              <w:br/>
            </w:r>
            <w:r>
              <w:rPr>
                <w:rFonts w:ascii="Times New Roman"/>
                <w:b w:val="false"/>
                <w:i w:val="false"/>
                <w:color w:val="000000"/>
                <w:sz w:val="20"/>
              </w:rPr>
              <w:t>
от-
</w:t>
            </w:r>
            <w:r>
              <w:br/>
            </w:r>
            <w:r>
              <w:rPr>
                <w:rFonts w:ascii="Times New Roman"/>
                <w:b w:val="false"/>
                <w:i w:val="false"/>
                <w:color w:val="000000"/>
                <w:sz w:val="20"/>
              </w:rPr>
              <w:t>
чет
</w:t>
            </w:r>
          </w:p>
        </w:tc>
        <w:tc>
          <w:tcPr>
            <w:tcW w:w="94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p>
        </w:tc>
        <w:tc>
          <w:tcPr>
            <w:tcW w:w="10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г.
</w:t>
            </w:r>
            <w:r>
              <w:br/>
            </w:r>
            <w:r>
              <w:rPr>
                <w:rFonts w:ascii="Times New Roman"/>
                <w:b w:val="false"/>
                <w:i w:val="false"/>
                <w:color w:val="000000"/>
                <w:sz w:val="20"/>
              </w:rPr>
              <w:t>
оцен-
</w:t>
            </w:r>
            <w:r>
              <w:br/>
            </w:r>
            <w:r>
              <w:rPr>
                <w:rFonts w:ascii="Times New Roman"/>
                <w:b w:val="false"/>
                <w:i w:val="false"/>
                <w:color w:val="000000"/>
                <w:sz w:val="20"/>
              </w:rPr>
              <w:t>
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1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г.
</w:t>
            </w:r>
            <w:r>
              <w:br/>
            </w:r>
            <w:r>
              <w:rPr>
                <w:rFonts w:ascii="Times New Roman"/>
                <w:b w:val="false"/>
                <w:i w:val="false"/>
                <w:color w:val="000000"/>
                <w:sz w:val="20"/>
              </w:rPr>
              <w:t>
в % к
</w:t>
            </w:r>
            <w:r>
              <w:br/>
            </w:r>
            <w:r>
              <w:rPr>
                <w:rFonts w:ascii="Times New Roman"/>
                <w:b w:val="false"/>
                <w:i w:val="false"/>
                <w:color w:val="000000"/>
                <w:sz w:val="20"/>
              </w:rPr>
              <w:t>
2004 г.
</w:t>
            </w:r>
          </w:p>
        </w:tc>
        <w:tc>
          <w:tcPr>
            <w:tcW w:w="11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г.
</w:t>
            </w:r>
            <w:r>
              <w:br/>
            </w:r>
            <w:r>
              <w:rPr>
                <w:rFonts w:ascii="Times New Roman"/>
                <w:b w:val="false"/>
                <w:i w:val="false"/>
                <w:color w:val="000000"/>
                <w:sz w:val="20"/>
              </w:rPr>
              <w:t>
в % к
</w:t>
            </w:r>
            <w:r>
              <w:br/>
            </w:r>
            <w:r>
              <w:rPr>
                <w:rFonts w:ascii="Times New Roman"/>
                <w:b w:val="false"/>
                <w:i w:val="false"/>
                <w:color w:val="000000"/>
                <w:sz w:val="20"/>
              </w:rPr>
              <w:t>
2004
</w:t>
            </w:r>
            <w:r>
              <w:br/>
            </w:r>
            <w:r>
              <w:rPr>
                <w:rFonts w:ascii="Times New Roman"/>
                <w:b w:val="false"/>
                <w:i w:val="false"/>
                <w:color w:val="000000"/>
                <w:sz w:val="20"/>
              </w:rPr>
              <w:t>
г.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ЗДРАВООХРАНЕНИЕ - МЕСТНЫЙ БЮДЖЕТ
</w:t>
            </w:r>
          </w:p>
        </w:tc>
      </w:tr>
      <w:tr>
        <w:trPr>
          <w:trHeight w:val="600"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самостоятельных амбулаторно-поликлинических организаций - всего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4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врачебных амбулаторий - всего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30"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30"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общего количества врачебных амбулаторий: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сельские - всего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30"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00"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фельдшерско-акушерс-
</w:t>
            </w:r>
            <w:r>
              <w:br/>
            </w:r>
            <w:r>
              <w:rPr>
                <w:rFonts w:ascii="Times New Roman"/>
                <w:b w:val="false"/>
                <w:i w:val="false"/>
                <w:color w:val="000000"/>
                <w:sz w:val="20"/>
              </w:rPr>
              <w:t>
ких пунктов всего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40"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фельдшерских пунктов - всего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40"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больничных организаций - всего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201,4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201,4
</w:t>
            </w:r>
          </w:p>
        </w:tc>
      </w:tr>
      <w:tr>
        <w:trPr>
          <w:trHeight w:val="240"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570"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центральных районных больниц - всего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40"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районных больниц - всего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районов, городов, не имеющих противотуберкулезных учреждений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3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по конкретным районам и городам: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Аксуский район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Балхашский район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Енбекшиказахский район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Ескельдинский район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70"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Карасайский район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70"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Каратальский район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70"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Кербулакский район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70"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Коксуский район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70"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Райымбекский район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70"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Уйгурский район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70"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Талдыкорган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Капшагай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5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Текели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90"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сельских участковых больниц - всего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сельских больниц - всего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развернутых коек - всего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7055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7175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7175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6830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6830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6885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7005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7005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00"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врачей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3131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3131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3150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3183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3183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государственных организациях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2849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2849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2868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2901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2901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частных организациях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55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среднего медицинского персонала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7476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7476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7535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7660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r>
      <w:tr>
        <w:trPr>
          <w:trHeight w:val="22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государственных организациях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7196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7196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7255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7380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r>
      <w:tr>
        <w:trPr>
          <w:trHeight w:val="285" w:hRule="atLeast"/>
        </w:trPr>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частных организациях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0"/>
        <w:gridCol w:w="1138"/>
        <w:gridCol w:w="1235"/>
        <w:gridCol w:w="1249"/>
        <w:gridCol w:w="1235"/>
        <w:gridCol w:w="1250"/>
        <w:gridCol w:w="1469"/>
        <w:gridCol w:w="1121"/>
        <w:gridCol w:w="1093"/>
      </w:tblGrid>
      <w:tr>
        <w:trPr>
          <w:trHeight w:val="390" w:hRule="atLeast"/>
        </w:trPr>
        <w:tc>
          <w:tcPr>
            <w:tcW w:w="32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показателя
</w:t>
            </w:r>
          </w:p>
        </w:tc>
        <w:tc>
          <w:tcPr>
            <w:tcW w:w="11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
</w:t>
            </w:r>
            <w:r>
              <w:br/>
            </w:r>
            <w:r>
              <w:rPr>
                <w:rFonts w:ascii="Times New Roman"/>
                <w:b w:val="false"/>
                <w:i w:val="false"/>
                <w:color w:val="000000"/>
                <w:sz w:val="20"/>
              </w:rPr>
              <w:t>
ца изме-
</w:t>
            </w:r>
            <w:r>
              <w:br/>
            </w:r>
            <w:r>
              <w:rPr>
                <w:rFonts w:ascii="Times New Roman"/>
                <w:b w:val="false"/>
                <w:i w:val="false"/>
                <w:color w:val="000000"/>
                <w:sz w:val="20"/>
              </w:rPr>
              <w:t>
рения
</w:t>
            </w:r>
          </w:p>
        </w:tc>
        <w:tc>
          <w:tcPr>
            <w:tcW w:w="12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г.
</w:t>
            </w:r>
            <w:r>
              <w:br/>
            </w:r>
            <w:r>
              <w:rPr>
                <w:rFonts w:ascii="Times New Roman"/>
                <w:b w:val="false"/>
                <w:i w:val="false"/>
                <w:color w:val="000000"/>
                <w:sz w:val="20"/>
              </w:rPr>
              <w:t>
отчет
</w:t>
            </w:r>
          </w:p>
        </w:tc>
        <w:tc>
          <w:tcPr>
            <w:tcW w:w="12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г.
</w:t>
            </w:r>
            <w:r>
              <w:br/>
            </w:r>
            <w:r>
              <w:rPr>
                <w:rFonts w:ascii="Times New Roman"/>
                <w:b w:val="false"/>
                <w:i w:val="false"/>
                <w:color w:val="000000"/>
                <w:sz w:val="20"/>
              </w:rPr>
              <w:t>
оцен-
</w:t>
            </w:r>
            <w:r>
              <w:br/>
            </w:r>
            <w:r>
              <w:rPr>
                <w:rFonts w:ascii="Times New Roman"/>
                <w:b w:val="false"/>
                <w:i w:val="false"/>
                <w:color w:val="000000"/>
                <w:sz w:val="20"/>
              </w:rPr>
              <w:t>
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1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г. в %
</w:t>
            </w:r>
            <w:r>
              <w:br/>
            </w:r>
            <w:r>
              <w:rPr>
                <w:rFonts w:ascii="Times New Roman"/>
                <w:b w:val="false"/>
                <w:i w:val="false"/>
                <w:color w:val="000000"/>
                <w:sz w:val="20"/>
              </w:rPr>
              <w:t>
к 2004
</w:t>
            </w:r>
            <w:r>
              <w:br/>
            </w:r>
            <w:r>
              <w:rPr>
                <w:rFonts w:ascii="Times New Roman"/>
                <w:b w:val="false"/>
                <w:i w:val="false"/>
                <w:color w:val="000000"/>
                <w:sz w:val="20"/>
              </w:rPr>
              <w:t>
г.
</w:t>
            </w:r>
          </w:p>
        </w:tc>
        <w:tc>
          <w:tcPr>
            <w:tcW w:w="1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г. в %
</w:t>
            </w:r>
            <w:r>
              <w:br/>
            </w:r>
            <w:r>
              <w:rPr>
                <w:rFonts w:ascii="Times New Roman"/>
                <w:b w:val="false"/>
                <w:i w:val="false"/>
                <w:color w:val="000000"/>
                <w:sz w:val="20"/>
              </w:rPr>
              <w:t>
к 2004
</w:t>
            </w:r>
            <w:r>
              <w:br/>
            </w:r>
            <w:r>
              <w:rPr>
                <w:rFonts w:ascii="Times New Roman"/>
                <w:b w:val="false"/>
                <w:i w:val="false"/>
                <w:color w:val="000000"/>
                <w:sz w:val="20"/>
              </w:rPr>
              <w:t>
г.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г.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г.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3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3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спортивных сооружений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2826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2830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2833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2835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r>
      <w:tr>
        <w:trPr>
          <w:trHeight w:val="390" w:hRule="atLeast"/>
        </w:trPr>
        <w:tc>
          <w:tcPr>
            <w:tcW w:w="3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государственные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2820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2821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2825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2826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2828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r>
      <w:tr>
        <w:trPr>
          <w:trHeight w:val="390" w:hRule="atLeast"/>
        </w:trPr>
        <w:tc>
          <w:tcPr>
            <w:tcW w:w="3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детско-юношеских спортивных школ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r>
      <w:tr>
        <w:trPr>
          <w:trHeight w:val="390" w:hRule="atLeast"/>
        </w:trPr>
        <w:tc>
          <w:tcPr>
            <w:tcW w:w="3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занимающихся в них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7831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9547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10045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10760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11460,0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390" w:hRule="atLeast"/>
        </w:trPr>
        <w:tc>
          <w:tcPr>
            <w:tcW w:w="3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школ высшего спортивного мастерства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3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учащихся, занимающихся в них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3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Школы-интернаты для одаренных в спорте детей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90" w:hRule="atLeast"/>
        </w:trPr>
        <w:tc>
          <w:tcPr>
            <w:tcW w:w="3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учащихся, занимающихся в них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193,8
</w:t>
            </w:r>
          </w:p>
        </w:tc>
      </w:tr>
      <w:tr>
        <w:trPr>
          <w:trHeight w:val="390" w:hRule="atLeast"/>
        </w:trPr>
        <w:tc>
          <w:tcPr>
            <w:tcW w:w="3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спортивных клубов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r>
      <w:tr>
        <w:trPr>
          <w:trHeight w:val="390" w:hRule="atLeast"/>
        </w:trPr>
        <w:tc>
          <w:tcPr>
            <w:tcW w:w="3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занимающихся в них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4684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6340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9133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11183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12683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390" w:hRule="atLeast"/>
        </w:trPr>
        <w:tc>
          <w:tcPr>
            <w:tcW w:w="3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Центры олимпийской подготовки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3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занимающихся в них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3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занимающихся физкультурой и спортом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чел.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280596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281396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282944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285885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306185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ТУР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0"/>
        <w:gridCol w:w="1180"/>
        <w:gridCol w:w="1270"/>
        <w:gridCol w:w="1092"/>
        <w:gridCol w:w="1062"/>
        <w:gridCol w:w="1151"/>
        <w:gridCol w:w="1252"/>
        <w:gridCol w:w="1297"/>
        <w:gridCol w:w="1356"/>
      </w:tblGrid>
      <w:tr>
        <w:trPr>
          <w:trHeight w:val="360" w:hRule="atLeast"/>
        </w:trPr>
        <w:tc>
          <w:tcPr>
            <w:tcW w:w="34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отчет
</w:t>
            </w:r>
          </w:p>
        </w:tc>
        <w:tc>
          <w:tcPr>
            <w:tcW w:w="12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2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г. в %
</w:t>
            </w:r>
            <w:r>
              <w:br/>
            </w:r>
            <w:r>
              <w:rPr>
                <w:rFonts w:ascii="Times New Roman"/>
                <w:b w:val="false"/>
                <w:i w:val="false"/>
                <w:color w:val="000000"/>
                <w:sz w:val="20"/>
              </w:rPr>
              <w:t>
к 2003
</w:t>
            </w:r>
            <w:r>
              <w:br/>
            </w:r>
            <w:r>
              <w:rPr>
                <w:rFonts w:ascii="Times New Roman"/>
                <w:b w:val="false"/>
                <w:i w:val="false"/>
                <w:color w:val="000000"/>
                <w:sz w:val="20"/>
              </w:rPr>
              <w:t>
г.
</w:t>
            </w:r>
          </w:p>
        </w:tc>
        <w:tc>
          <w:tcPr>
            <w:tcW w:w="129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г. в %
</w:t>
            </w:r>
            <w:r>
              <w:br/>
            </w:r>
            <w:r>
              <w:rPr>
                <w:rFonts w:ascii="Times New Roman"/>
                <w:b w:val="false"/>
                <w:i w:val="false"/>
                <w:color w:val="000000"/>
                <w:sz w:val="20"/>
              </w:rPr>
              <w:t>
к 2004
</w:t>
            </w:r>
            <w:r>
              <w:br/>
            </w:r>
            <w:r>
              <w:rPr>
                <w:rFonts w:ascii="Times New Roman"/>
                <w:b w:val="false"/>
                <w:i w:val="false"/>
                <w:color w:val="000000"/>
                <w:sz w:val="20"/>
              </w:rPr>
              <w:t>
г.
</w:t>
            </w:r>
          </w:p>
        </w:tc>
        <w:tc>
          <w:tcPr>
            <w:tcW w:w="13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г. в %
</w:t>
            </w:r>
            <w:r>
              <w:br/>
            </w:r>
            <w:r>
              <w:rPr>
                <w:rFonts w:ascii="Times New Roman"/>
                <w:b w:val="false"/>
                <w:i w:val="false"/>
                <w:color w:val="000000"/>
                <w:sz w:val="20"/>
              </w:rPr>
              <w:t>
к 2004
</w:t>
            </w:r>
            <w:r>
              <w:br/>
            </w:r>
            <w:r>
              <w:rPr>
                <w:rFonts w:ascii="Times New Roman"/>
                <w:b w:val="false"/>
                <w:i w:val="false"/>
                <w:color w:val="000000"/>
                <w:sz w:val="20"/>
              </w:rPr>
              <w:t>
г.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г.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г.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3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3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Число граждан, въехавших в Алматинскую область, чел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37765
</w:t>
            </w:r>
          </w:p>
        </w:tc>
        <w:tc>
          <w:tcPr>
            <w:tcW w:w="1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38000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38200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38500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39100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r>
      <w:tr>
        <w:trPr>
          <w:trHeight w:val="675" w:hRule="atLeast"/>
        </w:trPr>
        <w:tc>
          <w:tcPr>
            <w:tcW w:w="3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воспользовались услугами туристических организаций, чел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
</w:t>
            </w:r>
          </w:p>
        </w:tc>
        <w:tc>
          <w:tcPr>
            <w:tcW w:w="1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1178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1368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131,3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123,8
</w:t>
            </w:r>
          </w:p>
        </w:tc>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171,4
</w:t>
            </w:r>
          </w:p>
        </w:tc>
      </w:tr>
      <w:tr>
        <w:trPr>
          <w:trHeight w:val="705" w:hRule="atLeast"/>
        </w:trPr>
        <w:tc>
          <w:tcPr>
            <w:tcW w:w="3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Число граждан выехавших за Республики Казахстан, чел.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38210
</w:t>
            </w:r>
          </w:p>
        </w:tc>
        <w:tc>
          <w:tcPr>
            <w:tcW w:w="1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38150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37800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37600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37200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99,8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99,1
</w:t>
            </w:r>
          </w:p>
        </w:tc>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
</w:t>
            </w:r>
          </w:p>
        </w:tc>
      </w:tr>
      <w:tr>
        <w:trPr>
          <w:trHeight w:val="630" w:hRule="atLeast"/>
        </w:trPr>
        <w:tc>
          <w:tcPr>
            <w:tcW w:w="3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воспользовались  услугами     туристических организаций, чел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18157
</w:t>
            </w:r>
          </w:p>
        </w:tc>
        <w:tc>
          <w:tcPr>
            <w:tcW w:w="1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23605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27150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29510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31870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
</w:t>
            </w:r>
          </w:p>
        </w:tc>
      </w:tr>
      <w:tr>
        <w:trPr>
          <w:trHeight w:val="765" w:hRule="atLeast"/>
        </w:trPr>
        <w:tc>
          <w:tcPr>
            <w:tcW w:w="3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Число граждан, обслуженных туристическими организациями по внутреннему туризму, чел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2535
</w:t>
            </w:r>
          </w:p>
        </w:tc>
        <w:tc>
          <w:tcPr>
            <w:tcW w:w="1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3352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4106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4926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5771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132,2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122,5
</w:t>
            </w:r>
          </w:p>
        </w:tc>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