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a2b5" w14:textId="f3fa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санаторно-курортного лечения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мая 2005 года N А-5/152. Зарегистрировано Департаментом юстиции Акмолинской области 18 мая 2005 года N 3132. Утратило силу постановлением акимата Акмолинской области от 22 апреля 2013 года № А-3/161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22.04.2013 № А-3/161.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20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апреля 2005 года "О социальной защите инвалидов в Республике Казахстан", пунктом 17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в Республике Казахстан, статьей 20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апреля 1995 года "О льготах и социальной защите участников, инвалидов Великой Отечественной войны и лиц, приравненных к ним"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изменена - постановлением акимата Акмолинской области от 23 января 2007 года N А-2/21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предоставления санаторно-курортного лечения отдельным категориям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Департаменту координации занятости и социальных программ организовать санаторно-курортное лечение отдельным категориям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Контроль за исполнением настоящего постановления возложить на заместителя акима области Бекмагамбетова Г.М.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>Аким области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04.05.2005 года N а-5/152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санаторно-курортного лечения отдельным </w:t>
      </w:r>
      <w:r>
        <w:br/>
      </w:r>
      <w:r>
        <w:rPr>
          <w:rFonts w:ascii="Times New Roman"/>
          <w:b/>
          <w:i w:val="false"/>
          <w:color w:val="000000"/>
        </w:rPr>
        <w:t>
категориям граждан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предоставления санаторно-курортного лечения отдельным категориям граждан (далее Правила) регламентируют порядок и условия его предоставления.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Санаторно-курортное лечение предоставляется следующим категориям граждан Республики Казахстан, постоянно проживающим на территории Акмолинской области и нуждающимся в санаторно-курортном лечении по заключению врачебно-консультационной комиссии (далее ВКК) лечебного учреждения по месту жительства: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участникам, инвалидам Великой Отечественной войны и лицам, приравненным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другим категориям лиц, приравненным по льготам и гарантиям к участникам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3 в новой редакции - постановлением акимата Акмолинской области от 23 января 2007 года N А-2/21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постановлением акимата Акмолинской области от 23 января 2007 года N А-2/21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порядок предоставления санаторно-курортного лечения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3. Для направления на санаторно-курортное лечение граждане, указанные в пункте 2 настоящих Правил, предоставляют в Департамент координации занятости и социальных программ Акмолинской области (далее уполномоченный орган)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заявление прилагаемого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заключение ВКК лечебного учреждения о нуждаемости в санаторно-курортном лечении с указанием санатория, профилактория или пансионата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копию документа удостоверяющего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копии документов, подтверждающих принадлежность к данной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Уполномоченный орган выдает направление на санаторно-курортное лечение в порядке очередности согласно дате подачи заявлений.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При необходимости создания инвалидам специальных условий в зависимости от заболевания, возможна организация их санаторно-курортного лечения в специализированных санаториях.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Уполномоченный орган ежегодно определяет потребность в предоставлении санаторно-курортного лечения отдельным категориям граждан, указанным в пункте 2 настоящих Правил, на основании их заявлений и заключений ВКК лечебных учреждений с указанием санатория, профилактория или пансионата в соответствии с характером заболевания.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санаторно-курортного лечения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7. Уполномоченный орган согласно законодательства о государственных закупках проводит закуп услуг по санаторно-курортному лечению в зависимости от сложившейся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предоставления санаторно-курортного лечения отдельным категориям граждан, указанным в пункте 2 настоящих Правил, производится из средств областного бюджета по коду бюджетной классификации расходов 06-2-256-003-105 "Реабилитация инвалидов и ветеранов" в пределах средств, выделенных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категории граждан, указанных в подпункте 3 пункта 2 настоящих Правил, финансирование предоставления санаторно-курортного лечения производится из средств областного бюджета дополнительно по коду бюджетной классификации расходов 06-2-256-003-102 "Льготы по санаторно-курортному лечению" в пределах средств, выделенных на эти цели.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санаторно-курортного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граждан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Директору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департамента координации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занятости и социальных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программ Акмолинской области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Отчество_________________________________________________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Статус___________________________________________________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Домашний адрес___________________________________________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 или удостоверение личности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_________________ выдан (когда,кем)________________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санаторно-курортное лечение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пансионата, профилактория или санатория)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(указать 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Заключение ВКК лечебного учреждения о нуждаемости в санаторно-курортном лечении прилагаю.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Дата подачи заявления        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       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