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e1f" w14:textId="8f8c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Программу обеспечения жителей области качественной питьевой водой "Сапалы су" на 2004-2006 годы, утвержденной решением областного маслихата N 3С-8-5 от 28 октября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апреля 2005 года N 3С-11-13. Зарегистрировано департаментам юстиции Акмолинской области 5 мая 2005 года N 3126.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 целью приведения программы в соответствие с утвержденным бюджетом на 2005 год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Внести изменения и дополнения в Программу, обеспечения жителей области качественной питьевой водой "Сапалы су" на 2004-2006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N 3С-8-5 от 28 октября 2004 года, зарегистрированным в Департаменте юстиции N 2920 от 7 декабря 2004 года согласно приложению настоящего решения.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                    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областного маслихата                   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3С-11-13 от 8 апреля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Изменения, внесенные в План мероприятий по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жителей области качественной питьевой водой "Сапалы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су" на 2004-2006 годы, утвержденной решением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маслихата N 3С-8-5 от 28 октября 2004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разделе 1. Мероприятия по улучшению снабжения населения области питьевой водой на 2004-2006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Аккольскому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Акколь: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"Реконструкция канализационных сетей" в 2005 г. на сумму 12,1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все мероприятия в 2005-2006 г.г., финансируемые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Аршалынскому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по п. Аршалы: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сумму 7,5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"Капитальный ремонт разводящих сетей по улице Митченко" на сумму 9,077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"Капитальный ремонт водопровода" в 2005 г. на сумму 8,026 млн. тенге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Астраханскому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по с.Астраханка изменить сумму финансирования в 2005 г. с 6,0 млн. тенге на 6,263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с. Акимовка в 2006г. исключить 1,0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с. Приишимка в 2005 г. исключить 1,5 млн. тенге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с.Акбеит в 2006 г. исключить 0,5 млн.тенге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Атбасарскому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 4 по г. Атбасар изменить с 8,0 млн. тенге на 9,783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Буландынскому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по г.Макинск внести "Капитальный ремонт системы канализации" в 2005 г. на сумму 8,1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Ерейментаускому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с.Уленты (5,0 млн. тенге) с 2006 г. на 2005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с.Звенигородка изменить финансирование в 2005 году с 10,0 млн. тенге на сумму 15,0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Енбекшильдерскому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 2, 3, 4, 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с.Трудовое в 2006 году финансирование из областного бюджета 6,0 млн. тенге изменить на сумму  5,7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 Есильскому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 с.Аксай "Капитальный ремонт водопровода" в 2005 году на сумму 6,451 млн. тенге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Жаркаинскому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1. г. Державинск внести "Капитальный ремонт канализационных сетей и септика райбольницы" в 2005 г. на сумму 4,6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с. Кумсуат исключить мероприятия в 2005 году 2,0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 с. Талсты-талды "Капитальный ремонт водозабора (плотины)" в 2005 году на сумму 8,0 млн. тенге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Коргалжынскому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 2 и 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 Коргалжынский район "Установка водоохранных знаков на гидроузле "Кенбидаикское" на реке Нура" в 2005 г. на сумму 3,2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Зерендинскому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11 с. Зеренда внести "Капитальный ремонт канализации райбольницы" в 2005 г. на сумму 6,7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 с. Конысбай "Капитальный ремонт водопроводных сетей" в 2005 году на сумму 10 млн. тенге и в 2006 году 27 млн.тенге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Сандыктаускому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1 с. Балкашино внести "капитальный ремонт водопровода в 2005 году на сумму 20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 Сандыктауский район "Ликвидация бесхозных производственных объектов в водоохранной зоне р. Жабай" в 2005 г. на сумму 8,2 млн. тенге из областного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Щучинскому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подпункты 2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Шортандинскому району: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3 п.Шортанды внести "Капитальный ремонт водопровода в 2006 году на сумму 30,0 млн. тенге из областного бюджета.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