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e1f" w14:textId="8f8c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Программу обеспечения жителей области качественной питьевой водой "Сапалы су" на 2004-2006 годы, утвержденной решением областного маслихата N 3С-8-5 от 28 октября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апреля 2005 года N 3С-11-13. Зарегистрировано департаментам юстиции Акмолинской области 5 мая 2005 года N 3126.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 целью приведения программы в соответствие с утвержденным бюджетом на 2005 год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1. Внести изменения и дополнения в Программу, обеспечения жителей области качественной питьевой водой "Сапалы су" на 2004-2006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N 3С-8-5 от 28 октября 2004 года, зарегистрированным в Департаменте юстиции N 2920 от 7 декабря 2004 года согласно приложению настоящего решения.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        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областного маслихата                   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3С-11-13 от 8 апреля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Изменения, внесенные в План мероприятий по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жителей области качественной питьевой водой "Сапалы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су" на 2004-2006 годы, утвержденной решением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маслихата N 3С-8-5 от 28 октября 2004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разделе 1. Мероприятия по улучшению снабжения населения области питьевой водой на 2004-2006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Аккольскому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Акколь: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"Реконструкция канализационных сетей" в 2005 г. на сумму 12,1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все мероприятия в 2005-2006 г.г., финансируемые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Аршалынскому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по п. Аршалы: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сумму 7,5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"Капитальный ремонт разводящих сетей по улице Митченко" на сумму 9,077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"Капитальный ремонт водопровода" в 2005 г. на сумму 8,026 млн. тенге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Астраханскому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по с.Астраханка изменить сумму финансирования в 2005 г. с 6,0 млн. тенге на 6,263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с. Акимовка в 2006г. исключить 1,0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с. Приишимка в 2005 г. исключить 1,5 млн. тенге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с.Акбеит в 2006 г. исключить 0,5 млн.тенге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Атбасарскому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 4 по г. Атбасар изменить с 8,0 млн. тенге на 9,783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Буландынскому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по г.Макинск внести "Капитальный ремонт системы канализации" в 2005 г. на сумму 8,1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Ерейментаускому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с.Уленты (5,0 млн. тенге) с 2006 г. на 2005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с.Звенигородка изменить финансирование в 2005 году с 10,0 млн. тенге на сумму 15,0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Енбекшильдерскому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подпункты 2, 3, 4,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с.Трудовое в 2006 году финансирование из областного бюджета 6,0 млн. тенге изменить на сумму  5,7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Есильскому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 с.Аксай "Капитальный ремонт водопровода" в 2005 году на сумму 6,451 млн. тенге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Жаркаинскому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1. г. Державинск внести "Капитальный ремонт канализационных сетей и септика райбольницы" в 2005 г. на сумму 4,6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с. Кумсуат исключить мероприятия в 2005 году 2,0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 с. Талсты-талды "Капитальный ремонт водозабора (плотины)" в 2005 году на сумму 8,0 млн. тенге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Коргалжынскому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подпункты 2 и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 Коргалжынский район "Установка водоохранных знаков на гидроузле "Кенбидаикское" на реке Нура" в 2005 г. на сумму 3,2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Зерендинскому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11 с. Зеренда внести "Капитальный ремонт канализации райбольницы" в 2005 г. на сумму 6,7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 с. Конысбай "Капитальный ремонт водопроводных сетей" в 2005 году на сумму 10 млн. тенге и в 2006 году 27 млн.тенге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Сандыктаускому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 с. Балкашино внести "капитальный ремонт водопровода в 2005 году на сумму 20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 Сандыктауский район "Ликвидация бесхозных производственных объектов в водоохранной зоне р. Жабай" в 2005 г. на сумму 8,2 млн. тенге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Щучинскому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подпункты 2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 Шортандинскому району: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3 п.Шортанды внести "Капитальный ремонт водопровода в 2006 году на сумму 30,0 млн. тенге из областного бюджета.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