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bb15" w14:textId="355b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социальных рабочих мест и порядка отбора работодателей, предлагающих их создание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мая 2005 года N 3-1-320п.
Зарегистрировано Департаментом юстиции города Астаны от 3 июня 2005 года N 390. Утратило силу постановлением акимата города Астаны от 20 марта 2012 года № 158-304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20.03.2012 </w:t>
      </w:r>
      <w:r>
        <w:rPr>
          <w:rFonts w:ascii="Times New Roman"/>
          <w:b w:val="false"/>
          <w:i w:val="false"/>
          <w:color w:val="ff0000"/>
          <w:sz w:val="28"/>
        </w:rPr>
        <w:t>№ 158-304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в редакции постановления акимата города Астаны от 08.05.2009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Казахстан,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 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населения"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социальных рабочих мест и порядок отбора работодателей, предлагающих их создание.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Мустафину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Аким                               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Первый заместитель акима           Есилов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Заместитель акима                  Мамытбеков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Заместитель акима                  Мустафина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Заместитель акима                  Толибаев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Заместитель акима                  Фомичев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Руководитель аппарата акима        Тамабаев К.Ж.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финансов города Астаны"            Аскарова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документационной экспертизы        Нурпеисов Ж.Б.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планирования города Астаны"        Аманбаев Ж.Е.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программ города Астаны"            Демеува А.С.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2005 года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3-1-320п 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социальных рабочих мест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порядок отбора работодателей, предлагающих их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города Астаны от 08.05.2009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слова "Департамент", "Департаментом" заменены соответственно словами "Управление", "Управлением" постановлением акимата города Астаны от 08.05.2009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организации социальных рабочих мест и порядок отбора работодателей, предлагающих их создание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Казахстан,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  и самоуправлении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населения", в целях расширения мер по содействию занятости социально уязвимых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определяют порядок организации и финансирования социальных рабочих мест для трудоустройства обратившихся лиц из целевых групп населения, отбора работодателей, предлагающих их создание регулируют основные условия и систему расчетов с организациями, предоставляющими или создающими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социальное рабочее место - рабочее место, предоставляемое работодателем для трудоустройства лиц из числа целевых групп населения, направленных Государственным учреждением "Управление занятости и социальных программ города Астаны" (далее - Управление), с частичной компенсацией затрат работодателя на оплату труда принятых работников из средств городского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целевые группы населения - группы лиц, ежегодно определяемые акиматом города Астаны, испытывающие затруднения в трудоустройстве и требующие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работодатель - юридическое либо физическое лицо, независимо от форм собственности, осуществляющее свою деятельность на территории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Социальное рабочее место предоставляется на срок не более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лиц, трудоустроенных на социальные рабочие места, распространяются законодательные акты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о труде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страховании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организации социальных рабочих мест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отбора работодателей, предлагающих их создание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Заголовок Главы 2 в редакции постановления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Социальные рабочие места создаются работодателями за счет собственных средств. Оплата труда лиц, принятых на социальные рабочие места, частично осуществляется из бюджета города в размере не менее минимальной заработной платы, установленной законодательством на соответствующий финансовый год, с условием пятидесяти процентного софинансирования работодателем. Для работодателей, являющихся общественными объединениями инвалидов, устанавливается двадцати процентный размер софинансирования.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города Астаны от 11.03.2010 </w:t>
      </w:r>
      <w:r>
        <w:rPr>
          <w:rFonts w:ascii="Times New Roman"/>
          <w:b w:val="false"/>
          <w:i w:val="false"/>
          <w:color w:val="00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акимата города Астаны от 23.08.2010 </w:t>
      </w:r>
      <w:r>
        <w:rPr>
          <w:rFonts w:ascii="Times New Roman"/>
          <w:b w:val="false"/>
          <w:i w:val="false"/>
          <w:color w:val="000000"/>
          <w:sz w:val="28"/>
        </w:rPr>
        <w:t>№ 23-782п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5-1. Акимам районов "Алматы", "Есиль", "Сарыарка" совместно с Управлением обеспечить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2 дополнена пунктом 5-1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5-2. Отбор работодателей, предлагающих создание социальных рабочих мест для трудоустройства лиц из целевых групп населения производится Управлением из числа организаций, подавших заявки, соответствующих требованию софинансирования, предусмотренному пунктом 5 настоящих Правил, и при условии соблюдения на предприятии законодательства о труде.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5-2 в соответствии с постановлением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в пределах средств, предусмотренных в бюджете города по бюджетной программе "Программа занятости", заключает с работодателями, прошедшими отбор, договоры по форме согласно приложению 1, в которых оговариваются условия, размеры оплаты труда и порядок выплаты частичной компенсации затрат на оплату труда лиц, принятых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Приоритетное право трудоустройства на социальные рабочие места, имеют инвалиды и лица предпенсионного возраста.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Источники и условия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финансирования социальных рабочих мест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Оплата труда лиц, принятых на социальные рабочие места, осуществляется ежемесячно согласно условиям </w:t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</w:t>
      </w:r>
      <w:r>
        <w:rPr>
          <w:rFonts w:ascii="Times New Roman"/>
          <w:b w:val="false"/>
          <w:i w:val="false"/>
          <w:color w:val="000000"/>
          <w:sz w:val="28"/>
        </w:rPr>
        <w:t>, заключаемого в соответствии с законодательством о труде,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акимата города Астаны от 11.03.2010 </w:t>
      </w:r>
      <w:r>
        <w:rPr>
          <w:rFonts w:ascii="Times New Roman"/>
          <w:b w:val="false"/>
          <w:i w:val="false"/>
          <w:color w:val="00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города Астаны от 23.08.2010 </w:t>
      </w:r>
      <w:r>
        <w:rPr>
          <w:rFonts w:ascii="Times New Roman"/>
          <w:b w:val="false"/>
          <w:i w:val="false"/>
          <w:color w:val="000000"/>
          <w:sz w:val="28"/>
        </w:rPr>
        <w:t>№ 23-782п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Затраты работодателей на оплату труда лиц, трудоустроенных на социальные рабочие места, частично компенсируются из средств бюджета города в размере не менее минимальной заработной платы, установленной законодательством Республики Казахстан на соответствующий финансовый год, и перечисляются на лицевые счета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11.03.2010 </w:t>
      </w:r>
      <w:r>
        <w:rPr>
          <w:rFonts w:ascii="Times New Roman"/>
          <w:b w:val="false"/>
          <w:i w:val="false"/>
          <w:color w:val="00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Работодатели для частичной компенсации затрат на оплату труда лиц, принятых на социальные рабочие места, из бюджета города ежемесячно представляют в Управление сведения о лицах, принявших участие в социальных рабочих местах,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акимата города Астаны от 11.03.2010 </w:t>
      </w:r>
      <w:r>
        <w:rPr>
          <w:rFonts w:ascii="Times New Roman"/>
          <w:b w:val="false"/>
          <w:i w:val="false"/>
          <w:color w:val="00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зависимости от количества, качества и сложности выполняемой работы работодатели за счет собственных средств вправе устанавливать дополнительные надбавки за фактически выполненную работу.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Контроль за порядком организации</w:t>
      </w:r>
      <w:r>
        <w:br/>
      </w:r>
      <w:r>
        <w:rPr>
          <w:rFonts w:ascii="Times New Roman"/>
          <w:b/>
          <w:i w:val="false"/>
          <w:color w:val="000000"/>
        </w:rPr>
        <w:t>
и финансирования социальных рабочих мест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Контроль за организацией и финансированием социальных рабочих мест осуществляется Управлением в установленном законодательством порядке.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финансирования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рабочих мест,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2005 года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3-1-320п 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N ___ </w:t>
      </w:r>
      <w:r>
        <w:br/>
      </w:r>
      <w:r>
        <w:rPr>
          <w:rFonts w:ascii="Times New Roman"/>
          <w:b/>
          <w:i w:val="false"/>
          <w:color w:val="000000"/>
        </w:rPr>
        <w:t>
по трудоустройству безработных на социальные рабочие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слова "Департамент", "Департамента", "Департаменту", "Департаментом" заменены соответственно словами "Управление", "Управления", "Управлению", "Управлением" постановлением акимата города Астаны от 08.05.2009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Приложение 1 с изменениями, внесенными постановлением акимата города Астаны от 11.03.2010 </w:t>
      </w:r>
      <w:r>
        <w:rPr>
          <w:rFonts w:ascii="Times New Roman"/>
          <w:b w:val="false"/>
          <w:i w:val="false"/>
          <w:color w:val="ff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                        " __ " ______________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"Управление занятости и социальных программ города Астаны" в лице начальника ______________________, именуемый в дальнейшем Управление, действующий на основании Положения, с одной стороны, 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лице,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Работодатель, действующий на основании _________________________________________________________________,                          (устава, положения)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именуемые совместно Стороны, руководствуясь Правилами организации социальных рабочих мест и порядком отбора работодателей, предлагающих их создание (далее - Правила), утвержденными постановлением акимата города Астаны от " __ " ___________ 200 _ года N ____________, заключили настоящий договор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Предмет договора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Управление планирует и осуществляет мероприятия, связанные с организацией трудоустройства безработных из числа целевых групп населения на социальные рабочие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Работодатель обеспечивает предоставление или создание социальных рабочих мест для трудоустройства безработных из числа целевых групп населения.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Права и обязанности Сторон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Управление: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2.1.1. Направляет безработных на подходящую работу на социальные рабочие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2.1.2. Частично компенсирует затраты Работодателя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Правил из городского бюджета на оплату труда безработных, трудоустроенных на социальные рабочие места, в размере не менее минимальной заработной платы, установленной законодательством Республики Казахстан на соответствующий финансовый год, что является одной из мер социальной защиты безработных. Финансирование расходов Управления осуществляется в рамках бюджетной программы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2.1.2. с изменениями, внесенными постановлением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11.03.2010 </w:t>
      </w:r>
      <w:r>
        <w:rPr>
          <w:rFonts w:ascii="Times New Roman"/>
          <w:b w:val="false"/>
          <w:i w:val="false"/>
          <w:color w:val="00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2.1.3. В целях надлежащего исполнения обязательств по настоящему договору и целевому расходованию средств городского бюджета вправе запрашивать у Работодателя информацию,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касающуюся подтверждения факта трудоустройства лиц, направленных на социальные рабочие места, либо проверять ход исполнения условий договора Работодателем, не вмешиваясь в его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2.1.4. Вправе запрашивать необходимые сведения по лицам, трудоустроенным на социальные рабочие места, в рамках исполнения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Работодатель: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2.2.1. Предоставляет или создает следующие социальные рабочие места: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353"/>
        <w:gridCol w:w="2173"/>
        <w:gridCol w:w="2153"/>
        <w:gridCol w:w="1973"/>
        <w:gridCol w:w="1993"/>
      </w:tblGrid>
      <w:tr>
        <w:trPr>
          <w:trHeight w:val="45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(тенге)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4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2.2.2. Заключает трудовые договоры с гражданами, принятыми на работу на социальные рабочие места, в соответствии с трудовым законодательством Республики Казахстан и в течение трех дней предоставляет Управлению копии: трудового договора, удостоверения личности, социального индивидуального кода (СИК), регистрационного номера налогоплательщика (РНН), договора с Накопительным пенсионным фондом принятого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2.2.2. в редакции постановления акимата города Астаны от 11.03.2010 </w:t>
      </w:r>
      <w:r>
        <w:rPr>
          <w:rFonts w:ascii="Times New Roman"/>
          <w:b w:val="false"/>
          <w:i w:val="false"/>
          <w:color w:val="00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2.2.3. Устанавливает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времени в соответствии с  действующим законодательством о труде, используя гибкие формы организации рабочего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2.2.4. Проводит с каждым принятым на работу инструктаж по технике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2.2.5. Обеспечивает своих работников здоровыми и безопасными условиями труда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2.2.6. Ежемесячно оплачивает заработную плату лицам, принятым на работу на социальные рабочие места, за фактически выполненные работы в соответствии с действующим законодательством. Оплата производится в соответствии с пунктами 5, 10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2.2.6. с изменениями, внесенными постановлением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11.03.2010 </w:t>
      </w:r>
      <w:r>
        <w:rPr>
          <w:rFonts w:ascii="Times New Roman"/>
          <w:b w:val="false"/>
          <w:i w:val="false"/>
          <w:color w:val="00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2.2.7.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города Астаны от 23.08.2010 </w:t>
      </w:r>
      <w:r>
        <w:rPr>
          <w:rFonts w:ascii="Times New Roman"/>
          <w:b w:val="false"/>
          <w:i w:val="false"/>
          <w:color w:val="000000"/>
          <w:sz w:val="28"/>
        </w:rPr>
        <w:t>№ 23-782п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2.2.8. Ставит в известность Управление о предоставлении лицу постоянной работы в трехдневный срок, представляет в полном объеме информацию по запросам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2.2.9.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города Астаны от 11.03.2010 </w:t>
      </w:r>
      <w:r>
        <w:rPr>
          <w:rFonts w:ascii="Times New Roman"/>
          <w:b w:val="false"/>
          <w:i w:val="false"/>
          <w:color w:val="00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2.2.10. Лицам, работающим на социальных рабочих местах,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выплачивает социальные пособия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временной нетрудоспособности, возмещению вреда, причиненного увечьем или иным повреждением здоровья, в соответствии с действующим трудовым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2.2.11. Представляет ежемесячно до пятого числа месяца, следующего за отчетным, сведения о лицах, работающих на социальных рабочих местах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2.1.11. с изменениями, внесенными постановлением акимата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11.03.2010 </w:t>
      </w:r>
      <w:r>
        <w:rPr>
          <w:rFonts w:ascii="Times New Roman"/>
          <w:b w:val="false"/>
          <w:i w:val="false"/>
          <w:color w:val="00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23.08.2010 </w:t>
      </w:r>
      <w:r>
        <w:rPr>
          <w:rFonts w:ascii="Times New Roman"/>
          <w:b w:val="false"/>
          <w:i w:val="false"/>
          <w:color w:val="000000"/>
          <w:sz w:val="28"/>
        </w:rPr>
        <w:t>№ 23-782п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2.2.12. Представляет информацию о ходе </w:t>
      </w:r>
      <w:r>
        <w:rPr>
          <w:rFonts w:ascii="Times New Roman"/>
          <w:b w:val="false"/>
          <w:i w:val="false"/>
          <w:color w:val="000000"/>
          <w:sz w:val="28"/>
        </w:rPr>
        <w:t>исполнения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2.2.13.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города Астаны от 23.08.2010 </w:t>
      </w:r>
      <w:r>
        <w:rPr>
          <w:rFonts w:ascii="Times New Roman"/>
          <w:b w:val="false"/>
          <w:i w:val="false"/>
          <w:color w:val="000000"/>
          <w:sz w:val="28"/>
        </w:rPr>
        <w:t>№ 23-782п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2.2.14. Незамедлительно уведомляет Управление о фактах изменения реквизитов банковского счета юридического лица, а также о случаях наложения (снятия) ареста и закрытия банковских счетов по другим причинам.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расчетов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Платежи по настоящему договору осуществляются Управлением путем перечисления денежных средств согласно Правилам на лицевые счета лиц, трудоустроенных на социальные рабочие места, по мере выделения денег Управлению финансовым органом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3.1. с изменениями, внесенными постановлением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 3.2. Возмещение затрат Работодателя производится ежемесячно на основании документов, указанных в пункте 2.2.11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3.2 в редакции постановления акимата города Астаны от 11.03.2010 </w:t>
      </w:r>
      <w:r>
        <w:rPr>
          <w:rFonts w:ascii="Times New Roman"/>
          <w:b w:val="false"/>
          <w:i w:val="false"/>
          <w:color w:val="00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Стороны несут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</w:t>
      </w:r>
      <w:r>
        <w:rPr>
          <w:rFonts w:ascii="Times New Roman"/>
          <w:b w:val="false"/>
          <w:i w:val="false"/>
          <w:color w:val="000000"/>
          <w:sz w:val="28"/>
        </w:rPr>
        <w:t>за выполнение договорных обязательств в соответствии с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Порядок рассмотрения споров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В случае, если споры не будут урегулированы переговорным путем, они разрешаются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6. Срок действия договора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Настоящий договор вступает в юридическую силу и становится обязательным для сторон с момента регистрации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Настоящий договор составлен в трех экземплярах, которые имеют одинаковую юридическую силу.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7. Особые условия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Договор, изменения и дополнения к нему действительны лишь при условии, что они совершены в письменной форме, подписаны уполномоченными на то представителями Сторон и зарегистрированы в территориальном органе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Места исполнения обязательств по договору определяются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281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Казахстан: для Работодателя - по месту его нахождения, для  Управления в месте нахождения Работодателя путем перечисления денежных средств на лицевые счета в рамках исполнения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7.2. с изменениями, внесенными постановлением акимата города Астаны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23-465п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города Астаны от 23.08.2010 </w:t>
      </w:r>
      <w:r>
        <w:rPr>
          <w:rFonts w:ascii="Times New Roman"/>
          <w:b w:val="false"/>
          <w:i w:val="false"/>
          <w:color w:val="000000"/>
          <w:sz w:val="28"/>
        </w:rPr>
        <w:t>№ 23-782п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Вопросы, касающиеся недопустимости исполнения обязательств по частям, возможности досрочного исполнения обязательства и требований к равномерности его исполнения, регулируются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Юридические адреса Сторон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8 с изменениями, внесенными постановлением акимата города Астаны от 11.03.2010 </w:t>
      </w:r>
      <w:r>
        <w:rPr>
          <w:rFonts w:ascii="Times New Roman"/>
          <w:b w:val="false"/>
          <w:i w:val="false"/>
          <w:color w:val="ff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23.08.2010 </w:t>
      </w:r>
      <w:r>
        <w:rPr>
          <w:rFonts w:ascii="Times New Roman"/>
          <w:b w:val="false"/>
          <w:i w:val="false"/>
          <w:color w:val="ff0000"/>
          <w:sz w:val="28"/>
        </w:rPr>
        <w:t>№ 23-782п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                     Работодатель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"Управление занятости и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 города Астаны" 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Астана, ул. Ш. Иманбаевой, 16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              ИИК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____________________              РНН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 ____________________              БИК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Ф.И.О. руководителя)            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"__" _________ 200__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МП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финансирования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рабочих мест,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2005 года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3-1-320п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 в редакции постановления акимата города Астаны от 11.03.2010 </w:t>
      </w:r>
      <w:r>
        <w:rPr>
          <w:rFonts w:ascii="Times New Roman"/>
          <w:b w:val="false"/>
          <w:i w:val="false"/>
          <w:color w:val="ff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
о лицах, принявших участие в социальных рабочих местах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432"/>
        <w:gridCol w:w="2228"/>
        <w:gridCol w:w="2185"/>
        <w:gridCol w:w="1970"/>
        <w:gridCol w:w="2594"/>
        <w:gridCol w:w="2444"/>
      </w:tblGrid>
      <w:tr>
        <w:trPr>
          <w:trHeight w:val="20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финансирования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рабочих мест,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2005 года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3-1-320п  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 постановлением акимата города Астаны от 11.03.2010 </w:t>
      </w:r>
      <w:r>
        <w:rPr>
          <w:rFonts w:ascii="Times New Roman"/>
          <w:b w:val="false"/>
          <w:i w:val="false"/>
          <w:color w:val="ff0000"/>
          <w:sz w:val="28"/>
        </w:rPr>
        <w:t>№ 23-199п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