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b23" w14:textId="611f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
Республики Казахстан по регулированию естественных монополий и
защите конкуренции от 6 июня 2003 N 149-ОД "Об утверждении Правил
закупок субъектами естественных монополий товаров, работ и услуг,
затраты на которые учитываются при утверждении тарифов (цен, ставок 
сборов) или их предельных уровней и тарифных смет на регулируемые
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
естественных монополий от 28 декабря 2005 года № 374-ОД. Зарегистрирован
в Министерстве юстиции Республики Казахстан 5 января 2006 года № 4014. Утратил силу приказом и.о. Председателя Агентства Республики Казахстан по регулированию естественных монополий от 17 февраля 2012 года № 25-ОД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Агентства РК по регулированию естественных монополий от 17.02.2012 </w:t>
      </w:r>
      <w:r>
        <w:rPr>
          <w:rFonts w:ascii="Times New Roman"/>
          <w:b w:val="false"/>
          <w:i w:val="false"/>
          <w:color w:val="ff0000"/>
          <w:sz w:val="28"/>
        </w:rPr>
        <w:t>№ 25-ОД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> статьи 18-4 Закона Республики Казахстан "О естественных монополиях",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> пункта 11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18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N 2373, опубликован "Официальная газета" от 19 июля 2003 года N 29, внесены изменения и дополнения приказом Председателя Агентства Республики Казахстан по регулированию естественных монополий и защите конкуренции от 12 декабря 2003 года N 321-ОД, приказом и.о. Председателя Агентства Республики Казахстан по регулированию естественных монополий от 5 марта 2005 года N 73-ОД),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 после слова "сроков," дополнить словами "способов закупок,";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"1 января" заменить словами "31 декабря";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слово "пятнадцать" заменить словом "десять";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Два и более аффилиированных лица Заказчика не имеют права участвовать в тендере (лоте), проводимом указанным Заказчиком, за исключением случаев, установленных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1) пункта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обладать профессиональной квалификацией, а также опытом работы на рынке закупаемых товаров, работ и услуг не менее одного года. Требования о необходимости обладания опытом работы на рынке закупаемых товаров, работ и услуг не распространяются на субъектов малого предпринимательства и организации общественных объединений инвалидов;";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пункта 17 после слова "наименование" дополнить словами "(наименование закупки должно соответствовать наименованию закупки, указанной в Перечне)";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8) пункта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"десяти" заменить словом "двадцати";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"конкурса" заменить словом "тендера";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пункта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"оригинал или нотариально засвидетельствованную копию бухгалтерского баланса, подписанного первым руководителем или лицом, его замещающим, а также главным бухгалтером (бухгалтером);";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"аудиторский отчет" заменить словами "оригинал или нотариально засвидетельствованную копию аудиторского отчета";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девятый дополнить словами ", либо нотариально засвидетельствованную выписку из реестра держателей акций, выданную не позднее 30 календарных дней, предшествующих дате вскрытия конвертов;";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51-1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"55. Заказчик в течение трех рабочих дней со дня подведения итогов тендера представляет в уполномоченный орган копии:";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тендерных заявок потенциальных поставщиков, участвовавших в данном тендере;";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слово "пяти" заменить словом "десяти";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12)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в случае если конкурс состоялся, то сумма, выделенная Заказчиком для закупки данных товаров, работ, услуг, предусмотренная Перечнем.";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65 слово "две" заменить словом "четыре", слово "одна" заменить словом "две";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1) пункта 68 после слов "ста процентам" дополнить словами ", или какой-либо конкретный потенциальный поставщик обладает исключительными правами в отношении данных товаров, работ и услуг при отсутствии альтернативы";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72 слово "трех" заменить словом "пяти";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"конкурса" заменить словом "тендера";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"Заказчик в течение трех рабочих дней со дня заключения договора закупки с победителем тендера представляет в уполномоченный орган копию данного договора.".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