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e510" w14:textId="9f4e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транспорта и коммуникаций
Республики Казахстан от 23 ноября 2004 года № 429-I "Об утверждении Правил перевозок груз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2 декабря 2005 года № 409-I. Зарегистрирован в Министерстве юстиции Республики Казахстан 28 декабря 2005 года № 4000. Утратил силу приказом и.о. Министра транспорта и коммуникаций Республики Казахстан от 6 августа 2011 года № 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анспорта и коммуникаций РК от 06.08.2011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дорожном транспорте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транспорта и коммуникаций Республики Казахстан от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ября 2004 года N 429-I "Об утверждении Правил перевозок грузов" (зарегистриров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е государственной регистрации нормативных правовых актов Республики Казахстан за N 3294, опубликован в Бюллетене нормативных правовых актов РК, 2005 г., N 14, ст. 86; N 15, ст. 89; N 16, ст. 118; N 17, ст. 133; N 18, ст. 156),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еревозок грузо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0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международном сообщении разрешение на внеплановую перевозку действует до кон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ущего календар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межобластном сообщении разрешение на внеплановую перевозку может действова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чение 30 дней с момента поступления заявки с учетом технических и техн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ожностей осуществления перевозки.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утей сообщения Министерства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(Байдаулетов Н.Т.) обеспечить представление настоящего приказ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в Министерство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  в действие по истечении десяти календарных дней со д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