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a26c" w14:textId="653a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 проверок деятельности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декабря 2005 года N 69. Зарегистрирован в Министерстве юстиции Республики Казахстан 28 декабря 2005 года N 3999. Утратил силу - приказом Генерального прокурора Республики Казахстан от 14 ноября 2007 года N 46 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Генерального Прокурора Республики Казахстан от 22 декабря 2005 года N 69 утратил силу приказом Генерального прокурора Республики Казахстан от 14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правовой статистике и специальных учетах", в соответствии с пунктом 10 Плана мероприятий по реализации Программы развития государственной правовой статистики и специальных учетов в Республике Казахстан на 2005-2007 годы, утвержденной постановлением Правительством Республики Казахстан от 24 декабря 2004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1374 </w:t>
      </w:r>
      <w:r>
        <w:rPr>
          <w:rFonts w:ascii="Times New Roman"/>
          <w:b w:val="false"/>
          <w:i w:val="false"/>
          <w:color w:val="000000"/>
          <w:sz w:val="28"/>
        </w:rPr>
        <w:t>
, руководствуясь подпунктом 4-1)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Прокуратуре",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прилагаемую Инструкцию по учету проверок деятельности 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Комитету по правовой статистике и специальным учетам Генеральной прокуратуры Республики Казахстан (Ким Г.В.) обеспечить государственную регистрацию настоящего приказа в Министерстве юстиции Республики Казахстан и направить его субъектам правовой статистики и специальных учетов.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приказа возложить на Заместителя Генерального Прокурора Республики Казахстан - Председателя Комитета по правовой статистике и специальным учетам (Ким Г.В.).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Настоящий приказ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Генеральный Прокурор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Утверждена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2005 года N 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по учету проверок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учреждений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учету проверок деятельности государственных учреждений (далее - Инструкция), разработана в соответствии с подпунктом 6)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государственной правовой статистике и специальных учетах" и устанавливает учет проверок, проводимых государственными органами, обладающими контрольными и надзорными полномочиями, деятельности 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Регистрация актов о назначении проверок (далее - акт о назначении проверки) осуществляется Комитетом по правовой статике и специальным учетам Генеральной прокуратуры Республики Казахстан и его территориальными органами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Регистрация актов о назначении проверок на территориях городов и районов, военных гарнизонов и транспортных регионов, осуществляется соответствующими подразделениями уполномоченного органа в зависимости о территориальной принадлежности.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Субъектами данного учета являются все государственным органы, уполномоченные на осуществление контрольных и надзорных функций (далее - субъекты учета).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Настоящая Инструкция не применяется к отношениям, связанным с проведением проверок: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рамках оперативно-розыскных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рамках расследования возбужденных уголовных дел, правосудия и исполнительного производства,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субъектами учета в отношении своих территориальных, структурных подразделений, а также подведомственных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ходе осуществления надзора за законностью следствия и дознания и оперативно-розыскной деятельности в органах уголовного преследования а также исполнительного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 внесены изменения приказом Генерального Прокурора Республики Казахстан от 20 ноября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нарушения заполнения установленных настоящей Инструкцией требований оформления информационных учетных документов, уполномоченный орган возвращает их на дополнительное оформление.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понятия, используемые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настоящей Инструкции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настоящей Инструкции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проверяемый объект - государственное учреждение, подвергающееся проверке;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- действие уполномоченных государственных органов, осуществляющих контрольные или надзорные функции, в рамках компетенции установленной законодательными актами, совершаемое с посещением объектов проверок с целью определения соблюдения ими требований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о назначении проверки - документ (постановление, предписание, приказ, задание, направление и так далее) субъекта учета, являющийся основанием для проведения проверки проверяемого объекта.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Представление, регистрация и 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информационных учетных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проверки осуществляется на основании акта о назначении проверки, вынесенного субъектом учета, и карточки формы N 2-П,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настоящей Инструкции (далее - карточка ф. N 2-П), с обязательным заполнением всех необходимых реквизитов.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Акт о назначении проверки и карточка ф. N 2-П до начала проверки представляются для регистрации в уполномоченный орган по месту нахождения проверяемого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проверок в государственных учреждениях республиканского значения осуществляется в Комитете по правовой статистики и специальным учетам Генеральной прокуратуры Республике Казахстан (далее -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Акт о назначении проверки представляется в уполномоченный орган в двух экземплярах (оригинал и копия). После регистрации, оригинал акта незамедлительно возвращается субъекту учета. Копия акта остается в уполномоченном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на регистрацию акта о назначении проверки субъект учета должен иметь при себе необходимые документы, послужившие основанием для назначения проверки, а также нормативные правовые акты, подтверждающие его полномочия по ее проведению.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10 с дополнениями -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Сотрудник уполномоченного органа, получив информационные учетные документы для регистрации, вносит соответствующую запись в Журнал регистрации актов о назначении проверок деятельности государственных учреждений, карточек ф. N 2-П и талонов-приложений к ним,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настоящей Инструкции (далее - Журнал), с присвоением порядкового номера, одновременно являющегося регистрационным номером карточки ф. N 2-П, который проставляется на акте, возвращаемом субъекту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акте о назначении проверки на оборотной стороне сотрудником уполномоченного органа ставится штамп о регистрации акта о назначении проверки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 </w:t>
      </w:r>
      <w:r>
        <w:rPr>
          <w:rFonts w:ascii="Times New Roman"/>
          <w:b w:val="false"/>
          <w:i w:val="false"/>
          <w:color w:val="000000"/>
          <w:sz w:val="28"/>
        </w:rPr>
        <w:t>
 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проверки уполномоченным органом осуществляется незамедлительно с момента представления акта о назначении проверки и карточки ф. N 2-П.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продления сроков проверки либо ее приостановления, возобновления, а также снятия с учета, субъект учета представляет в уполномоченный орган карточку ф. N 2.1-П,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 </w:t>
      </w:r>
      <w:r>
        <w:rPr>
          <w:rFonts w:ascii="Times New Roman"/>
          <w:b w:val="false"/>
          <w:i w:val="false"/>
          <w:color w:val="000000"/>
          <w:sz w:val="28"/>
        </w:rPr>
        <w:t>
 к настоящей Инструкции (далее - карточка ф. N 2.1-П), не позднее планируемого срока окончания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Субъекты учета производят сверку по проведенным проверкам деятельности государственных учреждений и зарегистрированным актам о назначении проверок в Уполномоченном органе не реже одного раза в полугодие.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сверка производится по графику, утвержденному руководителем Уполномоченного органа, который направляется субъектам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 учета обязан представить в Уполномоченный орган Журнал, в срок, установленный графиком;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ходе сверки выяснению подлежат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зарегистрированных актов о назначении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представления для регистрации акта о назначении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представления для учета талона-приложения;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представления уведомления (письменного сообщения) о снятии с учета не проведенных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сверки составляется акт, в котором указываются выявленные 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сверки подписывается сотрудниками Уполномоченного органа и субъектов учета, проводившими сверку, которые несут персональную ответственность за его достоверность, и утверждается руководителями уполномоченного органа и субъекта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сверки составляется в 2-х экземплярах, один экземпляр которого остается в Уполномоченном органе, второй - вручается субъекту учета, проводившего сверку.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взаимосверки субъект учета представляет в уполномоченный орган планы проведения предстоящих квартальных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13-2. В случае выявления при производстве сверки или проверки в субъекте учета незарегистрированных актов о назначении проверок или проверок, проведенных без вынесения акта о назначении проверки, он обязан выставить информационные учетные документы на выявленные незарегистрированные проверки в течение трех рабочих дней с момента их выявления.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выявивший данные факты, принимает все необходимые меры к выставлению информационных учетных документов на каждый проверенный объект без регистрации либо без вынесения акта о назначении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13 с дополнениями -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Заполнение карточек ф. N 2-П, ф. N 2.1-П,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талона-приложения к ней и Журнала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Реквизиты карточек ф. N 2-П, ф. N 2.1-П, расположенных в левой части, подлежат заполнению лицом, осуществляющим проверку, печатными буквами без сокращений.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цифровых информационных показателях карточек ф. N 2-П, ф. N 2.1-П, расположенных в правовой части, указываются номера кодовых обозначений, которые заполняются сотрудником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карточке ф. N 2-П: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лицом, осуществляющим проверку, указываются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1 - наименование центрального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2 - наименование субъекта учета, назначившего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3 - статус органа, назначившего проверку, путем кодировки: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республиканский, 2 - областной, 3 - городской, 4 - районный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4 - наименование проверяемого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в пункте 4-1 - Бизнес - идентификационный номер (БИН);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5 - основание проверки, путем кодировки: 1 - плановая, 2 - по поручениям или запросам, 3 - по обращениям, 4 - по непосредственно выявление признаков нарушения законодательства, 5 - возникновение угрозы здоровью и жизни граждан и аварийных ситуаций, 6 - контроль исполнения требований об устранении выявленных нарушений в результате предыдущих проверок, 7 - перепроверка достоверности представленной информации, 8 - иные;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5.1 - вопрос проведения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6 - номер акта о назначении проверки субъекта учета и дата его вынесения;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7 - наименование государственного органа, непосредственного осуществляющего проверку (субъекта учета);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7.1 - данные лица (лиц), осуществляющего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8 - срок проведения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сотрудником уполномоченного органа указываются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9 - данные о незарегистрированных проверках, выявленных органами прокуратуры или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10, 11, 12 включают дату поступления карточек ф. N 2-П, порядковый номер по Журналу, фамилию, должность и подпись сотрудника уполномоченного органа, принявшего карточку.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16 с дополнениями -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карточке ф. N 2.1-П: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лицом, осуществляющим проверку, указываются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1 - наименование центрального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2 - наименование субъекта учета, назначившего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3 - статус органа, назначившего проверку, путем кодировки: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республиканский, 2 - областной, 3 - городской, 4 - районный;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4 - наименование проверяемого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в пункте 4-1 - Бизнес - идентификационный номер (БИН);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5 - номер акта о назначении проверки субъекта учета и дата его вынесения;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6 - дата продления срока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7 - дата приостановления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8 - дата возобновления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10-14 заполняются сотрудником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17 с дополнениями -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Карточки ф. N 2-П, ф. N 2.1-П считаются учтенными с момента их регистрации в Журнале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проверки заполняется талон-приложение установленного образца на каждый проверенный объект, являющийся приложением к карточке ф. N 2-П,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настоящей Инструкции (далее - талон-приложение), который подлежит заполнению лицом, осуществившим проверку, печатными буквами без сокращений и представляется в уполномоченный орган в течение семи рабочих дней после завершения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талоне-приложении: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лицом, осуществляющим проверку, указываются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1-  наименование центрального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2 - наименование субъекта учета, назначившего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3 - статус органа, назначившего проверку, путем кодировки: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республиканский, 2 - областной, 3 - городской, 4 - районный;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4 - наименование проверяемого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в пункте 4-1 - Бизнес - идентификационный номер (БИН);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5 - номер акта о назначении проверки субъекта учета и дата его вынесения;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6 - дата регистрации акта о назначении проверки в уполномоченном органе и его регистрационный номер по Журналу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7 - дата начала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8 - дата завершения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9 - результаты проведения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 в пункте 10 - фамилия, имя, отчество, должность, подпись лица (лиц), проводившего проверку, номер служебного телефона;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сотрудником уполномоченного органа указываются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11 - дата поступления талона-приложения в уполномоченный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12 - фамилия, имя, отчество, должность, подпись сотрудника уполномоченного органа, принявшего талон-приложение.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19 с дополнениями -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Сотрудником уполномоченного органа при получении талона-приложения в оригинале акта о назначении проверки субъекта учета на оборотной стороне ставится подпись с указанием фамилии, имени, отчества, должности и даты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Проверка считается завершенной с момента представления талона-приложения уполномоченному органу.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Регистрация акта о назначении проверки, карточки ф. N 2-П и талона-приложения осуществляется путем внесения сведений о них в Журнал.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Журнал ведется уполномоченным органом и является документом единого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Журнал должен быть пронумерован, прошнурован и удостоверен печатью. Записи вносятся полно, четко, аккуратно, исправления и подчистки не допускаются. Ошибочные записи оговариваются и заверяются подписью ответственного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Сотрудником уполномоченного органа в Журнал вносятся следующие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графу 1 - порядковый номер информационных учетных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графу 2 - дата и время регистрации акта о назначении проверки и карточки ф. N 2-П, регистрационный номер этих документов, который проставляется на акте о назначении проверки, возвращаемом субъекту учета, а также подпись сотрудника субъекта учета, сдавшего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графу 3 - номер акта о назначении проверки субъекта учета и дата его вынесения;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графу 4 - наименование субъекта учета, фамилия, имя, отчество и должность лица, назначившего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графу 5 - фамилия, имя, отчество и должность лица (лиц), осуществляющего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графу 6 - наименование проверяемого объекта и его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графу 7 - основание назначения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графу 8 - сроки проведения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графу 9 - о продлении срока проведения проверки либо ее приостановлении;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графу 10 - о дате представления в уполномоченный орган талона-приложения;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графу 11 - основания непроведения назначенных проверок: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индексом 1 отражаются снятые с учета непроведенные проверки и основания непроведения зарегистрированной проверки, под индексом 2 - акты о назначении проверки, возвращенные на дополнительное оформление.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Формирование и представление статистической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отчетности формы N 2-П «О регистрации актов о назначении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проверок деятельности государственных учреждений»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Комитетом и его территориальными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основании карточек ф. N 2-П и Журнала уполномоченным органом формируется статистическая отчетность формы N 2-П «О регистрации актов о назначении проверок деятельности государственных учреждений ф. N 2-П» (далее - отчет ф. N 2-П),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 к настоящей Инструкции, по каждому субъекту учета и общий сводный отчет ф. N 2-П, который подписывается первым руководителем уполномоченного органа или лицом, исполняющим его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Ответственность за целостность, объективность, достоверность, достаточность и своевременность представления отчета ф. N 2-П несут сотрудник уполномоченного органа, на которого возложена обязанность по его формированию, а также руководитель подразделения уполномоченного органа либо лицо, исполнявшее его обязанности, в период формирования отчета.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На основании поступивших от территориальных органов отчетов ф. N 2-П Комитетом формируются отчеты по каждому субъекту учета и общий сводный отчет по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Отчет ф. N 2-П составляется по единой форме с нарастающим итогом, в котором данные строк и граф идентичны по всем субъектам учета: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остаток незавершенных проверок, по которым не поступили талоны-приложения на конец отчетного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отражается общее количество зарегистрированных актов о назначении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строке 3 отражается количество подвергнутых проверке объектов (по выставленным карточкам ф. N 2-П);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строка 4 отражает количество завершенных проверок (при наличии талона-приложения);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строка 5 отражает количество проверенных объектов, подвергнутых проверке в отчетном периоде более двух раз независимо от вида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строка 6 отражает количество назначенных проверок, не проведенных в отчетном периоде по различным причинам;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строка 7 отражает общее количество проверок, проведенных без регистрации актов о назначении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строка 8 отражает данные о проверках, проведенных субъектом учета без вынесения актов о назначении проверок, из общего количества незарегистрированных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строка 9 отражает общее количество актов о назначении проверок, возвращенных на дополнительное оформление;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показатели граф 1-8 формируются из данных пункта 5 карточки ф. N 2-П, в зависимости от основания назначения проверки, согласно представленной в ней кодировки.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Территориальными органами отчеты ф. N 2-П представляются в Комитет ежемесячно, к 5 числу месяца, следующего за отчетным. Датой представления отчета ф. N 2-П считается дата его поступления в Комитет электронной почтой.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наличии расхождений между оригиналами и данными, поступившими по электронной почте, за основу берутся данные отчетов, поступившие по электронной почте.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Комитетом сводный отчет ф. N 2-П по республике представляется в Генеральную прокуратуру Республики Казахстан к 10 числу месяца, следующего за отчетным.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Инструкции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учету проверок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с дополнениями -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Ф. 2-П  КАРТОЧКА УЧЕТА ПРОВЕРОК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ДЕЯТЕЛЬНОСТИ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3"/>
        <w:gridCol w:w="3657"/>
      </w:tblGrid>
      <w:tr>
        <w:trPr>
          <w:trHeight w:val="90" w:hRule="atLeast"/>
        </w:trPr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 центрального государственного   органа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учета, назначившего проверку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Республиканский - 1, областной - 2, городской - 3, районный - 4.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(нужное подчеркнуть)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1. /_/_/_/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2. /_/_/_/_/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3. /_/
</w:t>
            </w:r>
          </w:p>
        </w:tc>
      </w:tr>
      <w:tr>
        <w:trPr>
          <w:trHeight w:val="90" w:hRule="atLeast"/>
        </w:trPr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проверяемого объекта_______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(местонахождение: район, населенный пункт)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4-1. БИН 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Основание проверки: 1 - плановая, 2 - по поручениям или запросам, 3 - по обращениям, 4 - по непосредственно выявление признаков нарушения законодательства, 5 - возникновение угрозы здоровью и жизни граждан и аварийных ситуаций, 6 - контроль исполнения требований об устранении выявленных нарушений в результате предыдущих проверок, 7 - перепроверка достоверности представленной информации,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иные.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Вопрос проверки________________________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(соблюдение норм нормативных правовых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  обязательные требования, которые подлежат проверке)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Номер акта о назначении проверки, дата его вынесения.  N_____ от "_"________200_г.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государственного органа, осуществляющего проверку____________________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Фамилия, должность, подпись лица (лиц), осуществляющего проверку____________________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____________________________________________8. Срок проведения проверки: с "_"___200_г.  по "__"____200__г.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сотрудником уполномоченного                       органа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Проверка проведена без регистрации в уполномоченном органе (1)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Дата поступления карточки  в КПСиСУ, УКПСиСУ «"___"»_____________200___г.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Регистрационный номер по журналу регистрации КПСиСУ, УКПСиСУ N_______________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Фамилия, должность, подпись сотрудника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 принявшего карточку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2-П на регистрацию_______________________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 отметки__________________________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4. /_/_/_/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5. 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5.1. /_/_/_/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чис   мес   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c 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чис   мес  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/_/_/_/_/_/_/_/_/   чис   мес  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9. 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чис   мес  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11./_/_/_/_/_/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 по заполнении карточка является официальным статистическим документом; лица, подписавшие ее, за внесение заведомо ложных сведений несут ответственность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хранения карточки 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 к Инструкции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учету проверок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Журнал регистрации актов о назначении проверок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деятельности государственных учреждений,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карточек ф. N 2-П и талонов-приложений к ним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093"/>
        <w:gridCol w:w="2133"/>
        <w:gridCol w:w="2133"/>
        <w:gridCol w:w="1893"/>
        <w:gridCol w:w="2133"/>
      </w:tblGrid>
      <w:tr>
        <w:trPr>
          <w:trHeight w:val="3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 назначении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ф.2-П,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сдавшего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выне-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(щих)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ряемого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653"/>
        <w:gridCol w:w="2133"/>
        <w:gridCol w:w="2133"/>
        <w:gridCol w:w="2093"/>
        <w:gridCol w:w="2373"/>
      </w:tblGrid>
      <w:tr>
        <w:trPr>
          <w:trHeight w:val="135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карточке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2-П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Проверка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не проводилась
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1-снято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2-акт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нительное оформ-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Инструкции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учету проверок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3 с дополнениями -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Талон-приложение к карточке учета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проверок деятельности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государственных учреждений Ф. N 2-П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3"/>
        <w:gridCol w:w="3533"/>
      </w:tblGrid>
      <w:tr>
        <w:trPr>
          <w:trHeight w:val="90" w:hRule="atLeast"/>
        </w:trPr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учета, назначившего проверку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Республиканский (1), областной (2), городской (3), районный (4).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(нужное подчеркнуть)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1. /_/_/_/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2. /_/_/_/_/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3. /_/
</w:t>
            </w:r>
          </w:p>
        </w:tc>
      </w:tr>
      <w:tr>
        <w:trPr>
          <w:trHeight w:val="90" w:hRule="atLeast"/>
        </w:trPr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проверяемого объекта____________________________________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   (местонахождение: район, населенный пункт)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4-1. БИН 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 акта о назначении проверки, дата его вынесения. N_____  "__"________200___г.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и регистрационный номер по журналу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"__"_______200__г.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начала проверки  "__"_______200___г.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Дата завершения проверки "__"______200_г.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Результаты проверки: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нарушения не выявлены;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нарушения выявлены.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Должность, ФИО, подпись лица (лиц), осуществившего(ших) проверку,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служебного телефона_______________________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сотрудником уполномоченного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органа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поступления талона  в КПСиСУ ГПРК либо УКПСиСУ "__"__________200__г.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Должность, ФИО, подпись сотрудника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 принявшего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талон-приложение, N служб.телефона__________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5. 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чис  мес 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6. 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чис  мес 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 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чис  мес 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чис  мес 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9. 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чис   мес  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 по заполнении талон является официальным статистически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документом; лица, подписавшие его, за внесение заведомо ложных сведений несут ответственность в установленном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хранения талона 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4 к Инструкции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учету проверок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Отчет формы N 2-П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«О регистрации актов о назначении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проверок государственных учреждений»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693"/>
        <w:gridCol w:w="1173"/>
        <w:gridCol w:w="1833"/>
        <w:gridCol w:w="1793"/>
        <w:gridCol w:w="1673"/>
      </w:tblGrid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запросам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4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незавершенных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 актов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проверок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подвергнутых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проверке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(выставленные карточки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2-П)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завершенных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(при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талона-приложения)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подвергнутых проверке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периоде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назначенных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проверок, не проведенных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причинам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проверок, проведенных без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о назначении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без вынесения акта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проверки (из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7)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актов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проверок,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оформление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333"/>
        <w:gridCol w:w="1933"/>
        <w:gridCol w:w="2393"/>
        <w:gridCol w:w="2793"/>
        <w:gridCol w:w="10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непосред-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жизни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перепроверка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6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5 к Инструкции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учету проверок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3"/>
      </w:tblGrid>
      <w:tr>
        <w:trPr>
          <w:trHeight w:val="450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ҚР БП Құқықтық статистика және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есепке алу жөніндегі комитет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__________________________________облыс (аймақ)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__________________________________аудан (қала)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бойынша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Тексеріс тағайындау туралы акті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ТІРКЕЛДІ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N_____________"__"_____________________200_жыл.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қызметкерінің қолы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3"/>
      </w:tblGrid>
      <w:tr>
        <w:trPr>
          <w:trHeight w:val="24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ҚР БП Құқықтық статистика және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есепке алу жөніндегі комитеті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Тексеріс тағайындау туралы акті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ТІРКЕЛДІ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N_____________"__"______________________200_жыл.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қызметкерінің қолы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6 к Инструкции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учету проверок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6 с дополнениями -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Ф. 2.1-П  КАРТОЧКА УЧЕТА ПРОВЕРОК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ДЕЯТЕЛЬНОСТИ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3"/>
        <w:gridCol w:w="3593"/>
      </w:tblGrid>
      <w:tr>
        <w:trPr>
          <w:trHeight w:val="9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учета, назначившего проверку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Республиканский - 1, областной - 2, городской - 3,  районный - 4.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(нужное подчеркнуть)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1. /_/_/_/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2. /_/_/_/_/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3. /_/
</w:t>
            </w:r>
          </w:p>
        </w:tc>
      </w:tr>
      <w:tr>
        <w:trPr>
          <w:trHeight w:val="9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проверяемого объекта______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(местонахождение: район, населенный пункт)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4-1. БИН 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 акта о назначении проверки, дата его вынесения, N_____  "__"________200___г.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Проверка продлена до "__"_______200___г.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Проверка приостановлена "_"______200_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Дата возобновления проверки "_"___200_г.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Проверка не проводилась (подчеркнуть):____________________________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Заполняется сотрудником 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органа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Снято с учета не проведенная проверка - 1;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Возвращено на доработку - 2.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Дата поступления карточки  в КПСиСУ ГПРК либо в УКПСиСУ "__"___________200__г.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Фамилия, должность, подпись сотрудника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 принявшего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карточку ф. 2-П на регистрацию____________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Прочие отметки________________________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 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чис  мес 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чис  мес 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чис  мес 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  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чис  мес 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10. 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11. 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 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чис  мес 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 по заполнении карточка является официальным статистическим документом; лица, подписавшие ее, за внесение заведомо ложных сведений несут ответственность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хранения карточки 2 года.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