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a3ef" w14:textId="5d5a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Инструкций о применении залога и домашнего ареста в качестве меры пресечения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внутренних дел Республики Казахстан от 6 октября 2005 года N 590, Генерального прокурора Республики Казахстан от 18 октября 2005 года N 56, Председателя Комитета национальной безопасности Республики Казахстан от 22 октября 2005 года N 187 и Председателя Агентства Республики Казахстан по борьбе с экономической и коррупционной преступностью (финансовой полиции) от 7 октября 2005 года N 214. Зарегистрирован в Министерстве юстиции Республики Казахстан от 26 ноября 2005 года N 3947. Утратил силу совместным приказом Министра внутренних дел Республики Казахстан от 29 августа 2014 года № 564, Генерального прокурора Республики Казахстан от 2 сентября 2014 года № 86, Председателя Комитета национальной безопасности Республики Казахстан от 4 сентября 2014 года № 290, Министра финансов Республики Казахстан от 11 сентября 2014 года № 394 и Председателя Агентства Республики Казахстан по делам государственной службы и противодействию коррупции от 12 сентября 2014 года № 4</w:t>
      </w:r>
    </w:p>
    <w:p>
      <w:pPr>
        <w:spacing w:after="0"/>
        <w:ind w:left="0"/>
        <w:jc w:val="both"/>
      </w:pPr>
      <w:r>
        <w:rPr>
          <w:rFonts w:ascii="Times New Roman"/>
          <w:b w:val="false"/>
          <w:i w:val="false"/>
          <w:color w:val="ff0000"/>
          <w:sz w:val="28"/>
        </w:rPr>
        <w:t xml:space="preserve">      Сноска. Утратил силу совместным приказом Министра внутренних дел РК от 29.08.2014 </w:t>
      </w:r>
      <w:r>
        <w:rPr>
          <w:rFonts w:ascii="Times New Roman"/>
          <w:b w:val="false"/>
          <w:i w:val="false"/>
          <w:color w:val="ff0000"/>
          <w:sz w:val="28"/>
        </w:rPr>
        <w:t>№ 564</w:t>
      </w:r>
      <w:r>
        <w:rPr>
          <w:rFonts w:ascii="Times New Roman"/>
          <w:b w:val="false"/>
          <w:i w:val="false"/>
          <w:color w:val="ff0000"/>
          <w:sz w:val="28"/>
        </w:rPr>
        <w:t>, Генерального прокурора РК от 02.09.2014 № 86, Председателя Комитета национальной безопасности РК от 04.09.2014 № 290, Министра финансов РК от 11.09.2014 № 394 и Председателя Агентства РК по делам государственной службы и противодействию коррупции от 12.09.2014 № 4 (вводится в действие с 01.01.2015).</w:t>
      </w:r>
    </w:p>
    <w:p>
      <w:pPr>
        <w:spacing w:after="0"/>
        <w:ind w:left="0"/>
        <w:jc w:val="both"/>
      </w:pPr>
      <w:r>
        <w:rPr>
          <w:rFonts w:ascii="Times New Roman"/>
          <w:b/>
          <w:i w:val="false"/>
          <w:color w:val="000000"/>
          <w:sz w:val="28"/>
        </w:rPr>
        <w:t xml:space="preserve">Генеральная прокуратура           Комитет национальной  </w:t>
      </w:r>
      <w:r>
        <w:br/>
      </w:r>
      <w:r>
        <w:rPr>
          <w:rFonts w:ascii="Times New Roman"/>
          <w:b w:val="false"/>
          <w:i w:val="false"/>
          <w:color w:val="000000"/>
          <w:sz w:val="28"/>
        </w:rPr>
        <w:t>
</w:t>
      </w:r>
      <w:r>
        <w:rPr>
          <w:rFonts w:ascii="Times New Roman"/>
          <w:b/>
          <w:i w:val="false"/>
          <w:color w:val="000000"/>
          <w:sz w:val="28"/>
        </w:rPr>
        <w:t>Республики Казахстан              безопасности</w:t>
      </w:r>
      <w:r>
        <w:br/>
      </w:r>
      <w:r>
        <w:rPr>
          <w:rFonts w:ascii="Times New Roman"/>
          <w:b w:val="false"/>
          <w:i w:val="false"/>
          <w:color w:val="000000"/>
          <w:sz w:val="28"/>
        </w:rPr>
        <w:t>
</w:t>
      </w:r>
      <w:r>
        <w:rPr>
          <w:rFonts w:ascii="Times New Roman"/>
          <w:b/>
          <w:i w:val="false"/>
          <w:color w:val="000000"/>
          <w:sz w:val="28"/>
        </w:rPr>
        <w:t>от 18 октября 2005 г. N 56        Республики Казахстан</w:t>
      </w:r>
      <w:r>
        <w:br/>
      </w:r>
      <w:r>
        <w:rPr>
          <w:rFonts w:ascii="Times New Roman"/>
          <w:b w:val="false"/>
          <w:i w:val="false"/>
          <w:color w:val="000000"/>
          <w:sz w:val="28"/>
        </w:rPr>
        <w:t>
</w:t>
      </w:r>
      <w:r>
        <w:rPr>
          <w:rFonts w:ascii="Times New Roman"/>
          <w:b/>
          <w:i w:val="false"/>
          <w:color w:val="000000"/>
          <w:sz w:val="28"/>
        </w:rPr>
        <w:t xml:space="preserve">                                  от 22 октября 2005 г. N 187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Министерство внутренних дел       Агентство Республики </w:t>
      </w:r>
      <w:r>
        <w:br/>
      </w:r>
      <w:r>
        <w:rPr>
          <w:rFonts w:ascii="Times New Roman"/>
          <w:b w:val="false"/>
          <w:i w:val="false"/>
          <w:color w:val="000000"/>
          <w:sz w:val="28"/>
        </w:rPr>
        <w:t>
</w:t>
      </w:r>
      <w:r>
        <w:rPr>
          <w:rFonts w:ascii="Times New Roman"/>
          <w:b/>
          <w:i w:val="false"/>
          <w:color w:val="000000"/>
          <w:sz w:val="28"/>
        </w:rPr>
        <w:t>Республики Казахстан              Казахстан по борьбе с</w:t>
      </w:r>
      <w:r>
        <w:br/>
      </w:r>
      <w:r>
        <w:rPr>
          <w:rFonts w:ascii="Times New Roman"/>
          <w:b w:val="false"/>
          <w:i w:val="false"/>
          <w:color w:val="000000"/>
          <w:sz w:val="28"/>
        </w:rPr>
        <w:t>
</w:t>
      </w:r>
      <w:r>
        <w:rPr>
          <w:rFonts w:ascii="Times New Roman"/>
          <w:b/>
          <w:i w:val="false"/>
          <w:color w:val="000000"/>
          <w:sz w:val="28"/>
        </w:rPr>
        <w:t>от 6 октября 2005 г. N 590        экономической и коррупционной</w:t>
      </w:r>
      <w:r>
        <w:br/>
      </w:r>
      <w:r>
        <w:rPr>
          <w:rFonts w:ascii="Times New Roman"/>
          <w:b w:val="false"/>
          <w:i w:val="false"/>
          <w:color w:val="000000"/>
          <w:sz w:val="28"/>
        </w:rPr>
        <w:t>
</w:t>
      </w:r>
      <w:r>
        <w:rPr>
          <w:rFonts w:ascii="Times New Roman"/>
          <w:b/>
          <w:i w:val="false"/>
          <w:color w:val="000000"/>
          <w:sz w:val="28"/>
        </w:rPr>
        <w:t xml:space="preserve">                                  преступностью                                   (финансовой полиции)                                   от 7 октября 2005 г. N 214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Плана мероприятий по реализации Концепции правовой политики Республики Казахстан, утвержденного постановлением Правительства Республики Казахстан от 30 ноября 2002 года N 1274, в целях детальной регламентации механизма принятия мер пресечений, альтернативных аресту (залог, домашний арест),  </w:t>
      </w:r>
      <w:r>
        <w:rPr>
          <w:rFonts w:ascii="Times New Roman"/>
          <w:b/>
          <w:i w:val="false"/>
          <w:color w:val="000000"/>
          <w:sz w:val="28"/>
        </w:rPr>
        <w:t>ПРИКАЗЫВАЕМ:</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Утвердить прилагаемые:</w:t>
      </w:r>
      <w:r>
        <w:br/>
      </w:r>
      <w:r>
        <w:rPr>
          <w:rFonts w:ascii="Times New Roman"/>
          <w:b w:val="false"/>
          <w:i w:val="false"/>
          <w:color w:val="000000"/>
          <w:sz w:val="28"/>
        </w:rPr>
        <w:t xml:space="preserve">
      1) Инструкцию о применении залога в качестве меры пресечения; </w:t>
      </w:r>
      <w:r>
        <w:br/>
      </w:r>
      <w:r>
        <w:rPr>
          <w:rFonts w:ascii="Times New Roman"/>
          <w:b w:val="false"/>
          <w:i w:val="false"/>
          <w:color w:val="000000"/>
          <w:sz w:val="28"/>
        </w:rPr>
        <w:t xml:space="preserve">
      2) Инструкцию о применении домашнего ареста в качестве меры пресечения.  </w:t>
      </w:r>
    </w:p>
    <w:bookmarkEnd w:id="1"/>
    <w:bookmarkStart w:name="z3" w:id="2"/>
    <w:p>
      <w:pPr>
        <w:spacing w:after="0"/>
        <w:ind w:left="0"/>
        <w:jc w:val="both"/>
      </w:pPr>
      <w:r>
        <w:rPr>
          <w:rFonts w:ascii="Times New Roman"/>
          <w:b w:val="false"/>
          <w:i w:val="false"/>
          <w:color w:val="000000"/>
          <w:sz w:val="28"/>
        </w:rPr>
        <w:t xml:space="preserve">
      2. Настоящий приказ вводится в действие по истечении десяти календарных дней со дня его первого официального опубликования.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Генеральный Прокурор              Председатель Комитета </w:t>
      </w:r>
    </w:p>
    <w:p>
      <w:pPr>
        <w:spacing w:after="0"/>
        <w:ind w:left="0"/>
        <w:jc w:val="both"/>
      </w:pPr>
      <w:r>
        <w:rPr>
          <w:rFonts w:ascii="Times New Roman"/>
          <w:b w:val="false"/>
          <w:i/>
          <w:color w:val="000000"/>
          <w:sz w:val="28"/>
        </w:rPr>
        <w:t xml:space="preserve">      Республики Казахстан              национальной безопасности </w:t>
      </w:r>
    </w:p>
    <w:p>
      <w:pPr>
        <w:spacing w:after="0"/>
        <w:ind w:left="0"/>
        <w:jc w:val="both"/>
      </w:pPr>
      <w:r>
        <w:rPr>
          <w:rFonts w:ascii="Times New Roman"/>
          <w:b w:val="false"/>
          <w:i/>
          <w:color w:val="000000"/>
          <w:sz w:val="28"/>
        </w:rPr>
        <w:t xml:space="preserve">      государственный советник          Республики Казахстан </w:t>
      </w:r>
    </w:p>
    <w:p>
      <w:pPr>
        <w:spacing w:after="0"/>
        <w:ind w:left="0"/>
        <w:jc w:val="both"/>
      </w:pPr>
      <w:r>
        <w:rPr>
          <w:rFonts w:ascii="Times New Roman"/>
          <w:b w:val="false"/>
          <w:i/>
          <w:color w:val="000000"/>
          <w:sz w:val="28"/>
        </w:rPr>
        <w:t xml:space="preserve">      юстиции 2-го класса               генерал-лейтенант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И.о. Министра внутренних дел      Председатель Агентства </w:t>
      </w:r>
    </w:p>
    <w:p>
      <w:pPr>
        <w:spacing w:after="0"/>
        <w:ind w:left="0"/>
        <w:jc w:val="both"/>
      </w:pPr>
      <w:r>
        <w:rPr>
          <w:rFonts w:ascii="Times New Roman"/>
          <w:b w:val="false"/>
          <w:i/>
          <w:color w:val="000000"/>
          <w:sz w:val="28"/>
        </w:rPr>
        <w:t xml:space="preserve">      Республики Казахстан              Республики Казахстан </w:t>
      </w:r>
    </w:p>
    <w:p>
      <w:pPr>
        <w:spacing w:after="0"/>
        <w:ind w:left="0"/>
        <w:jc w:val="both"/>
      </w:pPr>
      <w:r>
        <w:rPr>
          <w:rFonts w:ascii="Times New Roman"/>
          <w:b w:val="false"/>
          <w:i/>
          <w:color w:val="000000"/>
          <w:sz w:val="28"/>
        </w:rPr>
        <w:t xml:space="preserve">                                        по борьбе с экономической и </w:t>
      </w:r>
    </w:p>
    <w:p>
      <w:pPr>
        <w:spacing w:after="0"/>
        <w:ind w:left="0"/>
        <w:jc w:val="both"/>
      </w:pPr>
      <w:r>
        <w:rPr>
          <w:rFonts w:ascii="Times New Roman"/>
          <w:b w:val="false"/>
          <w:i/>
          <w:color w:val="000000"/>
          <w:sz w:val="28"/>
        </w:rPr>
        <w:t xml:space="preserve">                                        коррупционной преступностью </w:t>
      </w:r>
    </w:p>
    <w:p>
      <w:pPr>
        <w:spacing w:after="0"/>
        <w:ind w:left="0"/>
        <w:jc w:val="both"/>
      </w:pPr>
      <w:r>
        <w:rPr>
          <w:rFonts w:ascii="Times New Roman"/>
          <w:b w:val="false"/>
          <w:i/>
          <w:color w:val="000000"/>
          <w:sz w:val="28"/>
        </w:rPr>
        <w:t xml:space="preserve">                                        (финансовой полиции)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СОГЛАСОВАНО:</w:t>
      </w:r>
      <w:r>
        <w:br/>
      </w:r>
      <w:r>
        <w:rPr>
          <w:rFonts w:ascii="Times New Roman"/>
          <w:b w:val="false"/>
          <w:i w:val="false"/>
          <w:color w:val="000000"/>
          <w:sz w:val="28"/>
        </w:rPr>
        <w:t>
</w:t>
      </w:r>
      <w:r>
        <w:rPr>
          <w:rFonts w:ascii="Times New Roman"/>
          <w:b/>
          <w:i w:val="false"/>
          <w:color w:val="000000"/>
          <w:sz w:val="28"/>
        </w:rPr>
        <w:t>      Председатель Верховного Суда</w:t>
      </w:r>
      <w:r>
        <w:br/>
      </w:r>
      <w:r>
        <w:rPr>
          <w:rFonts w:ascii="Times New Roman"/>
          <w:b w:val="false"/>
          <w:i w:val="false"/>
          <w:color w:val="000000"/>
          <w:sz w:val="28"/>
        </w:rPr>
        <w:t>
</w:t>
      </w:r>
      <w:r>
        <w:rPr>
          <w:rFonts w:ascii="Times New Roman"/>
          <w:b/>
          <w:i w:val="false"/>
          <w:color w:val="000000"/>
          <w:sz w:val="28"/>
        </w:rPr>
        <w:t>      Республики Казахстан</w:t>
      </w:r>
      <w:r>
        <w:br/>
      </w:r>
      <w:r>
        <w:rPr>
          <w:rFonts w:ascii="Times New Roman"/>
          <w:b w:val="false"/>
          <w:i w:val="false"/>
          <w:color w:val="000000"/>
          <w:sz w:val="28"/>
        </w:rPr>
        <w:t>
</w:t>
      </w:r>
      <w:r>
        <w:rPr>
          <w:rFonts w:ascii="Times New Roman"/>
          <w:b/>
          <w:i w:val="false"/>
          <w:color w:val="000000"/>
          <w:sz w:val="28"/>
        </w:rPr>
        <w:t xml:space="preserve">      9 ноября 2005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совместным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октября 2005 г. N 56     </w:t>
      </w:r>
    </w:p>
    <w:p>
      <w:pPr>
        <w:spacing w:after="0"/>
        <w:ind w:left="0"/>
        <w:jc w:val="both"/>
      </w:pPr>
      <w:r>
        <w:rPr>
          <w:rFonts w:ascii="Times New Roman"/>
          <w:b w:val="false"/>
          <w:i w:val="false"/>
          <w:color w:val="000000"/>
          <w:sz w:val="28"/>
        </w:rPr>
        <w:t xml:space="preserve">Председателя Комитета          </w:t>
      </w:r>
    </w:p>
    <w:p>
      <w:pPr>
        <w:spacing w:after="0"/>
        <w:ind w:left="0"/>
        <w:jc w:val="both"/>
      </w:pPr>
      <w:r>
        <w:rPr>
          <w:rFonts w:ascii="Times New Roman"/>
          <w:b w:val="false"/>
          <w:i w:val="false"/>
          <w:color w:val="000000"/>
          <w:sz w:val="28"/>
        </w:rPr>
        <w:t xml:space="preserve">национальной безопасности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22 октября 2005 г. N 187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И.о. Министра внутренних       </w:t>
      </w:r>
    </w:p>
    <w:p>
      <w:pPr>
        <w:spacing w:after="0"/>
        <w:ind w:left="0"/>
        <w:jc w:val="both"/>
      </w:pPr>
      <w:r>
        <w:rPr>
          <w:rFonts w:ascii="Times New Roman"/>
          <w:b w:val="false"/>
          <w:i w:val="false"/>
          <w:color w:val="000000"/>
          <w:sz w:val="28"/>
        </w:rPr>
        <w:t xml:space="preserve">дел Республики Казахстан       </w:t>
      </w:r>
    </w:p>
    <w:p>
      <w:pPr>
        <w:spacing w:after="0"/>
        <w:ind w:left="0"/>
        <w:jc w:val="both"/>
      </w:pPr>
      <w:r>
        <w:rPr>
          <w:rFonts w:ascii="Times New Roman"/>
          <w:b w:val="false"/>
          <w:i w:val="false"/>
          <w:color w:val="000000"/>
          <w:sz w:val="28"/>
        </w:rPr>
        <w:t xml:space="preserve">от 6 октября 2005 г. N 590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Председателя Агентства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по борьбе с экономической и    </w:t>
      </w:r>
    </w:p>
    <w:p>
      <w:pPr>
        <w:spacing w:after="0"/>
        <w:ind w:left="0"/>
        <w:jc w:val="both"/>
      </w:pPr>
      <w:r>
        <w:rPr>
          <w:rFonts w:ascii="Times New Roman"/>
          <w:b w:val="false"/>
          <w:i w:val="false"/>
          <w:color w:val="000000"/>
          <w:sz w:val="28"/>
        </w:rPr>
        <w:t xml:space="preserve">коррупционной преступностью    </w:t>
      </w:r>
    </w:p>
    <w:p>
      <w:pPr>
        <w:spacing w:after="0"/>
        <w:ind w:left="0"/>
        <w:jc w:val="both"/>
      </w:pPr>
      <w:r>
        <w:rPr>
          <w:rFonts w:ascii="Times New Roman"/>
          <w:b w:val="false"/>
          <w:i w:val="false"/>
          <w:color w:val="000000"/>
          <w:sz w:val="28"/>
        </w:rPr>
        <w:t xml:space="preserve">(финансовой полиции)           </w:t>
      </w:r>
    </w:p>
    <w:p>
      <w:pPr>
        <w:spacing w:after="0"/>
        <w:ind w:left="0"/>
        <w:jc w:val="both"/>
      </w:pPr>
      <w:r>
        <w:rPr>
          <w:rFonts w:ascii="Times New Roman"/>
          <w:b w:val="false"/>
          <w:i w:val="false"/>
          <w:color w:val="000000"/>
          <w:sz w:val="28"/>
        </w:rPr>
        <w:t xml:space="preserve">от 7 октября 2005 г. N 214     </w:t>
      </w:r>
    </w:p>
    <w:bookmarkStart w:name="z4" w:id="3"/>
    <w:p>
      <w:pPr>
        <w:spacing w:after="0"/>
        <w:ind w:left="0"/>
        <w:jc w:val="left"/>
      </w:pPr>
      <w:r>
        <w:rPr>
          <w:rFonts w:ascii="Times New Roman"/>
          <w:b/>
          <w:i w:val="false"/>
          <w:color w:val="000000"/>
        </w:rPr>
        <w:t xml:space="preserve"> 
 Инструкция </w:t>
      </w:r>
      <w:r>
        <w:br/>
      </w:r>
      <w:r>
        <w:rPr>
          <w:rFonts w:ascii="Times New Roman"/>
          <w:b/>
          <w:i w:val="false"/>
          <w:color w:val="000000"/>
        </w:rPr>
        <w:t>
о применении залога в качестве меры пресечения</w:t>
      </w:r>
    </w:p>
    <w:bookmarkEnd w:id="3"/>
    <w:bookmarkStart w:name="z5" w:id="4"/>
    <w:p>
      <w:pPr>
        <w:spacing w:after="0"/>
        <w:ind w:left="0"/>
        <w:jc w:val="left"/>
      </w:pPr>
      <w:r>
        <w:rPr>
          <w:rFonts w:ascii="Times New Roman"/>
          <w:b/>
          <w:i w:val="false"/>
          <w:color w:val="000000"/>
        </w:rPr>
        <w:t xml:space="preserve"> 
 1. Общие положения</w:t>
      </w:r>
    </w:p>
    <w:bookmarkEnd w:id="4"/>
    <w:bookmarkStart w:name="z6" w:id="5"/>
    <w:p>
      <w:pPr>
        <w:spacing w:after="0"/>
        <w:ind w:left="0"/>
        <w:jc w:val="both"/>
      </w:pPr>
      <w:r>
        <w:rPr>
          <w:rFonts w:ascii="Times New Roman"/>
          <w:b w:val="false"/>
          <w:i w:val="false"/>
          <w:color w:val="000000"/>
          <w:sz w:val="28"/>
        </w:rPr>
        <w:t xml:space="preserve">
      1. Настоящая Инструкция детализирует процедуру применения залога как меры пресечения, используемой органами предварительного следствия и дознания.  </w:t>
      </w:r>
    </w:p>
    <w:bookmarkEnd w:id="5"/>
    <w:bookmarkStart w:name="z7" w:id="6"/>
    <w:p>
      <w:pPr>
        <w:spacing w:after="0"/>
        <w:ind w:left="0"/>
        <w:jc w:val="both"/>
      </w:pPr>
      <w:r>
        <w:rPr>
          <w:rFonts w:ascii="Times New Roman"/>
          <w:b w:val="false"/>
          <w:i w:val="false"/>
          <w:color w:val="000000"/>
          <w:sz w:val="28"/>
        </w:rPr>
        <w:t xml:space="preserve">
      2. Основные понятия, используемые в настоящей Инструкции:  </w:t>
      </w:r>
    </w:p>
    <w:bookmarkEnd w:id="6"/>
    <w:bookmarkStart w:name="z8" w:id="7"/>
    <w:p>
      <w:pPr>
        <w:spacing w:after="0"/>
        <w:ind w:left="0"/>
        <w:jc w:val="both"/>
      </w:pPr>
      <w:r>
        <w:rPr>
          <w:rFonts w:ascii="Times New Roman"/>
          <w:b w:val="false"/>
          <w:i w:val="false"/>
          <w:color w:val="000000"/>
          <w:sz w:val="28"/>
        </w:rPr>
        <w:t>
      Залог - мера пресечения, состоящая в деньгах, вносимых самим подозреваемым, обвиняемым либо другим физическим или юридическим лицом в депозит суда, а также в виде недвижимого имущества и других ценностей, принимаемых органом, ведущим уголовный процесс, в обеспечение выполнения подозреваемым, обвиняемым обязанностей по явке в органы дознания, следствия или в суд по их вызову (часть 1 </w:t>
      </w:r>
      <w:r>
        <w:rPr>
          <w:rFonts w:ascii="Times New Roman"/>
          <w:b w:val="false"/>
          <w:i w:val="false"/>
          <w:color w:val="000000"/>
          <w:sz w:val="28"/>
        </w:rPr>
        <w:t>статьи 148</w:t>
      </w:r>
      <w:r>
        <w:rPr>
          <w:rFonts w:ascii="Times New Roman"/>
          <w:b w:val="false"/>
          <w:i w:val="false"/>
          <w:color w:val="000000"/>
          <w:sz w:val="28"/>
        </w:rPr>
        <w:t>, часть 1  </w:t>
      </w:r>
      <w:r>
        <w:rPr>
          <w:rFonts w:ascii="Times New Roman"/>
          <w:b w:val="false"/>
          <w:i w:val="false"/>
          <w:color w:val="000000"/>
          <w:sz w:val="28"/>
        </w:rPr>
        <w:t xml:space="preserve">статьи 322 </w:t>
      </w:r>
      <w:r>
        <w:rPr>
          <w:rFonts w:ascii="Times New Roman"/>
          <w:b w:val="false"/>
          <w:i w:val="false"/>
          <w:color w:val="000000"/>
          <w:sz w:val="28"/>
        </w:rPr>
        <w:t xml:space="preserve">Уголовно-процессуального кодекса Республики Казахстан (далее - УПК).  </w:t>
      </w:r>
    </w:p>
    <w:bookmarkEnd w:id="7"/>
    <w:bookmarkStart w:name="z9" w:id="8"/>
    <w:p>
      <w:pPr>
        <w:spacing w:after="0"/>
        <w:ind w:left="0"/>
        <w:jc w:val="both"/>
      </w:pPr>
      <w:r>
        <w:rPr>
          <w:rFonts w:ascii="Times New Roman"/>
          <w:b w:val="false"/>
          <w:i w:val="false"/>
          <w:color w:val="000000"/>
          <w:sz w:val="28"/>
        </w:rPr>
        <w:t xml:space="preserve">
      Залогодатель - подозреваемый, обвиняемый либо другое дееспособное физическое или юридическое лицо, внесшее залог для обеспечения выполнения подозреваемым, обвиняемым обязанностей по явке в органы дознания, следствия или суда по их вызову.  </w:t>
      </w:r>
    </w:p>
    <w:bookmarkEnd w:id="8"/>
    <w:bookmarkStart w:name="z10" w:id="9"/>
    <w:p>
      <w:pPr>
        <w:spacing w:after="0"/>
        <w:ind w:left="0"/>
        <w:jc w:val="both"/>
      </w:pPr>
      <w:r>
        <w:rPr>
          <w:rFonts w:ascii="Times New Roman"/>
          <w:b w:val="false"/>
          <w:i w:val="false"/>
          <w:color w:val="000000"/>
          <w:sz w:val="28"/>
        </w:rPr>
        <w:t xml:space="preserve">
      Депозит - специальный банковский счет, на который поступают денежные суммы в обеспечение исполнения обязательств по явке.  </w:t>
      </w:r>
    </w:p>
    <w:bookmarkEnd w:id="9"/>
    <w:bookmarkStart w:name="z11" w:id="10"/>
    <w:p>
      <w:pPr>
        <w:spacing w:after="0"/>
        <w:ind w:left="0"/>
        <w:jc w:val="both"/>
      </w:pPr>
      <w:r>
        <w:rPr>
          <w:rFonts w:ascii="Times New Roman"/>
          <w:b w:val="false"/>
          <w:i w:val="false"/>
          <w:color w:val="000000"/>
          <w:sz w:val="28"/>
        </w:rPr>
        <w:t xml:space="preserve">
      Деньги - металлические и бумажные знаки, являющиеся мерой стоимости при купле-продаже.   </w:t>
      </w:r>
    </w:p>
    <w:bookmarkEnd w:id="10"/>
    <w:bookmarkStart w:name="z12" w:id="11"/>
    <w:p>
      <w:pPr>
        <w:spacing w:after="0"/>
        <w:ind w:left="0"/>
        <w:jc w:val="both"/>
      </w:pPr>
      <w:r>
        <w:rPr>
          <w:rFonts w:ascii="Times New Roman"/>
          <w:b w:val="false"/>
          <w:i w:val="false"/>
          <w:color w:val="000000"/>
          <w:sz w:val="28"/>
        </w:rPr>
        <w:t>
      Ценности - это драгоценности, ценные бумаги, автотранспортные средства и иное имущество, антиквариат и другие предметы, представляющие культурную и иную ценность.</w:t>
      </w:r>
      <w:r>
        <w:br/>
      </w:r>
      <w:r>
        <w:rPr>
          <w:rFonts w:ascii="Times New Roman"/>
          <w:b w:val="false"/>
          <w:i w:val="false"/>
          <w:color w:val="000000"/>
          <w:sz w:val="28"/>
        </w:rPr>
        <w:t>
      К драгоценностям относятся драгоценные металлы и драгоценные камни, а также изделия из них.</w:t>
      </w:r>
      <w:r>
        <w:br/>
      </w:r>
      <w:r>
        <w:rPr>
          <w:rFonts w:ascii="Times New Roman"/>
          <w:b w:val="false"/>
          <w:i w:val="false"/>
          <w:color w:val="000000"/>
          <w:sz w:val="28"/>
        </w:rPr>
        <w:t>
      Драгоценные металлы - золото, серебро, платина и металлы платиновой группы в любом виде и состоянии.</w:t>
      </w:r>
      <w:r>
        <w:br/>
      </w:r>
      <w:r>
        <w:rPr>
          <w:rFonts w:ascii="Times New Roman"/>
          <w:b w:val="false"/>
          <w:i w:val="false"/>
          <w:color w:val="000000"/>
          <w:sz w:val="28"/>
        </w:rPr>
        <w:t xml:space="preserve">
      Драгоценные камни - природные алмазы, изумруды, рубины, сапфиры и другие драгоценные камни в любом виде и состоянии. </w:t>
      </w:r>
      <w:r>
        <w:br/>
      </w:r>
      <w:r>
        <w:rPr>
          <w:rFonts w:ascii="Times New Roman"/>
          <w:b w:val="false"/>
          <w:i w:val="false"/>
          <w:color w:val="000000"/>
          <w:sz w:val="28"/>
        </w:rPr>
        <w:t>
      К ценным бумагам относятся акции, облигации и иные виды ценных бумаг, определенные в соответствии с </w:t>
      </w:r>
      <w:r>
        <w:rPr>
          <w:rFonts w:ascii="Times New Roman"/>
          <w:b w:val="false"/>
          <w:i w:val="false"/>
          <w:color w:val="000000"/>
          <w:sz w:val="28"/>
        </w:rPr>
        <w:t>Гражданским</w:t>
      </w:r>
      <w:r>
        <w:rPr>
          <w:rFonts w:ascii="Times New Roman"/>
          <w:b w:val="false"/>
          <w:i w:val="false"/>
          <w:color w:val="000000"/>
          <w:sz w:val="28"/>
        </w:rPr>
        <w:t> кодексом Республики Казахстан и иными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Недвижимое имущество (недвижимые вещи, недвижимость) - земельные участки, а также здания, сооружения и иное имущество, прочно связанное с землей, то есть объекты, перемещение которых без несоразмерного ущерба их назначению невозможно.  </w:t>
      </w:r>
    </w:p>
    <w:bookmarkEnd w:id="11"/>
    <w:bookmarkStart w:name="z13" w:id="12"/>
    <w:p>
      <w:pPr>
        <w:spacing w:after="0"/>
        <w:ind w:left="0"/>
        <w:jc w:val="left"/>
      </w:pPr>
      <w:r>
        <w:rPr>
          <w:rFonts w:ascii="Times New Roman"/>
          <w:b/>
          <w:i w:val="false"/>
          <w:color w:val="000000"/>
        </w:rPr>
        <w:t xml:space="preserve"> 
 2. Применение залога как меры пресечения</w:t>
      </w:r>
    </w:p>
    <w:bookmarkEnd w:id="12"/>
    <w:bookmarkStart w:name="z14" w:id="13"/>
    <w:p>
      <w:pPr>
        <w:spacing w:after="0"/>
        <w:ind w:left="0"/>
        <w:jc w:val="both"/>
      </w:pPr>
      <w:r>
        <w:rPr>
          <w:rFonts w:ascii="Times New Roman"/>
          <w:b w:val="false"/>
          <w:i w:val="false"/>
          <w:color w:val="000000"/>
          <w:sz w:val="28"/>
        </w:rPr>
        <w:t>
      3. Залог в качестве меры пресечения применяется только при наличии процессуальных оснований, предусмотренных </w:t>
      </w:r>
      <w:r>
        <w:rPr>
          <w:rFonts w:ascii="Times New Roman"/>
          <w:b w:val="false"/>
          <w:i w:val="false"/>
          <w:color w:val="000000"/>
          <w:sz w:val="28"/>
        </w:rPr>
        <w:t>статьей 139</w:t>
      </w:r>
      <w:r>
        <w:rPr>
          <w:rFonts w:ascii="Times New Roman"/>
          <w:b w:val="false"/>
          <w:i w:val="false"/>
          <w:color w:val="000000"/>
          <w:sz w:val="28"/>
        </w:rPr>
        <w:t> УПК. При этом необходимо соблюдение следующих условий: </w:t>
      </w:r>
      <w:r>
        <w:rPr>
          <w:rFonts w:ascii="Times New Roman"/>
          <w:b w:val="false"/>
          <w:i w:val="false"/>
          <w:color w:val="000000"/>
          <w:sz w:val="28"/>
        </w:rPr>
        <w:t>постановление</w:t>
      </w:r>
      <w:r>
        <w:rPr>
          <w:rFonts w:ascii="Times New Roman"/>
          <w:b w:val="false"/>
          <w:i w:val="false"/>
          <w:color w:val="000000"/>
          <w:sz w:val="28"/>
        </w:rPr>
        <w:t xml:space="preserve"> о возбуждении уголовного дела, санкционированное прокурором, постановление следователя, дознавателя либо решение суда об избрании данной меры пресечения; составление </w:t>
      </w:r>
      <w:r>
        <w:rPr>
          <w:rFonts w:ascii="Times New Roman"/>
          <w:b w:val="false"/>
          <w:i w:val="false"/>
          <w:color w:val="000000"/>
          <w:sz w:val="28"/>
        </w:rPr>
        <w:t>протокола</w:t>
      </w:r>
      <w:r>
        <w:rPr>
          <w:rFonts w:ascii="Times New Roman"/>
          <w:b w:val="false"/>
          <w:i w:val="false"/>
          <w:color w:val="000000"/>
          <w:sz w:val="28"/>
        </w:rPr>
        <w:t xml:space="preserve"> о принятии залога и </w:t>
      </w:r>
      <w:r>
        <w:rPr>
          <w:rFonts w:ascii="Times New Roman"/>
          <w:b w:val="false"/>
          <w:i w:val="false"/>
          <w:color w:val="000000"/>
          <w:sz w:val="28"/>
        </w:rPr>
        <w:t>договора о залоге</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4. Залог может применяться самостоятельно после задержания подозреваемого, взамен аресту, домашнему аресту или иной мере пресечения. Залог не применяется в отношении лиц, обвиняемых в совершении особо тяжких преступлений.  </w:t>
      </w:r>
    </w:p>
    <w:bookmarkEnd w:id="14"/>
    <w:bookmarkStart w:name="z16" w:id="15"/>
    <w:p>
      <w:pPr>
        <w:spacing w:after="0"/>
        <w:ind w:left="0"/>
        <w:jc w:val="both"/>
      </w:pPr>
      <w:r>
        <w:rPr>
          <w:rFonts w:ascii="Times New Roman"/>
          <w:b w:val="false"/>
          <w:i w:val="false"/>
          <w:color w:val="000000"/>
          <w:sz w:val="28"/>
        </w:rPr>
        <w:t>
      5. Об избрании меры пресечения орган, ведущий уголовный процесс, выносит постановление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В постановлении указываются: место и время его составления; фамилия и должность лица, вынесшего постановление; обстоятельства совершенного преступления, в котором подозревается или обвиняется лицо; фамилия, имя, отчество, число, месяц, год и место рождения этого лица; гражданство; документ, удостоверяющий личность подозреваемого, обвиняемого; дата и статья </w:t>
      </w:r>
      <w:r>
        <w:rPr>
          <w:rFonts w:ascii="Times New Roman"/>
          <w:b w:val="false"/>
          <w:i w:val="false"/>
          <w:color w:val="000000"/>
          <w:sz w:val="28"/>
        </w:rPr>
        <w:t>Уголовного</w:t>
      </w:r>
      <w:r>
        <w:rPr>
          <w:rFonts w:ascii="Times New Roman"/>
          <w:b w:val="false"/>
          <w:i w:val="false"/>
          <w:color w:val="000000"/>
          <w:sz w:val="28"/>
        </w:rPr>
        <w:t> кодекса Республики Казахстан (далее - УК) возбуждения уголовного дела; дата задержания и предъявления обвинения; объем предъявленного обвинения; обстоятельства, послужившие основанием для избрания меры пресечения в виде залога; денежная сумма, вносимая в качестве залога либо перечень имущества со ссылкой на документы, подтверждающие его стоимость и внесение денег в депозит суда; разъяснение обязанности подозреваемого, обвиняемого по явке в органы дознания, следствия или в суд по их вызову, а также о сообщении в случае изменения своего места нахождения; статьи УПК, на основании которых вынесено постановление. Постановление подписывается лицом, его составившим, подозреваемым, обвиняемым и в случае участия - их защитниками с указанием фамилии и номера ордера.</w:t>
      </w:r>
      <w:r>
        <w:br/>
      </w:r>
      <w:r>
        <w:rPr>
          <w:rFonts w:ascii="Times New Roman"/>
          <w:b w:val="false"/>
          <w:i w:val="false"/>
          <w:color w:val="000000"/>
          <w:sz w:val="28"/>
        </w:rPr>
        <w:t>
      Залог применяется только с санкции прокурора либо по решению суда. Постановление об избрании меры пресечения в виде залога, вынесенное органом уголовного преследования, вступает в силу после санкционирования его прокурором, осуществляющим надзор за законностью производства по уголовному делу. Прокурор вправе изменить сумму залога, определенную следователем (дознавателем), назначив иной размер залога, но не ниже предусмотренного частью 3 </w:t>
      </w:r>
      <w:r>
        <w:rPr>
          <w:rFonts w:ascii="Times New Roman"/>
          <w:b w:val="false"/>
          <w:i w:val="false"/>
          <w:color w:val="000000"/>
          <w:sz w:val="28"/>
        </w:rPr>
        <w:t>статьи 148</w:t>
      </w:r>
      <w:r>
        <w:rPr>
          <w:rFonts w:ascii="Times New Roman"/>
          <w:b w:val="false"/>
          <w:i w:val="false"/>
          <w:color w:val="000000"/>
          <w:sz w:val="28"/>
        </w:rPr>
        <w:t> УПК, а также отказать в санкционировании постановления. В случае отказа должностным лицом, избравшим залог, принимаются меры по его возврату залогодателю и снятию всех ограничений заложенного имущества.</w:t>
      </w:r>
      <w:r>
        <w:br/>
      </w:r>
      <w:r>
        <w:rPr>
          <w:rFonts w:ascii="Times New Roman"/>
          <w:b w:val="false"/>
          <w:i w:val="false"/>
          <w:color w:val="000000"/>
          <w:sz w:val="28"/>
        </w:rPr>
        <w:t>
      Постановление о применении залога регистрируется в журнале учета меры пресечения в виде залога ( </w:t>
      </w:r>
      <w:r>
        <w:rPr>
          <w:rFonts w:ascii="Times New Roman"/>
          <w:b w:val="false"/>
          <w:i w:val="false"/>
          <w:color w:val="000000"/>
          <w:sz w:val="28"/>
        </w:rPr>
        <w:t xml:space="preserve">приложение 2 </w:t>
      </w:r>
      <w:r>
        <w:rPr>
          <w:rFonts w:ascii="Times New Roman"/>
          <w:b w:val="false"/>
          <w:i w:val="false"/>
          <w:color w:val="000000"/>
          <w:sz w:val="28"/>
        </w:rPr>
        <w:t xml:space="preserve">) органа, в производстве которого находится уголовное дело.  </w:t>
      </w:r>
    </w:p>
    <w:bookmarkEnd w:id="15"/>
    <w:bookmarkStart w:name="z17" w:id="16"/>
    <w:p>
      <w:pPr>
        <w:spacing w:after="0"/>
        <w:ind w:left="0"/>
        <w:jc w:val="both"/>
      </w:pPr>
      <w:r>
        <w:rPr>
          <w:rFonts w:ascii="Times New Roman"/>
          <w:b w:val="false"/>
          <w:i w:val="false"/>
          <w:color w:val="000000"/>
          <w:sz w:val="28"/>
        </w:rPr>
        <w:t>
      6. Предметом залога являются деньги, ценности, движимое и недвижимое имущество. </w:t>
      </w:r>
      <w:r>
        <w:br/>
      </w:r>
      <w:r>
        <w:rPr>
          <w:rFonts w:ascii="Times New Roman"/>
          <w:b w:val="false"/>
          <w:i w:val="false"/>
          <w:color w:val="000000"/>
          <w:sz w:val="28"/>
        </w:rPr>
        <w:t>
      Решение о внесении ценностей или недвижимого имущества в качестве залога в ходе предварительного расследования может быть принято только с разрешения прокурора или суда.</w:t>
      </w:r>
      <w:r>
        <w:br/>
      </w:r>
      <w:r>
        <w:rPr>
          <w:rFonts w:ascii="Times New Roman"/>
          <w:b w:val="false"/>
          <w:i w:val="false"/>
          <w:color w:val="000000"/>
          <w:sz w:val="28"/>
        </w:rPr>
        <w:t xml:space="preserve">
      Драгоценности могут быть предметом залога, если определена их ценность, подлинность и стоимость, о чем залогодатель представляет соответствующие документы. </w:t>
      </w:r>
      <w:r>
        <w:br/>
      </w:r>
      <w:r>
        <w:rPr>
          <w:rFonts w:ascii="Times New Roman"/>
          <w:b w:val="false"/>
          <w:i w:val="false"/>
          <w:color w:val="000000"/>
          <w:sz w:val="28"/>
        </w:rPr>
        <w:t>
      В зависимости от вида, к ценным бумагам предъявляются различные требования, определяемые законодательными актами Республики Казахстан. Отсутствие обязательных реквизитов или несоответствие установленной форме влечет недействительность ценной бумаги. Стоимость ценной бумаги определяется на момент избрания меры пресечения.</w:t>
      </w:r>
      <w:r>
        <w:br/>
      </w:r>
      <w:r>
        <w:rPr>
          <w:rFonts w:ascii="Times New Roman"/>
          <w:b w:val="false"/>
          <w:i w:val="false"/>
          <w:color w:val="000000"/>
          <w:sz w:val="28"/>
        </w:rPr>
        <w:t>
      Имущество в качестве залога оформляется только в случае, если не наложен запрет на совершение сделок с данным имуществом и лицо, предложившее его в качестве предмета залога, представит доказательства (документы), подтверждающие его право собственности на данное имущество. Если имущество находится в совместной собственности, то у лиц - совладельцев имущества должно быть получено письменное согласие на внесение залога или письменный отказ от своей доли имущества в пользу залогодателя.</w:t>
      </w:r>
      <w:r>
        <w:br/>
      </w:r>
      <w:r>
        <w:rPr>
          <w:rFonts w:ascii="Times New Roman"/>
          <w:b w:val="false"/>
          <w:i w:val="false"/>
          <w:color w:val="000000"/>
          <w:sz w:val="28"/>
        </w:rPr>
        <w:t>
      Не могут быть предложены в качестве залога квартира или дом при наличии у совладельцев несовершеннолетних детей.</w:t>
      </w:r>
      <w:r>
        <w:br/>
      </w:r>
      <w:r>
        <w:rPr>
          <w:rFonts w:ascii="Times New Roman"/>
          <w:b w:val="false"/>
          <w:i w:val="false"/>
          <w:color w:val="000000"/>
          <w:sz w:val="28"/>
        </w:rPr>
        <w:t>
      В качестве залога может быть предложено иное недвижимое имущество, если это не противоречит действующему законодательству, регулирующему порядок обращения с недвижимостью.</w:t>
      </w:r>
    </w:p>
    <w:bookmarkEnd w:id="16"/>
    <w:bookmarkStart w:name="z18" w:id="17"/>
    <w:p>
      <w:pPr>
        <w:spacing w:after="0"/>
        <w:ind w:left="0"/>
        <w:jc w:val="both"/>
      </w:pPr>
      <w:r>
        <w:rPr>
          <w:rFonts w:ascii="Times New Roman"/>
          <w:b w:val="false"/>
          <w:i w:val="false"/>
          <w:color w:val="000000"/>
          <w:sz w:val="28"/>
        </w:rPr>
        <w:t xml:space="preserve">
      7. В случаях, когда в качестве залога выступают деньги или ценности подтверждающим документом является квитанция, свидетельствующая о внесении залога в депозит суда.  </w:t>
      </w:r>
    </w:p>
    <w:bookmarkEnd w:id="17"/>
    <w:bookmarkStart w:name="z19" w:id="18"/>
    <w:p>
      <w:pPr>
        <w:spacing w:after="0"/>
        <w:ind w:left="0"/>
        <w:jc w:val="both"/>
      </w:pPr>
      <w:r>
        <w:rPr>
          <w:rFonts w:ascii="Times New Roman"/>
          <w:b w:val="false"/>
          <w:i w:val="false"/>
          <w:color w:val="000000"/>
          <w:sz w:val="28"/>
        </w:rPr>
        <w:t>
      8. Размер залога не может быть меньше: стократного размера месячного расчетного показателя - при обвинении в совершении преступления небольшой тяжести; трехсоткратного размера месячного расчетного показателя - при обвинении в совершении неосторожного преступления средней тяжести; пятисоткратного размера месячного расчетного показателя - при обвинении в совершении умышленного преступления средней тяжести; тысячекратного размера месячного расчетного показателя - при обвинении в совершении тяжкого преступления.</w:t>
      </w:r>
      <w:r>
        <w:br/>
      </w:r>
      <w:r>
        <w:rPr>
          <w:rFonts w:ascii="Times New Roman"/>
          <w:b w:val="false"/>
          <w:i w:val="false"/>
          <w:color w:val="000000"/>
          <w:sz w:val="28"/>
        </w:rPr>
        <w:t xml:space="preserve">
      Сумма залога определяется лицом, избирающим эту меру пресечения, с учетом тяжести обвинения, личности подозреваемого, обвиняемого, рода занятия, наличия у него постоянного места жительства, семейного и имущественного положения залогодателя, обстоятельств, смягчающих и отягчающих уголовную ответственность и наказание и другое.  </w:t>
      </w:r>
    </w:p>
    <w:bookmarkEnd w:id="18"/>
    <w:bookmarkStart w:name="z20" w:id="19"/>
    <w:p>
      <w:pPr>
        <w:spacing w:after="0"/>
        <w:ind w:left="0"/>
        <w:jc w:val="both"/>
      </w:pPr>
      <w:r>
        <w:rPr>
          <w:rFonts w:ascii="Times New Roman"/>
          <w:b w:val="false"/>
          <w:i w:val="false"/>
          <w:color w:val="000000"/>
          <w:sz w:val="28"/>
        </w:rPr>
        <w:t>
      9. Доказывание ценности вносимого залога возлагается на залогодателя. Документы, определяющие стоимость залогового имущества, могут быть выданы как юридическими, так и физическими лицами, имеющими лицензию на право занятия оценочной деятельностью, полученную в соответствии с действующим законодательством.</w:t>
      </w:r>
    </w:p>
    <w:bookmarkEnd w:id="19"/>
    <w:bookmarkStart w:name="z21" w:id="20"/>
    <w:p>
      <w:pPr>
        <w:spacing w:after="0"/>
        <w:ind w:left="0"/>
        <w:jc w:val="both"/>
      </w:pPr>
      <w:r>
        <w:rPr>
          <w:rFonts w:ascii="Times New Roman"/>
          <w:b w:val="false"/>
          <w:i w:val="false"/>
          <w:color w:val="000000"/>
          <w:sz w:val="28"/>
        </w:rPr>
        <w:t>
      10. Участники уголовного процесса вправе обратиться с ходатайством о применении залога в качестве меры пресечения. В ходатайстве могут приводиться доводы в пользу применения в качестве меры пресечения залога. Содержание и форма ходатайства могут быть произвольными.</w:t>
      </w:r>
      <w:r>
        <w:br/>
      </w:r>
      <w:r>
        <w:rPr>
          <w:rFonts w:ascii="Times New Roman"/>
          <w:b w:val="false"/>
          <w:i w:val="false"/>
          <w:color w:val="000000"/>
          <w:sz w:val="28"/>
        </w:rPr>
        <w:t xml:space="preserve">
      Если с ходатайством обращается не сам подозреваемый, обвиняемый, то необходимо его письменное согласие на избрание залога. Согласие может выражаться в виде подписи на ходатайстве либо его заявлением.  </w:t>
      </w:r>
    </w:p>
    <w:bookmarkEnd w:id="20"/>
    <w:bookmarkStart w:name="z22" w:id="21"/>
    <w:p>
      <w:pPr>
        <w:spacing w:after="0"/>
        <w:ind w:left="0"/>
        <w:jc w:val="both"/>
      </w:pPr>
      <w:r>
        <w:rPr>
          <w:rFonts w:ascii="Times New Roman"/>
          <w:b w:val="false"/>
          <w:i w:val="false"/>
          <w:color w:val="000000"/>
          <w:sz w:val="28"/>
        </w:rPr>
        <w:t>
      11. Залогодателю, если им не является сам подозреваемый, обвиняемый разъясняется сущность обвинения лица, в отношении которого применяется эта мера пресечения, а также об обращении залога в доход государства в случае уклонения подозреваемого, обвиняемого от явки по вызову в органы дознания, следствия и суд, о чем составляется протокол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xml:space="preserve">
      В качестве залогодателя может выступать как одно, так и несколько лиц. Если у юридического лица несколько учредителей, тогда от каждого соучредителя должно быть получено письменное согласие на внесение залога.  </w:t>
      </w:r>
    </w:p>
    <w:bookmarkEnd w:id="21"/>
    <w:bookmarkStart w:name="z23" w:id="22"/>
    <w:p>
      <w:pPr>
        <w:spacing w:after="0"/>
        <w:ind w:left="0"/>
        <w:jc w:val="both"/>
      </w:pPr>
      <w:r>
        <w:rPr>
          <w:rFonts w:ascii="Times New Roman"/>
          <w:b w:val="false"/>
          <w:i w:val="false"/>
          <w:color w:val="000000"/>
          <w:sz w:val="28"/>
        </w:rPr>
        <w:t>
      12. О принятии залога лицом, избирающим меру пресечения, составляется протокол (</w:t>
      </w:r>
      <w:r>
        <w:rPr>
          <w:rFonts w:ascii="Times New Roman"/>
          <w:b w:val="false"/>
          <w:i w:val="false"/>
          <w:color w:val="000000"/>
          <w:sz w:val="28"/>
        </w:rPr>
        <w:t>приложение 4</w:t>
      </w:r>
      <w:r>
        <w:rPr>
          <w:rFonts w:ascii="Times New Roman"/>
          <w:b w:val="false"/>
          <w:i w:val="false"/>
          <w:color w:val="000000"/>
          <w:sz w:val="28"/>
        </w:rPr>
        <w:t>), в котором указывается место и дата его составления; фамилия и должность лица, составившего протокол; преступление (статья УК) в совершении которого подозревается или обвиняется лицо; фамилия, имя, отчество, число, месяц и год рождения этого лица; дата и время задержания в порядке  </w:t>
      </w:r>
      <w:r>
        <w:rPr>
          <w:rFonts w:ascii="Times New Roman"/>
          <w:b w:val="false"/>
          <w:i w:val="false"/>
          <w:color w:val="000000"/>
          <w:sz w:val="28"/>
        </w:rPr>
        <w:t xml:space="preserve">ст. 132 УПК </w:t>
      </w:r>
      <w:r>
        <w:rPr>
          <w:rFonts w:ascii="Times New Roman"/>
          <w:b w:val="false"/>
          <w:i w:val="false"/>
          <w:color w:val="000000"/>
          <w:sz w:val="28"/>
        </w:rPr>
        <w:t>; разъяснение обязанности подозреваемого, обвиняемого по явке в органы дознания, следствия или в суд по их вызову, а также о сообщении в случае изменения своего места нахождения; о предупреждении залогодателя о том, что в случае уклонения подозреваемого, обвиняемого от явки по вызову залог обращается в доход государства; фамилия, имя, отчество, число, месяц и год рождения залогодателя; размер денежной суммы, вносимой в качестве залога либо перечень имущества со ссылкой на документы, подтверждающие его стоимость и внесение денег в депозит суда. Если залогодателем выступает юридическое лицо, то в протоколе должны указываться его полные реквизиты и представители. Протокол составляется должностным лицом, избравшим меру пресечения в виде залога, и подписывается этим лицом, подозреваемым, обвиняемым, их защитниками, а также залогодателем, если им является другое лицо.</w:t>
      </w:r>
      <w:r>
        <w:br/>
      </w:r>
      <w:r>
        <w:rPr>
          <w:rFonts w:ascii="Times New Roman"/>
          <w:b w:val="false"/>
          <w:i w:val="false"/>
          <w:color w:val="000000"/>
          <w:sz w:val="28"/>
        </w:rPr>
        <w:t>
      Протокол о принятии залога составляется в двух экземплярах. Первый экземпляр приобщается к материалам уголовного дела, второй - под расписку вручается залогодателю. Если залогодателей несколько, то заверенная должностным лицом копия протокола вручается каждому из них.</w:t>
      </w:r>
      <w:r>
        <w:br/>
      </w:r>
      <w:r>
        <w:rPr>
          <w:rFonts w:ascii="Times New Roman"/>
          <w:b w:val="false"/>
          <w:i w:val="false"/>
          <w:color w:val="000000"/>
          <w:sz w:val="28"/>
        </w:rPr>
        <w:t>
      Кроме протокола к уголовному делу приобщается документ о внесении залога в депозит суда, нотариально заверенные копии правоустанавливающих документов на недвижимость, автотранспортное средство и другое имущество, принятые в качестве залога, документы, подтверждающие их стоимость, а также документы, подтверждающие сдачу залога на хранение в суд.</w:t>
      </w:r>
      <w:r>
        <w:br/>
      </w:r>
      <w:r>
        <w:rPr>
          <w:rFonts w:ascii="Times New Roman"/>
          <w:b w:val="false"/>
          <w:i w:val="false"/>
          <w:color w:val="000000"/>
          <w:sz w:val="28"/>
        </w:rPr>
        <w:t xml:space="preserve">
      Орган, избравший залог в качестве меры пресечения, должен убедиться в дееспособности залогодателя.  </w:t>
      </w:r>
    </w:p>
    <w:bookmarkEnd w:id="22"/>
    <w:bookmarkStart w:name="z24" w:id="23"/>
    <w:p>
      <w:pPr>
        <w:spacing w:after="0"/>
        <w:ind w:left="0"/>
        <w:jc w:val="both"/>
      </w:pPr>
      <w:r>
        <w:rPr>
          <w:rFonts w:ascii="Times New Roman"/>
          <w:b w:val="false"/>
          <w:i w:val="false"/>
          <w:color w:val="000000"/>
          <w:sz w:val="28"/>
        </w:rPr>
        <w:t>
      13. Залог вносится на депозит суда по территориальности. При внесении залога судом выдается соответствующий документ (кассовый приходный ордер, платежное поручение).</w:t>
      </w:r>
      <w:r>
        <w:br/>
      </w:r>
      <w:r>
        <w:rPr>
          <w:rFonts w:ascii="Times New Roman"/>
          <w:b w:val="false"/>
          <w:i w:val="false"/>
          <w:color w:val="000000"/>
          <w:sz w:val="28"/>
        </w:rPr>
        <w:t>
      Если в качестве залога внесены ценности, то их хранение осуществляется аналогично хранению вещественных доказательств в соответствии с </w:t>
      </w:r>
      <w:r>
        <w:rPr>
          <w:rFonts w:ascii="Times New Roman"/>
          <w:b w:val="false"/>
          <w:i w:val="false"/>
          <w:color w:val="000000"/>
          <w:sz w:val="28"/>
        </w:rPr>
        <w:t>Инструкцией</w:t>
      </w:r>
      <w:r>
        <w:rPr>
          <w:rFonts w:ascii="Times New Roman"/>
          <w:b w:val="false"/>
          <w:i w:val="false"/>
          <w:color w:val="000000"/>
          <w:sz w:val="28"/>
        </w:rPr>
        <w:t> "О порядке изъятия, учета, хранения, передачи и уничтожения вещественных доказательств, документов по уголовным, гражданским делам и делам об административных правонарушениях судом, органами прокуратуры, предварительного следствия, дознания, судебной экспертизы", утвержденной совместным приказом Министра юстиции Республики Казахстан от 12 ноября 1998 года N 121, Генерального Прокурора Республики Казахстан от 1 декабря 1998 года N 1043ца, Председателя Комитета национальной безопасности Республики Казахстан от 8 декабря 1998 года N 73, Министра финансов Республики Казахстан от 22 декабря 1998 года N 598, Министра внутренних дел Республики Казахстан от 2 декабря 1998 года N 429, Министра государственных доходов Республики Казахстан от 28 декабря 1998 года N 111, зарегистрированном в Реестре государственной регистрации нормативных правовых актов за N 658.</w:t>
      </w:r>
      <w:r>
        <w:br/>
      </w:r>
      <w:r>
        <w:rPr>
          <w:rFonts w:ascii="Times New Roman"/>
          <w:b w:val="false"/>
          <w:i w:val="false"/>
          <w:color w:val="000000"/>
          <w:sz w:val="28"/>
        </w:rPr>
        <w:t xml:space="preserve">
      В случае принятия в качестве залога недвижимости или автотранспортного средства, должностное лицо, избравшее данную меру пресечения, должно незамедлительно сообщить об этом в органы, где зарегистрированы вышеуказанные предметы залога, в целях исключения осуществления с ними сделок.  </w:t>
      </w:r>
    </w:p>
    <w:bookmarkEnd w:id="23"/>
    <w:bookmarkStart w:name="z25" w:id="24"/>
    <w:p>
      <w:pPr>
        <w:spacing w:after="0"/>
        <w:ind w:left="0"/>
        <w:jc w:val="both"/>
      </w:pPr>
      <w:r>
        <w:rPr>
          <w:rFonts w:ascii="Times New Roman"/>
          <w:b w:val="false"/>
          <w:i w:val="false"/>
          <w:color w:val="000000"/>
          <w:sz w:val="28"/>
        </w:rPr>
        <w:t>
      14. Орган дознания, возбудивший уголовное дело, по которому производство предварительного следствия является обязательным, не вправе избирать какую-либо меру пресечения (</w:t>
      </w:r>
      <w:r>
        <w:rPr>
          <w:rFonts w:ascii="Times New Roman"/>
          <w:b w:val="false"/>
          <w:i w:val="false"/>
          <w:color w:val="000000"/>
          <w:sz w:val="28"/>
        </w:rPr>
        <w:t>статья 200</w:t>
      </w:r>
      <w:r>
        <w:rPr>
          <w:rFonts w:ascii="Times New Roman"/>
          <w:b w:val="false"/>
          <w:i w:val="false"/>
          <w:color w:val="000000"/>
          <w:sz w:val="28"/>
        </w:rPr>
        <w:t xml:space="preserve"> УПК).  </w:t>
      </w:r>
    </w:p>
    <w:bookmarkEnd w:id="24"/>
    <w:bookmarkStart w:name="z26" w:id="25"/>
    <w:p>
      <w:pPr>
        <w:spacing w:after="0"/>
        <w:ind w:left="0"/>
        <w:jc w:val="both"/>
      </w:pPr>
      <w:r>
        <w:rPr>
          <w:rFonts w:ascii="Times New Roman"/>
          <w:b w:val="false"/>
          <w:i w:val="false"/>
          <w:color w:val="000000"/>
          <w:sz w:val="28"/>
        </w:rPr>
        <w:t>
      15. При дознании по делам, по которым производство предварительного следствия не обязательно, начальник органа дознания утверждает вынесенное дознавателем постановления об избрании в качестве меры пресечения залога или изменении ее на другую. При продлении срока производства дознания на срок свыше 10 суток, когда мера пресечения в отношении подозреваемого избрана одновременно с возбуждением уголовного дела, она должна быть отменена, либо назначено производство предварительного следствия в порядке, установленном частью 2 </w:t>
      </w:r>
      <w:r>
        <w:rPr>
          <w:rFonts w:ascii="Times New Roman"/>
          <w:b w:val="false"/>
          <w:i w:val="false"/>
          <w:color w:val="000000"/>
          <w:sz w:val="28"/>
        </w:rPr>
        <w:t>статьи 288</w:t>
      </w:r>
      <w:r>
        <w:rPr>
          <w:rFonts w:ascii="Times New Roman"/>
          <w:b w:val="false"/>
          <w:i w:val="false"/>
          <w:color w:val="000000"/>
          <w:sz w:val="28"/>
        </w:rPr>
        <w:t xml:space="preserve"> УПК.  </w:t>
      </w:r>
    </w:p>
    <w:bookmarkEnd w:id="25"/>
    <w:bookmarkStart w:name="z27" w:id="26"/>
    <w:p>
      <w:pPr>
        <w:spacing w:after="0"/>
        <w:ind w:left="0"/>
        <w:jc w:val="both"/>
      </w:pPr>
      <w:r>
        <w:rPr>
          <w:rFonts w:ascii="Times New Roman"/>
          <w:b w:val="false"/>
          <w:i w:val="false"/>
          <w:color w:val="000000"/>
          <w:sz w:val="28"/>
        </w:rPr>
        <w:t xml:space="preserve">
      16. Если лицо задержано по подозрению в совершении преступления, то постановление об избрании меры пресечения в виде залога с приложением материалов уголовного дела и документов, подтверждающих возможность внесения залога (документы, подтверждающие о наличии у залогодателя предметов залога) должны быть представлены прокурору, рассматривающему вопрос о санкционировании постановления об избрании залога, не позднее 6-ти часов до окончания срока задержания.   </w:t>
      </w:r>
    </w:p>
    <w:bookmarkEnd w:id="26"/>
    <w:bookmarkStart w:name="z28" w:id="27"/>
    <w:p>
      <w:pPr>
        <w:spacing w:after="0"/>
        <w:ind w:left="0"/>
        <w:jc w:val="both"/>
      </w:pPr>
      <w:r>
        <w:rPr>
          <w:rFonts w:ascii="Times New Roman"/>
          <w:b w:val="false"/>
          <w:i w:val="false"/>
          <w:color w:val="000000"/>
          <w:sz w:val="28"/>
        </w:rPr>
        <w:t>
      17. Залог может применяться взамен аресту или домашнему аресту решением прокурора или суда (часть 9 </w:t>
      </w:r>
      <w:r>
        <w:rPr>
          <w:rFonts w:ascii="Times New Roman"/>
          <w:b w:val="false"/>
          <w:i w:val="false"/>
          <w:color w:val="000000"/>
          <w:sz w:val="28"/>
        </w:rPr>
        <w:t>статьи 150</w:t>
      </w:r>
      <w:r>
        <w:rPr>
          <w:rFonts w:ascii="Times New Roman"/>
          <w:b w:val="false"/>
          <w:i w:val="false"/>
          <w:color w:val="000000"/>
          <w:sz w:val="28"/>
        </w:rPr>
        <w:t xml:space="preserve"> УПК), а также следователем и органом дознания по постановлению, санкционированному прокурором. В этом случае подозреваемый, обвиняемый остаются под арестом или домашним арестом до внесения залога. После этого постановление прокурора, суда обращается к исполнению.  </w:t>
      </w:r>
    </w:p>
    <w:bookmarkEnd w:id="27"/>
    <w:bookmarkStart w:name="z29" w:id="28"/>
    <w:p>
      <w:pPr>
        <w:spacing w:after="0"/>
        <w:ind w:left="0"/>
        <w:jc w:val="both"/>
      </w:pPr>
      <w:r>
        <w:rPr>
          <w:rFonts w:ascii="Times New Roman"/>
          <w:b w:val="false"/>
          <w:i w:val="false"/>
          <w:color w:val="000000"/>
          <w:sz w:val="28"/>
        </w:rPr>
        <w:t xml:space="preserve">
      18. При необходимости снятия задержанному (арестованному) денежных средств со счета, оформляется доверенность.  </w:t>
      </w:r>
    </w:p>
    <w:bookmarkEnd w:id="28"/>
    <w:bookmarkStart w:name="z30" w:id="29"/>
    <w:p>
      <w:pPr>
        <w:spacing w:after="0"/>
        <w:ind w:left="0"/>
        <w:jc w:val="both"/>
      </w:pPr>
      <w:r>
        <w:rPr>
          <w:rFonts w:ascii="Times New Roman"/>
          <w:b w:val="false"/>
          <w:i w:val="false"/>
          <w:color w:val="000000"/>
          <w:sz w:val="28"/>
        </w:rPr>
        <w:t>
      19. Отказ органа уголовного преследования в изменении меры пресечения ареста или домашнего ареста на залог, может быть обжалован подозреваемым, обвиняемым, их защитником или законными представителями, а также лицом, которому отказано в участии в деле в качестве залогодателя в порядке, установленном </w:t>
      </w:r>
      <w:r>
        <w:rPr>
          <w:rFonts w:ascii="Times New Roman"/>
          <w:b w:val="false"/>
          <w:i w:val="false"/>
          <w:color w:val="000000"/>
          <w:sz w:val="28"/>
        </w:rPr>
        <w:t>статьей 110</w:t>
      </w:r>
      <w:r>
        <w:rPr>
          <w:rFonts w:ascii="Times New Roman"/>
          <w:b w:val="false"/>
          <w:i w:val="false"/>
          <w:color w:val="000000"/>
          <w:sz w:val="28"/>
        </w:rPr>
        <w:t xml:space="preserve"> УПК.  </w:t>
      </w:r>
    </w:p>
    <w:bookmarkEnd w:id="29"/>
    <w:bookmarkStart w:name="z31" w:id="30"/>
    <w:p>
      <w:pPr>
        <w:spacing w:after="0"/>
        <w:ind w:left="0"/>
        <w:jc w:val="both"/>
      </w:pPr>
      <w:r>
        <w:rPr>
          <w:rFonts w:ascii="Times New Roman"/>
          <w:b w:val="false"/>
          <w:i w:val="false"/>
          <w:color w:val="000000"/>
          <w:sz w:val="28"/>
        </w:rPr>
        <w:t>
      20. Срок обязательств по внесенному залогу длится на всем протяжении предварительного расследования и судебного рассмотрения дела, с момента избрания меры пресечения в виде залога, до ее отмены или изменения.</w:t>
      </w:r>
      <w:r>
        <w:br/>
      </w:r>
      <w:r>
        <w:rPr>
          <w:rFonts w:ascii="Times New Roman"/>
          <w:b w:val="false"/>
          <w:i w:val="false"/>
          <w:color w:val="000000"/>
          <w:sz w:val="28"/>
        </w:rPr>
        <w:t xml:space="preserve">
      При требовании подозреваемым, обвиняемым или залогодателем, не являющимся обвиняемым, возврата заложенных денег, имущества или ценностей орган, ведущий уголовный процесс, не вправе отказать в этом. В таком случае мера пресечения - залог должна быть изменена на более строгую или оформлен другой залогодатель, о чем разъясняется подозреваемому, обвиняемому.  </w:t>
      </w:r>
    </w:p>
    <w:bookmarkEnd w:id="30"/>
    <w:bookmarkStart w:name="z32" w:id="31"/>
    <w:p>
      <w:pPr>
        <w:spacing w:after="0"/>
        <w:ind w:left="0"/>
        <w:jc w:val="both"/>
      </w:pPr>
      <w:r>
        <w:rPr>
          <w:rFonts w:ascii="Times New Roman"/>
          <w:b w:val="false"/>
          <w:i w:val="false"/>
          <w:color w:val="000000"/>
          <w:sz w:val="28"/>
        </w:rPr>
        <w:t>
      21. Если залогодателей несколько и один из них отказывается от принятого обязательства, то обусловленная при избрании меры пресечения сумма может быть уменьшена только в случае, если она обеспечит исполнение обязательств. В случае недостаточности размера залога, недостающая сумма дополняется остальными залогодателями, либо мера пресечения изменяется на более строгую.</w:t>
      </w:r>
      <w:r>
        <w:br/>
      </w:r>
      <w:r>
        <w:rPr>
          <w:rFonts w:ascii="Times New Roman"/>
          <w:b w:val="false"/>
          <w:i w:val="false"/>
          <w:color w:val="000000"/>
          <w:sz w:val="28"/>
        </w:rPr>
        <w:t>
      Все эти решения в досудебном производстве оформляются в виде мотивированного постановления органа, ведущего уголовный процесс,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УПК.  </w:t>
      </w:r>
    </w:p>
    <w:bookmarkEnd w:id="31"/>
    <w:bookmarkStart w:name="z33" w:id="32"/>
    <w:p>
      <w:pPr>
        <w:spacing w:after="0"/>
        <w:ind w:left="0"/>
        <w:jc w:val="both"/>
      </w:pPr>
      <w:r>
        <w:rPr>
          <w:rFonts w:ascii="Times New Roman"/>
          <w:b w:val="false"/>
          <w:i w:val="false"/>
          <w:color w:val="000000"/>
          <w:sz w:val="28"/>
        </w:rPr>
        <w:t xml:space="preserve">
      22. При уклонении подозреваемого, обвиняемого от явки по вызовам органа, ведущего уголовный процесс, мера пресечения изменяется на более строгую. </w:t>
      </w:r>
    </w:p>
    <w:bookmarkEnd w:id="32"/>
    <w:p>
      <w:pPr>
        <w:spacing w:after="0"/>
        <w:ind w:left="0"/>
        <w:jc w:val="both"/>
      </w:pPr>
      <w:r>
        <w:rPr>
          <w:rFonts w:ascii="Times New Roman"/>
          <w:b w:val="false"/>
          <w:i w:val="false"/>
          <w:color w:val="000000"/>
          <w:sz w:val="28"/>
        </w:rPr>
        <w:t xml:space="preserve">      В каждом случае неявки подозреваемого, обвиняемого по вызову орган, ведущий уголовный процесс, должен выяснять причины этого и приобщать к материалам дела документы, подтверждающие надлежащее уведомление подозреваемого, обвиняемого о вызове (расписки о получении повестки, рапорты и так далее). </w:t>
      </w:r>
    </w:p>
    <w:p>
      <w:pPr>
        <w:spacing w:after="0"/>
        <w:ind w:left="0"/>
        <w:jc w:val="both"/>
      </w:pPr>
      <w:r>
        <w:rPr>
          <w:rFonts w:ascii="Times New Roman"/>
          <w:b w:val="false"/>
          <w:i w:val="false"/>
          <w:color w:val="000000"/>
          <w:sz w:val="28"/>
        </w:rPr>
        <w:t xml:space="preserve">      Для изменения залога на более строгую меру пресечения неявка по вызову должна быть систематической, то есть два и более раза. О каждом случае неявки орган, ведущий уголовный процесс, должен в суточный срок уведомить залогодателя и разъяснить ему о возможном обращении залога в доход государства. </w:t>
      </w:r>
    </w:p>
    <w:p>
      <w:pPr>
        <w:spacing w:after="0"/>
        <w:ind w:left="0"/>
        <w:jc w:val="both"/>
      </w:pPr>
      <w:r>
        <w:rPr>
          <w:rFonts w:ascii="Times New Roman"/>
          <w:b w:val="false"/>
          <w:i w:val="false"/>
          <w:color w:val="000000"/>
          <w:sz w:val="28"/>
        </w:rPr>
        <w:t xml:space="preserve">      При наличии уважительных причин (болезнь, лишающая возможность явиться, смерть близких родственников, стихийные бедствия, массовые беспорядки, неполучение повестки, иные обстоятельства, объективно лишающие возможности явиться в назначенный срок) неявка подозреваемого, обвиняемого не может быть принята в качестве основания для изменения меры пресечения. </w:t>
      </w:r>
    </w:p>
    <w:p>
      <w:pPr>
        <w:spacing w:after="0"/>
        <w:ind w:left="0"/>
        <w:jc w:val="both"/>
      </w:pPr>
      <w:r>
        <w:rPr>
          <w:rFonts w:ascii="Times New Roman"/>
          <w:b w:val="false"/>
          <w:i w:val="false"/>
          <w:color w:val="000000"/>
          <w:sz w:val="28"/>
        </w:rPr>
        <w:t xml:space="preserve">      В случаях, когда подозреваемый, обвиняемый скрылся, не сообщив место своего нахождения, и при наличии достаточных оснований полагать, что он таким образом уклоняется от явки, должен быть рассмотрен вопрос об изменении меры пресечения на более строгую и объявления его в розыск. </w:t>
      </w:r>
    </w:p>
    <w:p>
      <w:pPr>
        <w:spacing w:after="0"/>
        <w:ind w:left="0"/>
        <w:jc w:val="both"/>
      </w:pPr>
      <w:r>
        <w:rPr>
          <w:rFonts w:ascii="Times New Roman"/>
          <w:b w:val="false"/>
          <w:i w:val="false"/>
          <w:color w:val="000000"/>
          <w:sz w:val="28"/>
        </w:rPr>
        <w:t xml:space="preserve">      Об изменении залога на более строгую меру пресечения (домашний арест, арест) органом, ведущим уголовный процесс, выносится мотивированное постановление, которое вместе с материалами уголовного дела и документами, подтверждающими уклонение подозреваемого, обвиняемого от явки по вызовам, безотлагательно направляется прокурору, санкционировавшему данную меру пресечения, а в отношении подсудимого решение принимает суд. </w:t>
      </w:r>
    </w:p>
    <w:p>
      <w:pPr>
        <w:spacing w:after="0"/>
        <w:ind w:left="0"/>
        <w:jc w:val="both"/>
      </w:pPr>
      <w:r>
        <w:rPr>
          <w:rFonts w:ascii="Times New Roman"/>
          <w:b w:val="false"/>
          <w:i w:val="false"/>
          <w:color w:val="000000"/>
          <w:sz w:val="28"/>
        </w:rPr>
        <w:t xml:space="preserve">      Прокурор, проверив законность и обоснованность данного решения, направляет в суд представление об обращении залога в доход государства, о чем уведомляет залогодателя. Если решение об изменении меры пресечения принято необоснованно и в нарушение закона, прокурор своим постановлением отменяет его. В таких случаях залог остается без изменения. </w:t>
      </w:r>
    </w:p>
    <w:p>
      <w:pPr>
        <w:spacing w:after="0"/>
        <w:ind w:left="0"/>
        <w:jc w:val="both"/>
      </w:pPr>
      <w:r>
        <w:rPr>
          <w:rFonts w:ascii="Times New Roman"/>
          <w:b w:val="false"/>
          <w:i w:val="false"/>
          <w:color w:val="000000"/>
          <w:sz w:val="28"/>
        </w:rPr>
        <w:t xml:space="preserve">      Если решение об изменении меры пресечения в виде залога принимает суд по находящемуся в его производстве уголовному делу, то вопрос об обращении залога в доход государства рассматривается им самостоятельно, о чем выносится постановление.  </w:t>
      </w:r>
    </w:p>
    <w:bookmarkStart w:name="z34" w:id="33"/>
    <w:p>
      <w:pPr>
        <w:spacing w:after="0"/>
        <w:ind w:left="0"/>
        <w:jc w:val="both"/>
      </w:pPr>
      <w:r>
        <w:rPr>
          <w:rFonts w:ascii="Times New Roman"/>
          <w:b w:val="false"/>
          <w:i w:val="false"/>
          <w:color w:val="000000"/>
          <w:sz w:val="28"/>
        </w:rPr>
        <w:t xml:space="preserve">
      23. Возмещение гражданского иска за счет сумм, внесенных в качестве залога, при исполнении обязательств, возможно только в случае, если залогодателем является сам обвиняемый.  </w:t>
      </w:r>
    </w:p>
    <w:bookmarkEnd w:id="33"/>
    <w:bookmarkStart w:name="z35" w:id="34"/>
    <w:p>
      <w:pPr>
        <w:spacing w:after="0"/>
        <w:ind w:left="0"/>
        <w:jc w:val="both"/>
      </w:pPr>
      <w:r>
        <w:rPr>
          <w:rFonts w:ascii="Times New Roman"/>
          <w:b w:val="false"/>
          <w:i w:val="false"/>
          <w:color w:val="000000"/>
          <w:sz w:val="28"/>
        </w:rPr>
        <w:t>
      24. При соблюдении подозреваемым, обвиняемым своих обязанностей, суд при вынесении приговора или постановления о прекращении дела одновременно решает вопрос о возвращении залога залогодателю (ч.7  </w:t>
      </w:r>
      <w:r>
        <w:rPr>
          <w:rFonts w:ascii="Times New Roman"/>
          <w:b w:val="false"/>
          <w:i w:val="false"/>
          <w:color w:val="000000"/>
          <w:sz w:val="28"/>
        </w:rPr>
        <w:t xml:space="preserve">ст.148 УПК </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25. В случае прекращения уголовного дела на стадии предварительного следствия мера пресечения залог отменятся соответствующим постановлением, санкционированным прокурором. При этом должностное лицо, принявшее данное решение, должно направить в суд письменное сообщение о возврате залога с приложением санкционированного прокурором постановления. Если на заложенное имущество были наложены ограничения, то орган, прекративший уголовное дело, незамедлительно принимает необходимые меры по их снятию. </w:t>
      </w:r>
    </w:p>
    <w:bookmarkEnd w:id="35"/>
    <w:p>
      <w:pPr>
        <w:spacing w:after="0"/>
        <w:ind w:left="0"/>
        <w:jc w:val="both"/>
      </w:pPr>
      <w:r>
        <w:rPr>
          <w:rFonts w:ascii="Times New Roman"/>
          <w:b w:val="false"/>
          <w:i w:val="false"/>
          <w:color w:val="000000"/>
          <w:sz w:val="28"/>
        </w:rPr>
        <w:t xml:space="preserve">      Суд в соответствии с этим постановлением выдает заложенное имущество, сданные на хранение ценности или внесенные на депозит деньги. Документ о возвращении залога залогодателю суд направляет в орган дознания или предварительного следствия для приобщения к материалам дела.  </w:t>
      </w:r>
    </w:p>
    <w:bookmarkStart w:name="z37" w:id="36"/>
    <w:p>
      <w:pPr>
        <w:spacing w:after="0"/>
        <w:ind w:left="0"/>
        <w:jc w:val="both"/>
      </w:pPr>
      <w:r>
        <w:rPr>
          <w:rFonts w:ascii="Times New Roman"/>
          <w:b w:val="false"/>
          <w:i w:val="false"/>
          <w:color w:val="000000"/>
          <w:sz w:val="28"/>
        </w:rPr>
        <w:t xml:space="preserve">
 Приложение 1            </w:t>
      </w:r>
    </w:p>
    <w:bookmarkEnd w:id="36"/>
    <w:p>
      <w:pPr>
        <w:spacing w:after="0"/>
        <w:ind w:left="0"/>
        <w:jc w:val="both"/>
      </w:pPr>
      <w:r>
        <w:rPr>
          <w:rFonts w:ascii="Times New Roman"/>
          <w:b w:val="false"/>
          <w:i w:val="false"/>
          <w:color w:val="000000"/>
          <w:sz w:val="28"/>
        </w:rPr>
        <w:t xml:space="preserve">к Инструкции о применении залога  </w:t>
      </w:r>
    </w:p>
    <w:p>
      <w:pPr>
        <w:spacing w:after="0"/>
        <w:ind w:left="0"/>
        <w:jc w:val="both"/>
      </w:pPr>
      <w:r>
        <w:rPr>
          <w:rFonts w:ascii="Times New Roman"/>
          <w:b w:val="false"/>
          <w:i w:val="false"/>
          <w:color w:val="000000"/>
          <w:sz w:val="28"/>
        </w:rPr>
        <w:t xml:space="preserve">в качестве меры пресечения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Применение меры пресечения </w:t>
      </w:r>
    </w:p>
    <w:p>
      <w:pPr>
        <w:spacing w:after="0"/>
        <w:ind w:left="0"/>
        <w:jc w:val="both"/>
      </w:pPr>
      <w:r>
        <w:rPr>
          <w:rFonts w:ascii="Times New Roman"/>
          <w:b w:val="false"/>
          <w:i w:val="false"/>
          <w:color w:val="000000"/>
          <w:sz w:val="28"/>
        </w:rPr>
        <w:t xml:space="preserve">З А Л О Г </w:t>
      </w:r>
    </w:p>
    <w:p>
      <w:pPr>
        <w:spacing w:after="0"/>
        <w:ind w:left="0"/>
        <w:jc w:val="both"/>
      </w:pPr>
      <w:r>
        <w:rPr>
          <w:rFonts w:ascii="Times New Roman"/>
          <w:b w:val="false"/>
          <w:i w:val="false"/>
          <w:color w:val="000000"/>
          <w:sz w:val="28"/>
        </w:rPr>
        <w:t xml:space="preserve">в отношении обвиняемого, подозреваемого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САНКЦИОНИРУЮ </w:t>
      </w:r>
    </w:p>
    <w:p>
      <w:pPr>
        <w:spacing w:after="0"/>
        <w:ind w:left="0"/>
        <w:jc w:val="both"/>
      </w:pPr>
      <w:r>
        <w:rPr>
          <w:rFonts w:ascii="Times New Roman"/>
          <w:b w:val="false"/>
          <w:i w:val="false"/>
          <w:color w:val="000000"/>
          <w:sz w:val="28"/>
        </w:rPr>
        <w:t xml:space="preserve">Прокурор _________________________________ </w:t>
      </w:r>
    </w:p>
    <w:p>
      <w:pPr>
        <w:spacing w:after="0"/>
        <w:ind w:left="0"/>
        <w:jc w:val="both"/>
      </w:pPr>
      <w:r>
        <w:rPr>
          <w:rFonts w:ascii="Times New Roman"/>
          <w:b w:val="false"/>
          <w:i w:val="false"/>
          <w:color w:val="000000"/>
          <w:sz w:val="28"/>
        </w:rPr>
        <w:t xml:space="preserve">      наименование города, района, области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классный чин, фамилия инициалы   </w:t>
      </w:r>
    </w:p>
    <w:p>
      <w:pPr>
        <w:spacing w:after="0"/>
        <w:ind w:left="0"/>
        <w:jc w:val="both"/>
      </w:pPr>
      <w:r>
        <w:rPr>
          <w:rFonts w:ascii="Times New Roman"/>
          <w:b w:val="false"/>
          <w:i w:val="false"/>
          <w:color w:val="000000"/>
          <w:sz w:val="28"/>
        </w:rPr>
        <w:t xml:space="preserve">___________________________ подпись </w:t>
      </w:r>
    </w:p>
    <w:p>
      <w:pPr>
        <w:spacing w:after="0"/>
        <w:ind w:left="0"/>
        <w:jc w:val="both"/>
      </w:pPr>
      <w:r>
        <w:rPr>
          <w:rFonts w:ascii="Times New Roman"/>
          <w:b w:val="false"/>
          <w:i w:val="false"/>
          <w:color w:val="000000"/>
          <w:sz w:val="28"/>
        </w:rPr>
        <w:t xml:space="preserve">"___"»________________20___г.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 О С Т А Н О В Л Е Н И Е </w:t>
      </w:r>
    </w:p>
    <w:p>
      <w:pPr>
        <w:spacing w:after="0"/>
        <w:ind w:left="0"/>
        <w:jc w:val="both"/>
      </w:pPr>
      <w:r>
        <w:rPr>
          <w:rFonts w:ascii="Times New Roman"/>
          <w:b/>
          <w:i w:val="false"/>
          <w:color w:val="000000"/>
          <w:sz w:val="28"/>
        </w:rPr>
        <w:t xml:space="preserve">                         о применении меры пресечения </w:t>
      </w:r>
    </w:p>
    <w:p>
      <w:pPr>
        <w:spacing w:after="0"/>
        <w:ind w:left="0"/>
        <w:jc w:val="both"/>
      </w:pPr>
      <w:r>
        <w:rPr>
          <w:rFonts w:ascii="Times New Roman"/>
          <w:b w:val="false"/>
          <w:i w:val="false"/>
          <w:color w:val="000000"/>
          <w:sz w:val="28"/>
        </w:rPr>
        <w:t>"___" ___________20___г.                         ___________________</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Следователь (дознаватель) __________________________________________</w:t>
      </w:r>
      <w:r>
        <w:br/>
      </w:r>
      <w:r>
        <w:rPr>
          <w:rFonts w:ascii="Times New Roman"/>
          <w:b w:val="false"/>
          <w:i w:val="false"/>
          <w:color w:val="000000"/>
          <w:sz w:val="28"/>
        </w:rPr>
        <w:t xml:space="preserve">
                          наименование органа, звание, фамилия,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инициалы должностного лица </w:t>
      </w:r>
    </w:p>
    <w:p>
      <w:pPr>
        <w:spacing w:after="0"/>
        <w:ind w:left="0"/>
        <w:jc w:val="both"/>
      </w:pPr>
      <w:r>
        <w:rPr>
          <w:rFonts w:ascii="Times New Roman"/>
          <w:b w:val="false"/>
          <w:i w:val="false"/>
          <w:color w:val="000000"/>
          <w:sz w:val="28"/>
        </w:rPr>
        <w:t xml:space="preserve">рассмотрев материалы уголовного дела N _______________ по обвинению: </w:t>
      </w:r>
    </w:p>
    <w:p>
      <w:pPr>
        <w:spacing w:after="0"/>
        <w:ind w:left="0"/>
        <w:jc w:val="both"/>
      </w:pPr>
      <w:r>
        <w:rPr>
          <w:rFonts w:ascii="Times New Roman"/>
          <w:b w:val="false"/>
          <w:i w:val="false"/>
          <w:color w:val="000000"/>
          <w:sz w:val="28"/>
        </w:rPr>
        <w:t xml:space="preserve">Фамилия имя и отчество: ____________________________________________ </w:t>
      </w:r>
    </w:p>
    <w:p>
      <w:pPr>
        <w:spacing w:after="0"/>
        <w:ind w:left="0"/>
        <w:jc w:val="both"/>
      </w:pPr>
      <w:r>
        <w:rPr>
          <w:rFonts w:ascii="Times New Roman"/>
          <w:b w:val="false"/>
          <w:i w:val="false"/>
          <w:color w:val="000000"/>
          <w:sz w:val="28"/>
        </w:rPr>
        <w:t xml:space="preserve">число, месяц и год рождения: _____________ место рождения 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Гражданство: _______________________________________________________ </w:t>
      </w:r>
    </w:p>
    <w:p>
      <w:pPr>
        <w:spacing w:after="0"/>
        <w:ind w:left="0"/>
        <w:jc w:val="both"/>
      </w:pPr>
      <w:r>
        <w:rPr>
          <w:rFonts w:ascii="Times New Roman"/>
          <w:b w:val="false"/>
          <w:i w:val="false"/>
          <w:color w:val="000000"/>
          <w:sz w:val="28"/>
        </w:rPr>
        <w:t xml:space="preserve">Национальность: ______________________ образование: ________________ </w:t>
      </w:r>
    </w:p>
    <w:p>
      <w:pPr>
        <w:spacing w:after="0"/>
        <w:ind w:left="0"/>
        <w:jc w:val="both"/>
      </w:pPr>
      <w:r>
        <w:rPr>
          <w:rFonts w:ascii="Times New Roman"/>
          <w:b w:val="false"/>
          <w:i w:val="false"/>
          <w:color w:val="000000"/>
          <w:sz w:val="28"/>
        </w:rPr>
        <w:t xml:space="preserve">Семейное положение: ________________________________________________ </w:t>
      </w:r>
    </w:p>
    <w:p>
      <w:pPr>
        <w:spacing w:after="0"/>
        <w:ind w:left="0"/>
        <w:jc w:val="both"/>
      </w:pPr>
      <w:r>
        <w:rPr>
          <w:rFonts w:ascii="Times New Roman"/>
          <w:b w:val="false"/>
          <w:i w:val="false"/>
          <w:color w:val="000000"/>
          <w:sz w:val="28"/>
        </w:rPr>
        <w:t xml:space="preserve">Документы, удостоверяющие личность   _________________________________ </w:t>
      </w:r>
    </w:p>
    <w:p>
      <w:pPr>
        <w:spacing w:after="0"/>
        <w:ind w:left="0"/>
        <w:jc w:val="both"/>
      </w:pPr>
      <w:r>
        <w:rPr>
          <w:rFonts w:ascii="Times New Roman"/>
          <w:b w:val="false"/>
          <w:i w:val="false"/>
          <w:color w:val="000000"/>
          <w:sz w:val="28"/>
        </w:rPr>
        <w:t xml:space="preserve">Место жительства: __________________________________________________ </w:t>
      </w:r>
    </w:p>
    <w:p>
      <w:pPr>
        <w:spacing w:after="0"/>
        <w:ind w:left="0"/>
        <w:jc w:val="both"/>
      </w:pPr>
      <w:r>
        <w:rPr>
          <w:rFonts w:ascii="Times New Roman"/>
          <w:b w:val="false"/>
          <w:i w:val="false"/>
          <w:color w:val="000000"/>
          <w:sz w:val="28"/>
        </w:rPr>
        <w:t xml:space="preserve">Место работы: ______________________________________________________ </w:t>
      </w:r>
    </w:p>
    <w:p>
      <w:pPr>
        <w:spacing w:after="0"/>
        <w:ind w:left="0"/>
        <w:jc w:val="both"/>
      </w:pPr>
      <w:r>
        <w:rPr>
          <w:rFonts w:ascii="Times New Roman"/>
          <w:b w:val="false"/>
          <w:i w:val="false"/>
          <w:color w:val="000000"/>
          <w:sz w:val="28"/>
        </w:rPr>
        <w:t xml:space="preserve">Судимость: _________________________________________________________ </w:t>
      </w:r>
    </w:p>
    <w:p>
      <w:pPr>
        <w:spacing w:after="0"/>
        <w:ind w:left="0"/>
        <w:jc w:val="both"/>
      </w:pPr>
      <w:r>
        <w:rPr>
          <w:rFonts w:ascii="Times New Roman"/>
          <w:b/>
          <w:i w:val="false"/>
          <w:color w:val="000000"/>
          <w:sz w:val="28"/>
        </w:rPr>
        <w:t xml:space="preserve">                                установил: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(излагаются сущность предъявленного обвинения (подозрения) в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совершении преступления и основания применения меры пресечения) </w:t>
      </w:r>
    </w:p>
    <w:p>
      <w:pPr>
        <w:spacing w:after="0"/>
        <w:ind w:left="0"/>
        <w:jc w:val="both"/>
      </w:pPr>
      <w:r>
        <w:rPr>
          <w:rFonts w:ascii="Times New Roman"/>
          <w:b w:val="false"/>
          <w:i w:val="false"/>
          <w:color w:val="000000"/>
          <w:sz w:val="28"/>
        </w:rPr>
        <w:t> На основании изложенного и руководствуясь ст.ст. </w:t>
      </w:r>
      <w:r>
        <w:rPr>
          <w:rFonts w:ascii="Times New Roman"/>
          <w:b w:val="false"/>
          <w:i w:val="false"/>
          <w:color w:val="000000"/>
          <w:sz w:val="28"/>
        </w:rPr>
        <w:t>139</w:t>
      </w:r>
      <w:r>
        <w:rPr>
          <w:rFonts w:ascii="Times New Roman"/>
          <w:b w:val="false"/>
          <w:i w:val="false"/>
          <w:color w:val="000000"/>
          <w:sz w:val="28"/>
        </w:rPr>
        <w:t>-141, 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 xml:space="preserve">202 </w:t>
      </w:r>
      <w:r>
        <w:rPr>
          <w:rFonts w:ascii="Times New Roman"/>
          <w:b w:val="false"/>
          <w:i w:val="false"/>
          <w:color w:val="000000"/>
          <w:sz w:val="28"/>
        </w:rPr>
        <w:t> и </w:t>
      </w:r>
      <w:r>
        <w:rPr>
          <w:rFonts w:ascii="Times New Roman"/>
          <w:b w:val="false"/>
          <w:i w:val="false"/>
          <w:color w:val="000000"/>
          <w:sz w:val="28"/>
        </w:rPr>
        <w:t>276</w:t>
      </w:r>
      <w:r>
        <w:rPr>
          <w:rFonts w:ascii="Times New Roman"/>
          <w:b w:val="false"/>
          <w:i w:val="false"/>
          <w:color w:val="000000"/>
          <w:sz w:val="28"/>
        </w:rPr>
        <w:t xml:space="preserve"> УПК РК, </w:t>
      </w:r>
    </w:p>
    <w:p>
      <w:pPr>
        <w:spacing w:after="0"/>
        <w:ind w:left="0"/>
        <w:jc w:val="both"/>
      </w:pPr>
      <w:r>
        <w:rPr>
          <w:rFonts w:ascii="Times New Roman"/>
          <w:b/>
          <w:i w:val="false"/>
          <w:color w:val="000000"/>
          <w:sz w:val="28"/>
        </w:rPr>
        <w:t xml:space="preserve">                              п о с т а н о в и л: </w:t>
      </w:r>
    </w:p>
    <w:p>
      <w:pPr>
        <w:spacing w:after="0"/>
        <w:ind w:left="0"/>
        <w:jc w:val="both"/>
      </w:pPr>
      <w:r>
        <w:rPr>
          <w:rFonts w:ascii="Times New Roman"/>
          <w:b w:val="false"/>
          <w:i w:val="false"/>
          <w:color w:val="000000"/>
          <w:sz w:val="28"/>
        </w:rPr>
        <w:t xml:space="preserve">1. Применить в отношении обвиняем__(подозреваем__) 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дата рождения, уроженец, гражданство) </w:t>
      </w:r>
    </w:p>
    <w:p>
      <w:pPr>
        <w:spacing w:after="0"/>
        <w:ind w:left="0"/>
        <w:jc w:val="both"/>
      </w:pPr>
      <w:r>
        <w:rPr>
          <w:rFonts w:ascii="Times New Roman"/>
          <w:b w:val="false"/>
          <w:i w:val="false"/>
          <w:color w:val="000000"/>
          <w:sz w:val="28"/>
        </w:rPr>
        <w:t xml:space="preserve">_____________________________________ меру пресечения в виде залога. </w:t>
      </w:r>
    </w:p>
    <w:p>
      <w:pPr>
        <w:spacing w:after="0"/>
        <w:ind w:left="0"/>
        <w:jc w:val="both"/>
      </w:pPr>
      <w:r>
        <w:rPr>
          <w:rFonts w:ascii="Times New Roman"/>
          <w:b w:val="false"/>
          <w:i w:val="false"/>
          <w:color w:val="000000"/>
          <w:sz w:val="28"/>
        </w:rPr>
        <w:t>2. Определить залог в виде ______________________________________ и</w:t>
      </w:r>
      <w:r>
        <w:br/>
      </w:r>
      <w:r>
        <w:rPr>
          <w:rFonts w:ascii="Times New Roman"/>
          <w:b w:val="false"/>
          <w:i w:val="false"/>
          <w:color w:val="000000"/>
          <w:sz w:val="28"/>
        </w:rPr>
        <w:t xml:space="preserve">
                            (денег, ценных бумаг или ценностей) </w:t>
      </w:r>
    </w:p>
    <w:p>
      <w:pPr>
        <w:spacing w:after="0"/>
        <w:ind w:left="0"/>
        <w:jc w:val="both"/>
      </w:pPr>
      <w:r>
        <w:rPr>
          <w:rFonts w:ascii="Times New Roman"/>
          <w:b w:val="false"/>
          <w:i w:val="false"/>
          <w:color w:val="000000"/>
          <w:sz w:val="28"/>
        </w:rPr>
        <w:t>в размере ________________________, который должен быть внесен на</w:t>
      </w:r>
      <w:r>
        <w:br/>
      </w:r>
      <w:r>
        <w:rPr>
          <w:rFonts w:ascii="Times New Roman"/>
          <w:b w:val="false"/>
          <w:i w:val="false"/>
          <w:color w:val="000000"/>
          <w:sz w:val="28"/>
        </w:rPr>
        <w:t xml:space="preserve">
               (сумма, стоимость) </w:t>
      </w:r>
    </w:p>
    <w:p>
      <w:pPr>
        <w:spacing w:after="0"/>
        <w:ind w:left="0"/>
        <w:jc w:val="both"/>
      </w:pPr>
      <w:r>
        <w:rPr>
          <w:rFonts w:ascii="Times New Roman"/>
          <w:b w:val="false"/>
          <w:i w:val="false"/>
          <w:color w:val="000000"/>
          <w:sz w:val="28"/>
        </w:rPr>
        <w:t>депозитный счет _____________________________ N ____________________</w:t>
      </w:r>
      <w:r>
        <w:br/>
      </w: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Следователь (дознаватель)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Копия настоящего постановления мне вручена "___" _________20__г. </w:t>
      </w:r>
    </w:p>
    <w:p>
      <w:pPr>
        <w:spacing w:after="0"/>
        <w:ind w:left="0"/>
        <w:jc w:val="both"/>
      </w:pPr>
      <w:r>
        <w:rPr>
          <w:rFonts w:ascii="Times New Roman"/>
          <w:b w:val="false"/>
          <w:i w:val="false"/>
          <w:color w:val="000000"/>
          <w:sz w:val="28"/>
        </w:rPr>
        <w:t>и в соответствии с ч. 1 </w:t>
      </w:r>
      <w:r>
        <w:rPr>
          <w:rFonts w:ascii="Times New Roman"/>
          <w:b w:val="false"/>
          <w:i w:val="false"/>
          <w:color w:val="000000"/>
          <w:sz w:val="28"/>
        </w:rPr>
        <w:t>ст. 31</w:t>
      </w:r>
      <w:r>
        <w:rPr>
          <w:rFonts w:ascii="Times New Roman"/>
          <w:b w:val="false"/>
          <w:i w:val="false"/>
          <w:color w:val="000000"/>
          <w:sz w:val="28"/>
        </w:rPr>
        <w:t> и ч. 2, 3 ст. </w:t>
      </w:r>
      <w:r>
        <w:rPr>
          <w:rFonts w:ascii="Times New Roman"/>
          <w:b w:val="false"/>
          <w:i w:val="false"/>
          <w:color w:val="000000"/>
          <w:sz w:val="28"/>
        </w:rPr>
        <w:t>143</w:t>
      </w:r>
      <w:r>
        <w:rPr>
          <w:rFonts w:ascii="Times New Roman"/>
          <w:b w:val="false"/>
          <w:i w:val="false"/>
          <w:color w:val="000000"/>
          <w:sz w:val="28"/>
        </w:rPr>
        <w:t> УПК РК разъяснен порядок обжалования принятого решения, предусмотренный ст. </w:t>
      </w:r>
      <w:r>
        <w:rPr>
          <w:rFonts w:ascii="Times New Roman"/>
          <w:b w:val="false"/>
          <w:i w:val="false"/>
          <w:color w:val="000000"/>
          <w:sz w:val="28"/>
        </w:rPr>
        <w:t>103</w:t>
      </w:r>
      <w:r>
        <w:rPr>
          <w:rFonts w:ascii="Times New Roman"/>
          <w:b w:val="false"/>
          <w:i w:val="false"/>
          <w:color w:val="000000"/>
          <w:sz w:val="28"/>
        </w:rPr>
        <w:t xml:space="preserve"> УПК РК, также обвиняемому(подозреваемому) разъяснено, что в случае  </w:t>
      </w:r>
      <w:r>
        <w:br/>
      </w:r>
      <w:r>
        <w:rPr>
          <w:rFonts w:ascii="Times New Roman"/>
          <w:b w:val="false"/>
          <w:i w:val="false"/>
          <w:color w:val="000000"/>
          <w:sz w:val="28"/>
        </w:rPr>
        <w:t xml:space="preserve">
совершения действий, для предупреждения которых были применены меры </w:t>
      </w:r>
      <w:r>
        <w:br/>
      </w:r>
      <w:r>
        <w:rPr>
          <w:rFonts w:ascii="Times New Roman"/>
          <w:b w:val="false"/>
          <w:i w:val="false"/>
          <w:color w:val="000000"/>
          <w:sz w:val="28"/>
        </w:rPr>
        <w:t>
предусмотренные ст. </w:t>
      </w:r>
      <w:r>
        <w:rPr>
          <w:rFonts w:ascii="Times New Roman"/>
          <w:b w:val="false"/>
          <w:i w:val="false"/>
          <w:color w:val="000000"/>
          <w:sz w:val="28"/>
        </w:rPr>
        <w:t>148</w:t>
      </w:r>
      <w:r>
        <w:rPr>
          <w:rFonts w:ascii="Times New Roman"/>
          <w:b w:val="false"/>
          <w:i w:val="false"/>
          <w:color w:val="000000"/>
          <w:sz w:val="28"/>
        </w:rPr>
        <w:t> настоящего Кодекса, к нему применяется более</w:t>
      </w:r>
      <w:r>
        <w:br/>
      </w:r>
      <w:r>
        <w:rPr>
          <w:rFonts w:ascii="Times New Roman"/>
          <w:b w:val="false"/>
          <w:i w:val="false"/>
          <w:color w:val="000000"/>
          <w:sz w:val="28"/>
        </w:rPr>
        <w:t xml:space="preserve">
строгая мера пресечения. </w:t>
      </w:r>
    </w:p>
    <w:p>
      <w:pPr>
        <w:spacing w:after="0"/>
        <w:ind w:left="0"/>
        <w:jc w:val="both"/>
      </w:pPr>
      <w:r>
        <w:rPr>
          <w:rFonts w:ascii="Times New Roman"/>
          <w:b w:val="false"/>
          <w:i w:val="false"/>
          <w:color w:val="000000"/>
          <w:sz w:val="28"/>
        </w:rPr>
        <w:t xml:space="preserve">Обвиняем__(подозреваем_)__________________(__________________)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Защитник   _______________    (__________________) ордер N 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Следователь (дознаватель) ________________(____________________)                                     подпись        фамилия, инициалы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Приложение 2            </w:t>
      </w:r>
    </w:p>
    <w:bookmarkEnd w:id="37"/>
    <w:p>
      <w:pPr>
        <w:spacing w:after="0"/>
        <w:ind w:left="0"/>
        <w:jc w:val="both"/>
      </w:pPr>
      <w:r>
        <w:rPr>
          <w:rFonts w:ascii="Times New Roman"/>
          <w:b w:val="false"/>
          <w:i w:val="false"/>
          <w:color w:val="000000"/>
          <w:sz w:val="28"/>
        </w:rPr>
        <w:t xml:space="preserve">к Инструкции о применении залога </w:t>
      </w:r>
    </w:p>
    <w:p>
      <w:pPr>
        <w:spacing w:after="0"/>
        <w:ind w:left="0"/>
        <w:jc w:val="both"/>
      </w:pPr>
      <w:r>
        <w:rPr>
          <w:rFonts w:ascii="Times New Roman"/>
          <w:b w:val="false"/>
          <w:i w:val="false"/>
          <w:color w:val="000000"/>
          <w:sz w:val="28"/>
        </w:rPr>
        <w:t xml:space="preserve">в качестве меры пресечения     </w:t>
      </w:r>
    </w:p>
    <w:p>
      <w:pPr>
        <w:spacing w:after="0"/>
        <w:ind w:left="0"/>
        <w:jc w:val="both"/>
      </w:pPr>
      <w:r>
        <w:rPr>
          <w:rFonts w:ascii="Times New Roman"/>
          <w:b/>
          <w:i w:val="false"/>
          <w:color w:val="000000"/>
          <w:sz w:val="28"/>
        </w:rPr>
        <w:t xml:space="preserve">                    Журнал учета меры пресечения в виде залога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517"/>
        <w:gridCol w:w="625"/>
        <w:gridCol w:w="1467"/>
        <w:gridCol w:w="2608"/>
        <w:gridCol w:w="1767"/>
        <w:gridCol w:w="1549"/>
        <w:gridCol w:w="1334"/>
        <w:gridCol w:w="1535"/>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p>
            <w:pPr>
              <w:spacing w:after="20"/>
              <w:ind w:left="20"/>
              <w:jc w:val="both"/>
            </w:pPr>
            <w:r>
              <w:rPr>
                <w:rFonts w:ascii="Times New Roman"/>
                <w:b w:val="false"/>
                <w:i w:val="false"/>
                <w:color w:val="000000"/>
                <w:sz w:val="20"/>
              </w:rPr>
              <w:t xml:space="preserve">Подозре- </w:t>
            </w:r>
          </w:p>
          <w:p>
            <w:pPr>
              <w:spacing w:after="20"/>
              <w:ind w:left="20"/>
              <w:jc w:val="both"/>
            </w:pPr>
            <w:r>
              <w:rPr>
                <w:rFonts w:ascii="Times New Roman"/>
                <w:b w:val="false"/>
                <w:i w:val="false"/>
                <w:color w:val="000000"/>
                <w:sz w:val="20"/>
              </w:rPr>
              <w:t xml:space="preserve">ваемого, </w:t>
            </w:r>
          </w:p>
          <w:p>
            <w:pPr>
              <w:spacing w:after="20"/>
              <w:ind w:left="20"/>
              <w:jc w:val="both"/>
            </w:pPr>
            <w:r>
              <w:rPr>
                <w:rFonts w:ascii="Times New Roman"/>
                <w:b w:val="false"/>
                <w:i w:val="false"/>
                <w:color w:val="000000"/>
                <w:sz w:val="20"/>
              </w:rPr>
              <w:t xml:space="preserve">обви- </w:t>
            </w:r>
          </w:p>
          <w:p>
            <w:pPr>
              <w:spacing w:after="20"/>
              <w:ind w:left="20"/>
              <w:jc w:val="both"/>
            </w:pPr>
            <w:r>
              <w:rPr>
                <w:rFonts w:ascii="Times New Roman"/>
                <w:b w:val="false"/>
                <w:i w:val="false"/>
                <w:color w:val="000000"/>
                <w:sz w:val="20"/>
              </w:rPr>
              <w:t xml:space="preserve">няемого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p>
            <w:pPr>
              <w:spacing w:after="20"/>
              <w:ind w:left="20"/>
              <w:jc w:val="both"/>
            </w:pPr>
            <w:r>
              <w:rPr>
                <w:rFonts w:ascii="Times New Roman"/>
                <w:b w:val="false"/>
                <w:i w:val="false"/>
                <w:color w:val="000000"/>
                <w:sz w:val="20"/>
              </w:rPr>
              <w:t xml:space="preserve">УК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избрания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Внесенный залог в виде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20"/>
              <w:ind w:left="20"/>
              <w:jc w:val="both"/>
            </w:pPr>
            <w:r>
              <w:rPr>
                <w:rFonts w:ascii="Times New Roman"/>
                <w:b w:val="false"/>
                <w:i w:val="false"/>
                <w:color w:val="000000"/>
                <w:sz w:val="20"/>
              </w:rPr>
              <w:t xml:space="preserve">изме- </w:t>
            </w:r>
          </w:p>
          <w:p>
            <w:pPr>
              <w:spacing w:after="20"/>
              <w:ind w:left="20"/>
              <w:jc w:val="both"/>
            </w:pPr>
            <w:r>
              <w:rPr>
                <w:rFonts w:ascii="Times New Roman"/>
                <w:b w:val="false"/>
                <w:i w:val="false"/>
                <w:color w:val="000000"/>
                <w:sz w:val="20"/>
              </w:rPr>
              <w:t xml:space="preserve">нения </w:t>
            </w:r>
          </w:p>
          <w:p>
            <w:pPr>
              <w:spacing w:after="20"/>
              <w:ind w:left="20"/>
              <w:jc w:val="both"/>
            </w:pPr>
            <w:r>
              <w:rPr>
                <w:rFonts w:ascii="Times New Roman"/>
                <w:b w:val="false"/>
                <w:i w:val="false"/>
                <w:color w:val="000000"/>
                <w:sz w:val="20"/>
              </w:rPr>
              <w:t xml:space="preserve">меры </w:t>
            </w:r>
          </w:p>
          <w:p>
            <w:pPr>
              <w:spacing w:after="20"/>
              <w:ind w:left="20"/>
              <w:jc w:val="both"/>
            </w:pPr>
            <w:r>
              <w:rPr>
                <w:rFonts w:ascii="Times New Roman"/>
                <w:b w:val="false"/>
                <w:i w:val="false"/>
                <w:color w:val="000000"/>
                <w:sz w:val="20"/>
              </w:rPr>
              <w:t xml:space="preserve">пресече- </w:t>
            </w:r>
          </w:p>
          <w:p>
            <w:pPr>
              <w:spacing w:after="20"/>
              <w:ind w:left="20"/>
              <w:jc w:val="both"/>
            </w:pPr>
            <w:r>
              <w:rPr>
                <w:rFonts w:ascii="Times New Roman"/>
                <w:b w:val="false"/>
                <w:i w:val="false"/>
                <w:color w:val="000000"/>
                <w:sz w:val="20"/>
              </w:rPr>
              <w:t xml:space="preserve">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залогу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p>
          <w:p>
            <w:pPr>
              <w:spacing w:after="20"/>
              <w:ind w:left="20"/>
              <w:jc w:val="both"/>
            </w:pPr>
            <w:r>
              <w:rPr>
                <w:rFonts w:ascii="Times New Roman"/>
                <w:b w:val="false"/>
                <w:i w:val="false"/>
                <w:color w:val="000000"/>
                <w:sz w:val="20"/>
              </w:rPr>
              <w:t xml:space="preserve">по делу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Имущество, цен- </w:t>
            </w:r>
          </w:p>
          <w:p>
            <w:pPr>
              <w:spacing w:after="20"/>
              <w:ind w:left="20"/>
              <w:jc w:val="both"/>
            </w:pPr>
            <w:r>
              <w:rPr>
                <w:rFonts w:ascii="Times New Roman"/>
                <w:b w:val="false"/>
                <w:i w:val="false"/>
                <w:color w:val="000000"/>
                <w:sz w:val="20"/>
              </w:rPr>
              <w:t xml:space="preserve">ности (коли- </w:t>
            </w:r>
          </w:p>
          <w:p>
            <w:pPr>
              <w:spacing w:after="20"/>
              <w:ind w:left="20"/>
              <w:jc w:val="both"/>
            </w:pPr>
            <w:r>
              <w:rPr>
                <w:rFonts w:ascii="Times New Roman"/>
                <w:b w:val="false"/>
                <w:i w:val="false"/>
                <w:color w:val="000000"/>
                <w:sz w:val="20"/>
              </w:rPr>
              <w:t xml:space="preserve">чество, сумма, </w:t>
            </w:r>
          </w:p>
          <w:p>
            <w:pPr>
              <w:spacing w:after="20"/>
              <w:ind w:left="20"/>
              <w:jc w:val="both"/>
            </w:pPr>
            <w:r>
              <w:rPr>
                <w:rFonts w:ascii="Times New Roman"/>
                <w:b w:val="false"/>
                <w:i w:val="false"/>
                <w:color w:val="000000"/>
                <w:sz w:val="20"/>
              </w:rPr>
              <w:t xml:space="preserve">место хранения </w:t>
            </w:r>
          </w:p>
          <w:p>
            <w:pPr>
              <w:spacing w:after="20"/>
              <w:ind w:left="20"/>
              <w:jc w:val="both"/>
            </w:pPr>
            <w:r>
              <w:rPr>
                <w:rFonts w:ascii="Times New Roman"/>
                <w:b w:val="false"/>
                <w:i w:val="false"/>
                <w:color w:val="000000"/>
                <w:sz w:val="20"/>
              </w:rPr>
              <w:t xml:space="preserve">N исх. доку- </w:t>
            </w:r>
          </w:p>
          <w:p>
            <w:pPr>
              <w:spacing w:after="20"/>
              <w:ind w:left="20"/>
              <w:jc w:val="both"/>
            </w:pPr>
            <w:r>
              <w:rPr>
                <w:rFonts w:ascii="Times New Roman"/>
                <w:b w:val="false"/>
                <w:i w:val="false"/>
                <w:color w:val="000000"/>
                <w:sz w:val="20"/>
              </w:rPr>
              <w:t xml:space="preserve">мента в подраз- </w:t>
            </w:r>
          </w:p>
          <w:p>
            <w:pPr>
              <w:spacing w:after="20"/>
              <w:ind w:left="20"/>
              <w:jc w:val="both"/>
            </w:pPr>
            <w:r>
              <w:rPr>
                <w:rFonts w:ascii="Times New Roman"/>
                <w:b w:val="false"/>
                <w:i w:val="false"/>
                <w:color w:val="000000"/>
                <w:sz w:val="20"/>
              </w:rPr>
              <w:t xml:space="preserve">деления регист- </w:t>
            </w:r>
          </w:p>
          <w:p>
            <w:pPr>
              <w:spacing w:after="20"/>
              <w:ind w:left="20"/>
              <w:jc w:val="both"/>
            </w:pPr>
            <w:r>
              <w:rPr>
                <w:rFonts w:ascii="Times New Roman"/>
                <w:b w:val="false"/>
                <w:i w:val="false"/>
                <w:color w:val="000000"/>
                <w:sz w:val="20"/>
              </w:rPr>
              <w:t xml:space="preserve">рации транс- </w:t>
            </w:r>
          </w:p>
          <w:p>
            <w:pPr>
              <w:spacing w:after="20"/>
              <w:ind w:left="20"/>
              <w:jc w:val="both"/>
            </w:pPr>
            <w:r>
              <w:rPr>
                <w:rFonts w:ascii="Times New Roman"/>
                <w:b w:val="false"/>
                <w:i w:val="false"/>
                <w:color w:val="000000"/>
                <w:sz w:val="20"/>
              </w:rPr>
              <w:t xml:space="preserve">порта, жилья и </w:t>
            </w:r>
          </w:p>
          <w:p>
            <w:pPr>
              <w:spacing w:after="20"/>
              <w:ind w:left="20"/>
              <w:jc w:val="both"/>
            </w:pPr>
            <w:r>
              <w:rPr>
                <w:rFonts w:ascii="Times New Roman"/>
                <w:b w:val="false"/>
                <w:i w:val="false"/>
                <w:color w:val="000000"/>
                <w:sz w:val="20"/>
              </w:rPr>
              <w:t xml:space="preserve">т.д.)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p>
            <w:pPr>
              <w:spacing w:after="20"/>
              <w:ind w:left="20"/>
              <w:jc w:val="both"/>
            </w:pPr>
            <w:r>
              <w:rPr>
                <w:rFonts w:ascii="Times New Roman"/>
                <w:b w:val="false"/>
                <w:i w:val="false"/>
                <w:color w:val="000000"/>
                <w:sz w:val="20"/>
              </w:rPr>
              <w:t xml:space="preserve">денег, </w:t>
            </w:r>
          </w:p>
          <w:p>
            <w:pPr>
              <w:spacing w:after="20"/>
              <w:ind w:left="20"/>
              <w:jc w:val="both"/>
            </w:pPr>
            <w:r>
              <w:rPr>
                <w:rFonts w:ascii="Times New Roman"/>
                <w:b w:val="false"/>
                <w:i w:val="false"/>
                <w:color w:val="000000"/>
                <w:sz w:val="20"/>
              </w:rPr>
              <w:t xml:space="preserve">внесенных </w:t>
            </w:r>
          </w:p>
          <w:p>
            <w:pPr>
              <w:spacing w:after="20"/>
              <w:ind w:left="20"/>
              <w:jc w:val="both"/>
            </w:pPr>
            <w:r>
              <w:rPr>
                <w:rFonts w:ascii="Times New Roman"/>
                <w:b w:val="false"/>
                <w:i w:val="false"/>
                <w:color w:val="000000"/>
                <w:sz w:val="20"/>
              </w:rPr>
              <w:t xml:space="preserve">на депозит </w:t>
            </w:r>
          </w:p>
          <w:p>
            <w:pPr>
              <w:spacing w:after="20"/>
              <w:ind w:left="20"/>
              <w:jc w:val="both"/>
            </w:pPr>
            <w:r>
              <w:rPr>
                <w:rFonts w:ascii="Times New Roman"/>
                <w:b w:val="false"/>
                <w:i w:val="false"/>
                <w:color w:val="000000"/>
                <w:sz w:val="20"/>
              </w:rPr>
              <w:t xml:space="preserve">суда, N </w:t>
            </w:r>
          </w:p>
          <w:p>
            <w:pPr>
              <w:spacing w:after="20"/>
              <w:ind w:left="20"/>
              <w:jc w:val="both"/>
            </w:pPr>
            <w:r>
              <w:rPr>
                <w:rFonts w:ascii="Times New Roman"/>
                <w:b w:val="false"/>
                <w:i w:val="false"/>
                <w:color w:val="000000"/>
                <w:sz w:val="20"/>
              </w:rPr>
              <w:t xml:space="preserve">документа о внесении </w:t>
            </w:r>
          </w:p>
          <w:p>
            <w:pPr>
              <w:spacing w:after="20"/>
              <w:ind w:left="20"/>
              <w:jc w:val="both"/>
            </w:pPr>
            <w:r>
              <w:rPr>
                <w:rFonts w:ascii="Times New Roman"/>
                <w:b w:val="false"/>
                <w:i w:val="false"/>
                <w:color w:val="000000"/>
                <w:sz w:val="20"/>
              </w:rPr>
              <w:t xml:space="preserve">залога в </w:t>
            </w:r>
          </w:p>
          <w:p>
            <w:pPr>
              <w:spacing w:after="20"/>
              <w:ind w:left="20"/>
              <w:jc w:val="both"/>
            </w:pPr>
            <w:r>
              <w:rPr>
                <w:rFonts w:ascii="Times New Roman"/>
                <w:b w:val="false"/>
                <w:i w:val="false"/>
                <w:color w:val="000000"/>
                <w:sz w:val="20"/>
              </w:rPr>
              <w:t xml:space="preserve">депозит, </w:t>
            </w:r>
          </w:p>
          <w:p>
            <w:pPr>
              <w:spacing w:after="20"/>
              <w:ind w:left="20"/>
              <w:jc w:val="both"/>
            </w:pPr>
            <w:r>
              <w:rPr>
                <w:rFonts w:ascii="Times New Roman"/>
                <w:b w:val="false"/>
                <w:i w:val="false"/>
                <w:color w:val="000000"/>
                <w:sz w:val="20"/>
              </w:rPr>
              <w:t xml:space="preserve">дата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Приложение 3            </w:t>
      </w:r>
    </w:p>
    <w:bookmarkEnd w:id="38"/>
    <w:p>
      <w:pPr>
        <w:spacing w:after="0"/>
        <w:ind w:left="0"/>
        <w:jc w:val="both"/>
      </w:pPr>
      <w:r>
        <w:rPr>
          <w:rFonts w:ascii="Times New Roman"/>
          <w:b w:val="false"/>
          <w:i w:val="false"/>
          <w:color w:val="000000"/>
          <w:sz w:val="28"/>
        </w:rPr>
        <w:t xml:space="preserve">к Инструкции о применении залога </w:t>
      </w:r>
    </w:p>
    <w:p>
      <w:pPr>
        <w:spacing w:after="0"/>
        <w:ind w:left="0"/>
        <w:jc w:val="both"/>
      </w:pPr>
      <w:r>
        <w:rPr>
          <w:rFonts w:ascii="Times New Roman"/>
          <w:b w:val="false"/>
          <w:i w:val="false"/>
          <w:color w:val="000000"/>
          <w:sz w:val="28"/>
        </w:rPr>
        <w:t xml:space="preserve">в качестве меры пресечения    </w:t>
      </w:r>
    </w:p>
    <w:p>
      <w:pPr>
        <w:spacing w:after="0"/>
        <w:ind w:left="0"/>
        <w:jc w:val="both"/>
      </w:pPr>
      <w:r>
        <w:rPr>
          <w:rFonts w:ascii="Times New Roman"/>
          <w:b/>
          <w:i w:val="false"/>
          <w:color w:val="000000"/>
          <w:sz w:val="28"/>
        </w:rPr>
        <w:t xml:space="preserve">                              П Р О Т О К О Л </w:t>
      </w:r>
      <w:r>
        <w:br/>
      </w:r>
      <w:r>
        <w:rPr>
          <w:rFonts w:ascii="Times New Roman"/>
          <w:b w:val="false"/>
          <w:i w:val="false"/>
          <w:color w:val="000000"/>
          <w:sz w:val="28"/>
        </w:rPr>
        <w:t>
</w:t>
      </w:r>
      <w:r>
        <w:rPr>
          <w:rFonts w:ascii="Times New Roman"/>
          <w:b/>
          <w:i w:val="false"/>
          <w:color w:val="000000"/>
          <w:sz w:val="28"/>
        </w:rPr>
        <w:t xml:space="preserve">                  разъяснения залогодателю порядка и условий  </w:t>
      </w:r>
      <w:r>
        <w:br/>
      </w:r>
      <w:r>
        <w:rPr>
          <w:rFonts w:ascii="Times New Roman"/>
          <w:b w:val="false"/>
          <w:i w:val="false"/>
          <w:color w:val="000000"/>
          <w:sz w:val="28"/>
        </w:rPr>
        <w:t>
</w:t>
      </w:r>
      <w:r>
        <w:rPr>
          <w:rFonts w:ascii="Times New Roman"/>
          <w:b/>
          <w:i w:val="false"/>
          <w:color w:val="000000"/>
          <w:sz w:val="28"/>
        </w:rPr>
        <w:t xml:space="preserve">                      применения меры пресечения "Залог" </w:t>
      </w:r>
    </w:p>
    <w:p>
      <w:pPr>
        <w:spacing w:after="0"/>
        <w:ind w:left="0"/>
        <w:jc w:val="both"/>
      </w:pPr>
      <w:r>
        <w:rPr>
          <w:rFonts w:ascii="Times New Roman"/>
          <w:b w:val="false"/>
          <w:i w:val="false"/>
          <w:color w:val="000000"/>
          <w:sz w:val="28"/>
        </w:rPr>
        <w:t xml:space="preserve">"__"__________ 20__г.                        _____________________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Следователь 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звание, фамилия, инициалы должностного лица </w:t>
      </w:r>
    </w:p>
    <w:p>
      <w:pPr>
        <w:spacing w:after="0"/>
        <w:ind w:left="0"/>
        <w:jc w:val="both"/>
      </w:pPr>
      <w:r>
        <w:rPr>
          <w:rFonts w:ascii="Times New Roman"/>
          <w:b w:val="false"/>
          <w:i w:val="false"/>
          <w:color w:val="000000"/>
          <w:sz w:val="28"/>
        </w:rPr>
        <w:t xml:space="preserve">На основании ходатайства гр-на(ки) ________________________________ </w:t>
      </w:r>
    </w:p>
    <w:p>
      <w:pPr>
        <w:spacing w:after="0"/>
        <w:ind w:left="0"/>
        <w:jc w:val="both"/>
      </w:pPr>
      <w:r>
        <w:rPr>
          <w:rFonts w:ascii="Times New Roman"/>
          <w:b w:val="false"/>
          <w:i w:val="false"/>
          <w:color w:val="000000"/>
          <w:sz w:val="28"/>
        </w:rPr>
        <w:t xml:space="preserve">                        фамилия, инициалы, о чем и в отношении кого </w:t>
      </w:r>
    </w:p>
    <w:p>
      <w:pPr>
        <w:spacing w:after="0"/>
        <w:ind w:left="0"/>
        <w:jc w:val="both"/>
      </w:pPr>
      <w:r>
        <w:rPr>
          <w:rFonts w:ascii="Times New Roman"/>
          <w:b w:val="false"/>
          <w:i w:val="false"/>
          <w:color w:val="000000"/>
          <w:sz w:val="28"/>
        </w:rPr>
        <w:t>руководствуясь ст. </w:t>
      </w:r>
      <w:r>
        <w:rPr>
          <w:rFonts w:ascii="Times New Roman"/>
          <w:b w:val="false"/>
          <w:i w:val="false"/>
          <w:color w:val="000000"/>
          <w:sz w:val="28"/>
        </w:rPr>
        <w:t>102</w:t>
      </w:r>
      <w:r>
        <w:rPr>
          <w:rFonts w:ascii="Times New Roman"/>
          <w:b w:val="false"/>
          <w:i w:val="false"/>
          <w:color w:val="000000"/>
          <w:sz w:val="28"/>
        </w:rPr>
        <w:t> УПК РК, с соблюдением требований ст. </w:t>
      </w:r>
      <w:r>
        <w:rPr>
          <w:rFonts w:ascii="Times New Roman"/>
          <w:b w:val="false"/>
          <w:i w:val="false"/>
          <w:color w:val="000000"/>
          <w:sz w:val="28"/>
        </w:rPr>
        <w:t>148</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xml:space="preserve">РК разъяснил залогодателю _________________________________________ </w:t>
      </w:r>
    </w:p>
    <w:p>
      <w:pPr>
        <w:spacing w:after="0"/>
        <w:ind w:left="0"/>
        <w:jc w:val="both"/>
      </w:pPr>
      <w:r>
        <w:rPr>
          <w:rFonts w:ascii="Times New Roman"/>
          <w:b w:val="false"/>
          <w:i w:val="false"/>
          <w:color w:val="000000"/>
          <w:sz w:val="28"/>
        </w:rPr>
        <w:t xml:space="preserve">                           фамилия, инициалы, излагается порядок,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условия применения залога </w:t>
      </w:r>
    </w:p>
    <w:p>
      <w:pPr>
        <w:spacing w:after="0"/>
        <w:ind w:left="0"/>
        <w:jc w:val="both"/>
      </w:pPr>
      <w:r>
        <w:rPr>
          <w:rFonts w:ascii="Times New Roman"/>
          <w:b w:val="false"/>
          <w:i w:val="false"/>
          <w:color w:val="000000"/>
          <w:sz w:val="28"/>
        </w:rPr>
        <w:t>о чем в соответствии с требованиями ст.  </w:t>
      </w:r>
      <w:r>
        <w:rPr>
          <w:rFonts w:ascii="Times New Roman"/>
          <w:b w:val="false"/>
          <w:i w:val="false"/>
          <w:color w:val="000000"/>
          <w:sz w:val="28"/>
        </w:rPr>
        <w:t xml:space="preserve">203 </w:t>
      </w:r>
      <w:r>
        <w:rPr>
          <w:rFonts w:ascii="Times New Roman"/>
          <w:b w:val="false"/>
          <w:i w:val="false"/>
          <w:color w:val="000000"/>
          <w:sz w:val="28"/>
        </w:rPr>
        <w:t xml:space="preserve"> УПК РК составил  </w:t>
      </w:r>
    </w:p>
    <w:p>
      <w:pPr>
        <w:spacing w:after="0"/>
        <w:ind w:left="0"/>
        <w:jc w:val="both"/>
      </w:pPr>
      <w:r>
        <w:rPr>
          <w:rFonts w:ascii="Times New Roman"/>
          <w:b w:val="false"/>
          <w:i w:val="false"/>
          <w:color w:val="000000"/>
          <w:sz w:val="28"/>
        </w:rPr>
        <w:t xml:space="preserve">настоящий протокол. </w:t>
      </w:r>
    </w:p>
    <w:p>
      <w:pPr>
        <w:spacing w:after="0"/>
        <w:ind w:left="0"/>
        <w:jc w:val="both"/>
      </w:pPr>
      <w:r>
        <w:rPr>
          <w:rFonts w:ascii="Times New Roman"/>
          <w:b w:val="false"/>
          <w:i w:val="false"/>
          <w:color w:val="000000"/>
          <w:sz w:val="28"/>
        </w:rPr>
        <w:t xml:space="preserve">При этом залогодателю разъяснено __________________________________ </w:t>
      </w:r>
    </w:p>
    <w:p>
      <w:pPr>
        <w:spacing w:after="0"/>
        <w:ind w:left="0"/>
        <w:jc w:val="both"/>
      </w:pPr>
      <w:r>
        <w:rPr>
          <w:rFonts w:ascii="Times New Roman"/>
          <w:b w:val="false"/>
          <w:i w:val="false"/>
          <w:color w:val="000000"/>
          <w:sz w:val="28"/>
        </w:rPr>
        <w:t xml:space="preserve">                                  фамилия, инициалы залогодателя,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излагаются условия залога в виде чего (денег, ценных бумаг или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ценностей, на какой депозит какого органа вносится его размер)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Залогодателю _____________________ также разъяснено, что в случае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уклонения обвиняем__(подозреваем(_) 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от явки по вызову, залог обращается в доход государства, а мера </w:t>
      </w:r>
    </w:p>
    <w:p>
      <w:pPr>
        <w:spacing w:after="0"/>
        <w:ind w:left="0"/>
        <w:jc w:val="both"/>
      </w:pPr>
      <w:r>
        <w:rPr>
          <w:rFonts w:ascii="Times New Roman"/>
          <w:b w:val="false"/>
          <w:i w:val="false"/>
          <w:color w:val="000000"/>
          <w:sz w:val="28"/>
        </w:rPr>
        <w:t xml:space="preserve">пресечения изменяется на более строгую. </w:t>
      </w:r>
    </w:p>
    <w:p>
      <w:pPr>
        <w:spacing w:after="0"/>
        <w:ind w:left="0"/>
        <w:jc w:val="both"/>
      </w:pPr>
      <w:r>
        <w:rPr>
          <w:rFonts w:ascii="Times New Roman"/>
          <w:b w:val="false"/>
          <w:i w:val="false"/>
          <w:color w:val="000000"/>
          <w:sz w:val="28"/>
        </w:rPr>
        <w:t xml:space="preserve">Порядок и условия применения меры пресечения "Залог" мне </w:t>
      </w:r>
    </w:p>
    <w:p>
      <w:pPr>
        <w:spacing w:after="0"/>
        <w:ind w:left="0"/>
        <w:jc w:val="both"/>
      </w:pPr>
      <w:r>
        <w:rPr>
          <w:rFonts w:ascii="Times New Roman"/>
          <w:b w:val="false"/>
          <w:i w:val="false"/>
          <w:color w:val="000000"/>
          <w:sz w:val="28"/>
        </w:rPr>
        <w:t xml:space="preserve">разъяснены. </w:t>
      </w:r>
    </w:p>
    <w:p>
      <w:pPr>
        <w:spacing w:after="0"/>
        <w:ind w:left="0"/>
        <w:jc w:val="both"/>
      </w:pPr>
      <w:r>
        <w:rPr>
          <w:rFonts w:ascii="Times New Roman"/>
          <w:b w:val="false"/>
          <w:i w:val="false"/>
          <w:color w:val="000000"/>
          <w:sz w:val="28"/>
        </w:rPr>
        <w:t xml:space="preserve">Залогодатель                                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Протокол зачитан вслух, замечания, дополнения  </w:t>
      </w:r>
    </w:p>
    <w:p>
      <w:pPr>
        <w:spacing w:after="0"/>
        <w:ind w:left="0"/>
        <w:jc w:val="both"/>
      </w:pPr>
      <w:r>
        <w:rPr>
          <w:rFonts w:ascii="Times New Roman"/>
          <w:b w:val="false"/>
          <w:i w:val="false"/>
          <w:color w:val="000000"/>
          <w:sz w:val="28"/>
        </w:rPr>
        <w:t xml:space="preserve">Залогодатель _________________________    _________________________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Следователь __________________________    _________________________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Приложение 4            </w:t>
      </w:r>
    </w:p>
    <w:bookmarkEnd w:id="39"/>
    <w:p>
      <w:pPr>
        <w:spacing w:after="0"/>
        <w:ind w:left="0"/>
        <w:jc w:val="both"/>
      </w:pPr>
      <w:r>
        <w:rPr>
          <w:rFonts w:ascii="Times New Roman"/>
          <w:b w:val="false"/>
          <w:i w:val="false"/>
          <w:color w:val="000000"/>
          <w:sz w:val="28"/>
        </w:rPr>
        <w:t xml:space="preserve">к Инструкции о применении залога </w:t>
      </w:r>
    </w:p>
    <w:p>
      <w:pPr>
        <w:spacing w:after="0"/>
        <w:ind w:left="0"/>
        <w:jc w:val="both"/>
      </w:pPr>
      <w:r>
        <w:rPr>
          <w:rFonts w:ascii="Times New Roman"/>
          <w:b w:val="false"/>
          <w:i w:val="false"/>
          <w:color w:val="000000"/>
          <w:sz w:val="28"/>
        </w:rPr>
        <w:t xml:space="preserve">в качестве меры пресечения   </w:t>
      </w:r>
    </w:p>
    <w:p>
      <w:pPr>
        <w:spacing w:after="0"/>
        <w:ind w:left="0"/>
        <w:jc w:val="left"/>
      </w:pPr>
      <w:r>
        <w:rPr>
          <w:rFonts w:ascii="Times New Roman"/>
          <w:b/>
          <w:i w:val="false"/>
          <w:color w:val="000000"/>
        </w:rPr>
        <w:t xml:space="preserve">                                </w:t>
      </w:r>
      <w:r>
        <w:br/>
      </w:r>
      <w:r>
        <w:rPr>
          <w:rFonts w:ascii="Times New Roman"/>
          <w:b/>
          <w:i w:val="false"/>
          <w:color w:val="000000"/>
        </w:rPr>
        <w:t xml:space="preserve">
П Р О Т О К О Л </w:t>
      </w:r>
      <w:r>
        <w:br/>
      </w:r>
      <w:r>
        <w:rPr>
          <w:rFonts w:ascii="Times New Roman"/>
          <w:b/>
          <w:i w:val="false"/>
          <w:color w:val="000000"/>
        </w:rPr>
        <w:t xml:space="preserve">
о принятии залога </w:t>
      </w:r>
    </w:p>
    <w:p>
      <w:pPr>
        <w:spacing w:after="0"/>
        <w:ind w:left="0"/>
        <w:jc w:val="both"/>
      </w:pPr>
      <w:r>
        <w:rPr>
          <w:rFonts w:ascii="Times New Roman"/>
          <w:b w:val="false"/>
          <w:i w:val="false"/>
          <w:color w:val="000000"/>
          <w:sz w:val="28"/>
        </w:rPr>
        <w:t>"__" __________ 20__г.                        _____________________</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      Следователь _________________________________________________ </w:t>
      </w:r>
    </w:p>
    <w:p>
      <w:pPr>
        <w:spacing w:after="0"/>
        <w:ind w:left="0"/>
        <w:jc w:val="both"/>
      </w:pPr>
      <w:r>
        <w:rPr>
          <w:rFonts w:ascii="Times New Roman"/>
          <w:b w:val="false"/>
          <w:i w:val="false"/>
          <w:color w:val="000000"/>
          <w:sz w:val="28"/>
        </w:rPr>
        <w:t xml:space="preserve">                (наименование органа предварительного следствия или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дознания, звание, фамилия, инициалы следователя (дознавателя)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помещении _______________________________________________________ </w:t>
      </w:r>
    </w:p>
    <w:p>
      <w:pPr>
        <w:spacing w:after="0"/>
        <w:ind w:left="0"/>
        <w:jc w:val="both"/>
      </w:pPr>
      <w:r>
        <w:rPr>
          <w:rFonts w:ascii="Times New Roman"/>
          <w:b w:val="false"/>
          <w:i w:val="false"/>
          <w:color w:val="000000"/>
          <w:sz w:val="28"/>
        </w:rPr>
        <w:t xml:space="preserve">                                  (каком именно) </w:t>
      </w:r>
    </w:p>
    <w:p>
      <w:pPr>
        <w:spacing w:after="0"/>
        <w:ind w:left="0"/>
        <w:jc w:val="both"/>
      </w:pPr>
      <w:r>
        <w:rPr>
          <w:rFonts w:ascii="Times New Roman"/>
          <w:b w:val="false"/>
          <w:i w:val="false"/>
          <w:color w:val="000000"/>
          <w:sz w:val="28"/>
        </w:rPr>
        <w:t xml:space="preserve">с участием 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задержан (___) в порядке ст.  </w:t>
      </w:r>
      <w:r>
        <w:rPr>
          <w:rFonts w:ascii="Times New Roman"/>
          <w:b w:val="false"/>
          <w:i w:val="false"/>
          <w:color w:val="000000"/>
          <w:sz w:val="28"/>
        </w:rPr>
        <w:t xml:space="preserve">132 </w:t>
      </w:r>
      <w:r>
        <w:rPr>
          <w:rFonts w:ascii="Times New Roman"/>
          <w:b w:val="false"/>
          <w:i w:val="false"/>
          <w:color w:val="000000"/>
          <w:sz w:val="28"/>
        </w:rPr>
        <w:t xml:space="preserve"> УПК РК </w:t>
      </w:r>
    </w:p>
    <w:p>
      <w:pPr>
        <w:spacing w:after="0"/>
        <w:ind w:left="0"/>
        <w:jc w:val="both"/>
      </w:pPr>
      <w:r>
        <w:rPr>
          <w:rFonts w:ascii="Times New Roman"/>
          <w:b w:val="false"/>
          <w:i w:val="false"/>
          <w:color w:val="000000"/>
          <w:sz w:val="28"/>
        </w:rPr>
        <w:t xml:space="preserve">"___" _____________ 200____ года в "____" часов "___" минут, </w:t>
      </w:r>
    </w:p>
    <w:p>
      <w:pPr>
        <w:spacing w:after="0"/>
        <w:ind w:left="0"/>
        <w:jc w:val="both"/>
      </w:pPr>
      <w:r>
        <w:rPr>
          <w:rFonts w:ascii="Times New Roman"/>
          <w:b w:val="false"/>
          <w:i w:val="false"/>
          <w:color w:val="000000"/>
          <w:sz w:val="28"/>
        </w:rPr>
        <w:t xml:space="preserve">обвиняем (____) подозреваем (____), в совершении преступлен ___,  </w:t>
      </w:r>
    </w:p>
    <w:p>
      <w:pPr>
        <w:spacing w:after="0"/>
        <w:ind w:left="0"/>
        <w:jc w:val="both"/>
      </w:pPr>
      <w:r>
        <w:rPr>
          <w:rFonts w:ascii="Times New Roman"/>
          <w:b w:val="false"/>
          <w:i w:val="false"/>
          <w:color w:val="000000"/>
          <w:sz w:val="28"/>
        </w:rPr>
        <w:t xml:space="preserve">предусмотрен____  ст. ___________УК РК, </w:t>
      </w:r>
    </w:p>
    <w:p>
      <w:pPr>
        <w:spacing w:after="0"/>
        <w:ind w:left="0"/>
        <w:jc w:val="both"/>
      </w:pPr>
      <w:r>
        <w:rPr>
          <w:rFonts w:ascii="Times New Roman"/>
          <w:b w:val="false"/>
          <w:i w:val="false"/>
          <w:color w:val="000000"/>
          <w:sz w:val="28"/>
        </w:rPr>
        <w:t xml:space="preserve">залогодателя 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соответствии со ст.ст.  </w:t>
      </w:r>
      <w:r>
        <w:rPr>
          <w:rFonts w:ascii="Times New Roman"/>
          <w:b w:val="false"/>
          <w:i w:val="false"/>
          <w:color w:val="000000"/>
          <w:sz w:val="28"/>
        </w:rPr>
        <w:t xml:space="preserve">203 </w:t>
      </w:r>
      <w:r>
        <w:rPr>
          <w:rFonts w:ascii="Times New Roman"/>
          <w:b w:val="false"/>
          <w:i w:val="false"/>
          <w:color w:val="000000"/>
          <w:sz w:val="28"/>
        </w:rPr>
        <w:t>, ч.4 ст.  </w:t>
      </w:r>
      <w:r>
        <w:rPr>
          <w:rFonts w:ascii="Times New Roman"/>
          <w:b w:val="false"/>
          <w:i w:val="false"/>
          <w:color w:val="000000"/>
          <w:sz w:val="28"/>
        </w:rPr>
        <w:t xml:space="preserve">148 </w:t>
      </w:r>
      <w:r>
        <w:rPr>
          <w:rFonts w:ascii="Times New Roman"/>
          <w:b w:val="false"/>
          <w:i w:val="false"/>
          <w:color w:val="000000"/>
          <w:sz w:val="28"/>
        </w:rPr>
        <w:t xml:space="preserve"> УПК РК составил  </w:t>
      </w:r>
    </w:p>
    <w:p>
      <w:pPr>
        <w:spacing w:after="0"/>
        <w:ind w:left="0"/>
        <w:jc w:val="both"/>
      </w:pPr>
      <w:r>
        <w:rPr>
          <w:rFonts w:ascii="Times New Roman"/>
          <w:b w:val="false"/>
          <w:i w:val="false"/>
          <w:color w:val="000000"/>
          <w:sz w:val="28"/>
        </w:rPr>
        <w:t xml:space="preserve">настоящий протокол о следующем: </w:t>
      </w:r>
    </w:p>
    <w:p>
      <w:pPr>
        <w:spacing w:after="0"/>
        <w:ind w:left="0"/>
        <w:jc w:val="both"/>
      </w:pPr>
      <w:r>
        <w:rPr>
          <w:rFonts w:ascii="Times New Roman"/>
          <w:b w:val="false"/>
          <w:i w:val="false"/>
          <w:color w:val="000000"/>
          <w:sz w:val="28"/>
        </w:rPr>
        <w:t xml:space="preserve">Залогодатель ______________________________________________________ </w:t>
      </w:r>
    </w:p>
    <w:p>
      <w:pPr>
        <w:spacing w:after="0"/>
        <w:ind w:left="0"/>
        <w:jc w:val="both"/>
      </w:pPr>
      <w:r>
        <w:rPr>
          <w:rFonts w:ascii="Times New Roman"/>
          <w:b w:val="false"/>
          <w:i w:val="false"/>
          <w:color w:val="000000"/>
          <w:sz w:val="28"/>
        </w:rPr>
        <w:t xml:space="preserve">прож. по адресу: __________________________________________________ </w:t>
      </w:r>
    </w:p>
    <w:p>
      <w:pPr>
        <w:spacing w:after="0"/>
        <w:ind w:left="0"/>
        <w:jc w:val="both"/>
      </w:pPr>
      <w:r>
        <w:rPr>
          <w:rFonts w:ascii="Times New Roman"/>
          <w:b w:val="false"/>
          <w:i w:val="false"/>
          <w:color w:val="000000"/>
          <w:sz w:val="28"/>
        </w:rPr>
        <w:t xml:space="preserve">Документы, удостоверяющие личность N _________, кем выдан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представил__ квитанцию от "___" _____________г </w:t>
      </w:r>
      <w:r>
        <w:rPr>
          <w:rFonts w:ascii="Times New Roman"/>
          <w:b/>
          <w:i w:val="false"/>
          <w:color w:val="000000"/>
          <w:sz w:val="28"/>
        </w:rPr>
        <w:t xml:space="preserve">.  </w:t>
      </w:r>
      <w:r>
        <w:rPr>
          <w:rFonts w:ascii="Times New Roman"/>
          <w:b w:val="false"/>
          <w:i w:val="false"/>
          <w:color w:val="000000"/>
          <w:sz w:val="28"/>
        </w:rPr>
        <w:t xml:space="preserve">(справку N __ от </w:t>
      </w:r>
    </w:p>
    <w:p>
      <w:pPr>
        <w:spacing w:after="0"/>
        <w:ind w:left="0"/>
        <w:jc w:val="both"/>
      </w:pPr>
      <w:r>
        <w:rPr>
          <w:rFonts w:ascii="Times New Roman"/>
          <w:b w:val="false"/>
          <w:i w:val="false"/>
          <w:color w:val="000000"/>
          <w:sz w:val="28"/>
        </w:rPr>
        <w:t xml:space="preserve">"___" ____________ г. о принятии имущества в залог)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(наименование банка или иного кредитного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наименование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 внесении на депозитный счет ___________________ N 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в качестве залога _________________________________________________ </w:t>
      </w:r>
      <w:r>
        <w:br/>
      </w:r>
      <w:r>
        <w:rPr>
          <w:rFonts w:ascii="Times New Roman"/>
          <w:b w:val="false"/>
          <w:i w:val="false"/>
          <w:color w:val="000000"/>
          <w:sz w:val="28"/>
        </w:rPr>
        <w:t xml:space="preserve">
     (сумма, стоимость, перечень движимого и недвижимого имущества) </w:t>
      </w:r>
    </w:p>
    <w:p>
      <w:pPr>
        <w:spacing w:after="0"/>
        <w:ind w:left="0"/>
        <w:jc w:val="both"/>
      </w:pPr>
      <w:r>
        <w:rPr>
          <w:rFonts w:ascii="Times New Roman"/>
          <w:b w:val="false"/>
          <w:i w:val="false"/>
          <w:color w:val="000000"/>
          <w:sz w:val="28"/>
        </w:rPr>
        <w:t xml:space="preserve">в обеспечение явки обвиняем_____ (подозреваем_____) </w:t>
      </w:r>
    </w:p>
    <w:p>
      <w:pPr>
        <w:spacing w:after="0"/>
        <w:ind w:left="0"/>
        <w:jc w:val="both"/>
      </w:pPr>
      <w:r>
        <w:rPr>
          <w:rFonts w:ascii="Times New Roman"/>
          <w:b w:val="false"/>
          <w:i w:val="false"/>
          <w:color w:val="000000"/>
          <w:sz w:val="28"/>
        </w:rPr>
        <w:t xml:space="preserve">      Залогодателю ____________________________ разъяснена сущность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обвинения (подозрения), в связи с которым избирается данная мера  </w:t>
      </w:r>
    </w:p>
    <w:p>
      <w:pPr>
        <w:spacing w:after="0"/>
        <w:ind w:left="0"/>
        <w:jc w:val="both"/>
      </w:pPr>
      <w:r>
        <w:rPr>
          <w:rFonts w:ascii="Times New Roman"/>
          <w:b w:val="false"/>
          <w:i w:val="false"/>
          <w:color w:val="000000"/>
          <w:sz w:val="28"/>
        </w:rPr>
        <w:t xml:space="preserve">пресечения в отношении ____________________________________________ </w:t>
      </w:r>
    </w:p>
    <w:p>
      <w:pPr>
        <w:spacing w:after="0"/>
        <w:ind w:left="0"/>
        <w:jc w:val="both"/>
      </w:pPr>
      <w:r>
        <w:rPr>
          <w:rFonts w:ascii="Times New Roman"/>
          <w:b w:val="false"/>
          <w:i w:val="false"/>
          <w:color w:val="000000"/>
          <w:sz w:val="28"/>
        </w:rPr>
        <w:t xml:space="preserve">                 (фамилия, имя, отчество обвиняем__(подозреваем___)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 также связанные с данной мерой пресечения обязательства и  </w:t>
      </w:r>
    </w:p>
    <w:p>
      <w:pPr>
        <w:spacing w:after="0"/>
        <w:ind w:left="0"/>
        <w:jc w:val="both"/>
      </w:pPr>
      <w:r>
        <w:rPr>
          <w:rFonts w:ascii="Times New Roman"/>
          <w:b w:val="false"/>
          <w:i w:val="false"/>
          <w:color w:val="000000"/>
          <w:sz w:val="28"/>
        </w:rPr>
        <w:t xml:space="preserve">последствия их невыполнения или нарушения. </w:t>
      </w:r>
    </w:p>
    <w:p>
      <w:pPr>
        <w:spacing w:after="0"/>
        <w:ind w:left="0"/>
        <w:jc w:val="both"/>
      </w:pPr>
      <w:r>
        <w:rPr>
          <w:rFonts w:ascii="Times New Roman"/>
          <w:b w:val="false"/>
          <w:i w:val="false"/>
          <w:color w:val="000000"/>
          <w:sz w:val="28"/>
        </w:rPr>
        <w:t xml:space="preserve">Залогодатель                         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Обвиняем__(подозреваем__)            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разъяснены обязанности не покидать постоянное или временное место  </w:t>
      </w:r>
    </w:p>
    <w:p>
      <w:pPr>
        <w:spacing w:after="0"/>
        <w:ind w:left="0"/>
        <w:jc w:val="both"/>
      </w:pPr>
      <w:r>
        <w:rPr>
          <w:rFonts w:ascii="Times New Roman"/>
          <w:b w:val="false"/>
          <w:i w:val="false"/>
          <w:color w:val="000000"/>
          <w:sz w:val="28"/>
        </w:rPr>
        <w:t xml:space="preserve">жительства без разрешения следователя, прокурора или суда, в  </w:t>
      </w:r>
    </w:p>
    <w:p>
      <w:pPr>
        <w:spacing w:after="0"/>
        <w:ind w:left="0"/>
        <w:jc w:val="both"/>
      </w:pPr>
      <w:r>
        <w:rPr>
          <w:rFonts w:ascii="Times New Roman"/>
          <w:b w:val="false"/>
          <w:i w:val="false"/>
          <w:color w:val="000000"/>
          <w:sz w:val="28"/>
        </w:rPr>
        <w:t xml:space="preserve">назначенный срок являться по вызовам указанных лиц, иным путем  </w:t>
      </w:r>
    </w:p>
    <w:p>
      <w:pPr>
        <w:spacing w:after="0"/>
        <w:ind w:left="0"/>
        <w:jc w:val="both"/>
      </w:pPr>
      <w:r>
        <w:rPr>
          <w:rFonts w:ascii="Times New Roman"/>
          <w:b w:val="false"/>
          <w:i w:val="false"/>
          <w:color w:val="000000"/>
          <w:sz w:val="28"/>
        </w:rPr>
        <w:t xml:space="preserve">не препятствовать производству по уголовному делу. </w:t>
      </w:r>
    </w:p>
    <w:p>
      <w:pPr>
        <w:spacing w:after="0"/>
        <w:ind w:left="0"/>
        <w:jc w:val="both"/>
      </w:pPr>
      <w:r>
        <w:rPr>
          <w:rFonts w:ascii="Times New Roman"/>
          <w:b w:val="false"/>
          <w:i w:val="false"/>
          <w:color w:val="000000"/>
          <w:sz w:val="28"/>
        </w:rPr>
        <w:t xml:space="preserve">Обвиняем__(подозреваем__)            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Залогодатель                         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 обвиняем_____(подозреваем__) 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предупреждены, что в случае невыполнения указанных обязанностей  </w:t>
      </w:r>
    </w:p>
    <w:p>
      <w:pPr>
        <w:spacing w:after="0"/>
        <w:ind w:left="0"/>
        <w:jc w:val="both"/>
      </w:pPr>
      <w:r>
        <w:rPr>
          <w:rFonts w:ascii="Times New Roman"/>
          <w:b w:val="false"/>
          <w:i w:val="false"/>
          <w:color w:val="000000"/>
          <w:sz w:val="28"/>
        </w:rPr>
        <w:t xml:space="preserve">залог будет обращен в доход государства в порядке, установленном  </w:t>
      </w:r>
    </w:p>
    <w:p>
      <w:pPr>
        <w:spacing w:after="0"/>
        <w:ind w:left="0"/>
        <w:jc w:val="both"/>
      </w:pPr>
      <w:r>
        <w:rPr>
          <w:rFonts w:ascii="Times New Roman"/>
          <w:b w:val="false"/>
          <w:i w:val="false"/>
          <w:color w:val="000000"/>
          <w:sz w:val="28"/>
        </w:rPr>
        <w:t>частью 6 ст.  </w:t>
      </w:r>
      <w:r>
        <w:rPr>
          <w:rFonts w:ascii="Times New Roman"/>
          <w:b w:val="false"/>
          <w:i w:val="false"/>
          <w:color w:val="000000"/>
          <w:sz w:val="28"/>
        </w:rPr>
        <w:t xml:space="preserve">148 </w:t>
      </w:r>
      <w:r>
        <w:rPr>
          <w:rFonts w:ascii="Times New Roman"/>
          <w:b w:val="false"/>
          <w:i w:val="false"/>
          <w:color w:val="000000"/>
          <w:sz w:val="28"/>
        </w:rPr>
        <w:t xml:space="preserve"> УПК РК. </w:t>
      </w:r>
    </w:p>
    <w:p>
      <w:pPr>
        <w:spacing w:after="0"/>
        <w:ind w:left="0"/>
        <w:jc w:val="both"/>
      </w:pPr>
      <w:r>
        <w:rPr>
          <w:rFonts w:ascii="Times New Roman"/>
          <w:b w:val="false"/>
          <w:i w:val="false"/>
          <w:color w:val="000000"/>
          <w:sz w:val="28"/>
        </w:rPr>
        <w:t xml:space="preserve">Залогодатель                           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Обвиняем___(подозреваемый)             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Протокол прочитан _________________________________________________ </w:t>
      </w:r>
    </w:p>
    <w:p>
      <w:pPr>
        <w:spacing w:after="0"/>
        <w:ind w:left="0"/>
        <w:jc w:val="both"/>
      </w:pPr>
      <w:r>
        <w:rPr>
          <w:rFonts w:ascii="Times New Roman"/>
          <w:b w:val="false"/>
          <w:i w:val="false"/>
          <w:color w:val="000000"/>
          <w:sz w:val="28"/>
        </w:rPr>
        <w:t xml:space="preserve">              (содержание замечаний либо указание на их отсутствие) </w:t>
      </w:r>
    </w:p>
    <w:p>
      <w:pPr>
        <w:spacing w:after="0"/>
        <w:ind w:left="0"/>
        <w:jc w:val="both"/>
      </w:pPr>
      <w:r>
        <w:rPr>
          <w:rFonts w:ascii="Times New Roman"/>
          <w:b w:val="false"/>
          <w:i w:val="false"/>
          <w:color w:val="000000"/>
          <w:sz w:val="28"/>
        </w:rPr>
        <w:t xml:space="preserve">Залогодатель                           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Обвиняем (__) (подозреваем __)         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Иные участвующие лица                  ___________________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Следователь                            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Копию настоящего протокола получил__ "___" ___________20____г </w:t>
      </w:r>
    </w:p>
    <w:p>
      <w:pPr>
        <w:spacing w:after="0"/>
        <w:ind w:left="0"/>
        <w:jc w:val="both"/>
      </w:pPr>
      <w:r>
        <w:rPr>
          <w:rFonts w:ascii="Times New Roman"/>
          <w:b w:val="false"/>
          <w:i w:val="false"/>
          <w:color w:val="000000"/>
          <w:sz w:val="28"/>
        </w:rPr>
        <w:t xml:space="preserve">Залогодатель                           ___________________ </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совместным приказом </w:t>
      </w:r>
    </w:p>
    <w:p>
      <w:pPr>
        <w:spacing w:after="0"/>
        <w:ind w:left="0"/>
        <w:jc w:val="both"/>
      </w:pPr>
      <w:r>
        <w:rPr>
          <w:rFonts w:ascii="Times New Roman"/>
          <w:b w:val="false"/>
          <w:i w:val="false"/>
          <w:color w:val="000000"/>
          <w:sz w:val="28"/>
        </w:rPr>
        <w:t xml:space="preserve">Генерального Прокурора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18 октября 2005 г. N 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Председателя Комитета          </w:t>
      </w:r>
    </w:p>
    <w:p>
      <w:pPr>
        <w:spacing w:after="0"/>
        <w:ind w:left="0"/>
        <w:jc w:val="both"/>
      </w:pPr>
      <w:r>
        <w:rPr>
          <w:rFonts w:ascii="Times New Roman"/>
          <w:b w:val="false"/>
          <w:i w:val="false"/>
          <w:color w:val="000000"/>
          <w:sz w:val="28"/>
        </w:rPr>
        <w:t xml:space="preserve">национальной безопасности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22 октября 2005 г. N 187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И.о. Министра внутренних       </w:t>
      </w:r>
    </w:p>
    <w:p>
      <w:pPr>
        <w:spacing w:after="0"/>
        <w:ind w:left="0"/>
        <w:jc w:val="both"/>
      </w:pPr>
      <w:r>
        <w:rPr>
          <w:rFonts w:ascii="Times New Roman"/>
          <w:b w:val="false"/>
          <w:i w:val="false"/>
          <w:color w:val="000000"/>
          <w:sz w:val="28"/>
        </w:rPr>
        <w:t xml:space="preserve">дел Республики Казахстан       </w:t>
      </w:r>
    </w:p>
    <w:p>
      <w:pPr>
        <w:spacing w:after="0"/>
        <w:ind w:left="0"/>
        <w:jc w:val="both"/>
      </w:pPr>
      <w:r>
        <w:rPr>
          <w:rFonts w:ascii="Times New Roman"/>
          <w:b w:val="false"/>
          <w:i w:val="false"/>
          <w:color w:val="000000"/>
          <w:sz w:val="28"/>
        </w:rPr>
        <w:t xml:space="preserve">от 6 октября 2005 г. N 590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Председателя Агентства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по борьбе с экономической и    </w:t>
      </w:r>
    </w:p>
    <w:p>
      <w:pPr>
        <w:spacing w:after="0"/>
        <w:ind w:left="0"/>
        <w:jc w:val="both"/>
      </w:pPr>
      <w:r>
        <w:rPr>
          <w:rFonts w:ascii="Times New Roman"/>
          <w:b w:val="false"/>
          <w:i w:val="false"/>
          <w:color w:val="000000"/>
          <w:sz w:val="28"/>
        </w:rPr>
        <w:t xml:space="preserve">коррупционной преступностью    </w:t>
      </w:r>
    </w:p>
    <w:p>
      <w:pPr>
        <w:spacing w:after="0"/>
        <w:ind w:left="0"/>
        <w:jc w:val="both"/>
      </w:pPr>
      <w:r>
        <w:rPr>
          <w:rFonts w:ascii="Times New Roman"/>
          <w:b w:val="false"/>
          <w:i w:val="false"/>
          <w:color w:val="000000"/>
          <w:sz w:val="28"/>
        </w:rPr>
        <w:t xml:space="preserve">(финансовой полиции)           </w:t>
      </w:r>
    </w:p>
    <w:p>
      <w:pPr>
        <w:spacing w:after="0"/>
        <w:ind w:left="0"/>
        <w:jc w:val="both"/>
      </w:pPr>
      <w:r>
        <w:rPr>
          <w:rFonts w:ascii="Times New Roman"/>
          <w:b w:val="false"/>
          <w:i w:val="false"/>
          <w:color w:val="000000"/>
          <w:sz w:val="28"/>
        </w:rPr>
        <w:t xml:space="preserve">от 7 октября 2005 г. N 214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left"/>
      </w:pPr>
      <w:r>
        <w:rPr>
          <w:rFonts w:ascii="Times New Roman"/>
          <w:b/>
          <w:i w:val="false"/>
          <w:color w:val="000000"/>
        </w:rPr>
        <w:t xml:space="preserve"> 
  Инструкция </w:t>
      </w:r>
      <w:r>
        <w:br/>
      </w:r>
      <w:r>
        <w:rPr>
          <w:rFonts w:ascii="Times New Roman"/>
          <w:b/>
          <w:i w:val="false"/>
          <w:color w:val="000000"/>
        </w:rPr>
        <w:t>
о применении домашнего ареста в качестве меры пресечения</w:t>
      </w:r>
    </w:p>
    <w:bookmarkEnd w:id="40"/>
    <w:bookmarkStart w:name="z42" w:id="41"/>
    <w:p>
      <w:pPr>
        <w:spacing w:after="0"/>
        <w:ind w:left="0"/>
        <w:jc w:val="left"/>
      </w:pPr>
      <w:r>
        <w:rPr>
          <w:rFonts w:ascii="Times New Roman"/>
          <w:b/>
          <w:i w:val="false"/>
          <w:color w:val="000000"/>
        </w:rPr>
        <w:t xml:space="preserve"> 
 1. Общие положения</w:t>
      </w:r>
    </w:p>
    <w:bookmarkEnd w:id="41"/>
    <w:bookmarkStart w:name="z43" w:id="42"/>
    <w:p>
      <w:pPr>
        <w:spacing w:after="0"/>
        <w:ind w:left="0"/>
        <w:jc w:val="both"/>
      </w:pPr>
      <w:r>
        <w:rPr>
          <w:rFonts w:ascii="Times New Roman"/>
          <w:b w:val="false"/>
          <w:i w:val="false"/>
          <w:color w:val="000000"/>
          <w:sz w:val="28"/>
        </w:rPr>
        <w:t xml:space="preserve">
      1. Настоящая Инструкция детализирует процедуру применения домашнего ареста как меры пресечения, используемой органами предварительного следствия и дознания.  </w:t>
      </w:r>
    </w:p>
    <w:bookmarkEnd w:id="42"/>
    <w:bookmarkStart w:name="z44" w:id="43"/>
    <w:p>
      <w:pPr>
        <w:spacing w:after="0"/>
        <w:ind w:left="0"/>
        <w:jc w:val="both"/>
      </w:pPr>
      <w:r>
        <w:rPr>
          <w:rFonts w:ascii="Times New Roman"/>
          <w:b w:val="false"/>
          <w:i w:val="false"/>
          <w:color w:val="000000"/>
          <w:sz w:val="28"/>
        </w:rPr>
        <w:t xml:space="preserve">
      2. Основные понятия, используемые в настоящей Инструкции:  </w:t>
      </w:r>
    </w:p>
    <w:bookmarkEnd w:id="43"/>
    <w:bookmarkStart w:name="z45" w:id="44"/>
    <w:p>
      <w:pPr>
        <w:spacing w:after="0"/>
        <w:ind w:left="0"/>
        <w:jc w:val="both"/>
      </w:pPr>
      <w:r>
        <w:rPr>
          <w:rFonts w:ascii="Times New Roman"/>
          <w:b w:val="false"/>
          <w:i w:val="false"/>
          <w:color w:val="000000"/>
          <w:sz w:val="28"/>
        </w:rPr>
        <w:t xml:space="preserve">
      Домашний арест - это мера пресечения, применяемая с санкции прокурора либо по решению суда к подозреваемому, обвиняемому при наличии оснований, предусмотренных уголовно-процессуальным законом, с оставлением их в условиях изоляции, позволяющей максимально удовлетворить естественные права личности.  </w:t>
      </w:r>
    </w:p>
    <w:bookmarkEnd w:id="44"/>
    <w:bookmarkStart w:name="z46" w:id="45"/>
    <w:p>
      <w:pPr>
        <w:spacing w:after="0"/>
        <w:ind w:left="0"/>
        <w:jc w:val="both"/>
      </w:pPr>
      <w:r>
        <w:rPr>
          <w:rFonts w:ascii="Times New Roman"/>
          <w:b w:val="false"/>
          <w:i w:val="false"/>
          <w:color w:val="000000"/>
          <w:sz w:val="28"/>
        </w:rPr>
        <w:t>
      Жилище - квартира, дом или комната, а в условиях плавания - каюта, а также речное или морское судно, где подозреваемый, обвиняемый постоянно или временно проживает единолично, с семьей или с другими лицами, а также иное, избранное органом, ведущим уголовный процесс, специальное место или помещение.</w:t>
      </w:r>
      <w:r>
        <w:br/>
      </w:r>
      <w:r>
        <w:rPr>
          <w:rFonts w:ascii="Times New Roman"/>
          <w:b w:val="false"/>
          <w:i w:val="false"/>
          <w:color w:val="000000"/>
          <w:sz w:val="28"/>
        </w:rPr>
        <w:t xml:space="preserve">
      Специальное место или помещение - это больница, клиника, пансионат, дача, иные места и помещения.  </w:t>
      </w:r>
    </w:p>
    <w:bookmarkEnd w:id="45"/>
    <w:bookmarkStart w:name="z47" w:id="46"/>
    <w:p>
      <w:pPr>
        <w:spacing w:after="0"/>
        <w:ind w:left="0"/>
        <w:jc w:val="left"/>
      </w:pPr>
      <w:r>
        <w:rPr>
          <w:rFonts w:ascii="Times New Roman"/>
          <w:b/>
          <w:i w:val="false"/>
          <w:color w:val="000000"/>
        </w:rPr>
        <w:t xml:space="preserve"> 
 2. Применение домашнего ареста как меры пресечения</w:t>
      </w:r>
    </w:p>
    <w:bookmarkEnd w:id="46"/>
    <w:bookmarkStart w:name="z48" w:id="47"/>
    <w:p>
      <w:pPr>
        <w:spacing w:after="0"/>
        <w:ind w:left="0"/>
        <w:jc w:val="both"/>
      </w:pPr>
      <w:r>
        <w:rPr>
          <w:rFonts w:ascii="Times New Roman"/>
          <w:b w:val="false"/>
          <w:i w:val="false"/>
          <w:color w:val="000000"/>
          <w:sz w:val="28"/>
        </w:rPr>
        <w:t>
      3. Домашний арест применяется только при наличии процессуальных оснований, предусмотренных статьями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149</w:t>
      </w:r>
      <w:r>
        <w:rPr>
          <w:rFonts w:ascii="Times New Roman"/>
          <w:b w:val="false"/>
          <w:i w:val="false"/>
          <w:color w:val="000000"/>
          <w:sz w:val="28"/>
        </w:rPr>
        <w:t>, </w:t>
      </w:r>
      <w:r>
        <w:rPr>
          <w:rFonts w:ascii="Times New Roman"/>
          <w:b w:val="false"/>
          <w:i w:val="false"/>
          <w:color w:val="000000"/>
          <w:sz w:val="28"/>
        </w:rPr>
        <w:t>322</w:t>
      </w:r>
      <w:r>
        <w:rPr>
          <w:rFonts w:ascii="Times New Roman"/>
          <w:b w:val="false"/>
          <w:i w:val="false"/>
          <w:color w:val="000000"/>
          <w:sz w:val="28"/>
        </w:rPr>
        <w:t xml:space="preserve">Уголовно-процессуального кодекса Республики Казахстан (далее - УПК) в целях обеспечения надлежащего поведения подозреваемого, обвиняемого предупреждения воспрепятствования объективному расследованию и разбирательству дела в суде, уклонения от органа, ведущего уголовный процесс и суда, предупреждения преступной деятельности.   </w:t>
      </w:r>
    </w:p>
    <w:bookmarkEnd w:id="47"/>
    <w:bookmarkStart w:name="z49" w:id="48"/>
    <w:p>
      <w:pPr>
        <w:spacing w:after="0"/>
        <w:ind w:left="0"/>
        <w:jc w:val="both"/>
      </w:pPr>
      <w:r>
        <w:rPr>
          <w:rFonts w:ascii="Times New Roman"/>
          <w:b w:val="false"/>
          <w:i w:val="false"/>
          <w:color w:val="000000"/>
          <w:sz w:val="28"/>
        </w:rPr>
        <w:t xml:space="preserve">
      4. При избрании этой меры пресечения учитываются чистосердечное раскаяние в содеянном, отсутствие судимости, положительная характеристика, престарелый или несовершеннолетний возраст, состояние здоровья, семейное положение, наличие малолетних детей и так далее.  </w:t>
      </w:r>
    </w:p>
    <w:bookmarkEnd w:id="48"/>
    <w:bookmarkStart w:name="z50" w:id="49"/>
    <w:p>
      <w:pPr>
        <w:spacing w:after="0"/>
        <w:ind w:left="0"/>
        <w:jc w:val="both"/>
      </w:pPr>
      <w:r>
        <w:rPr>
          <w:rFonts w:ascii="Times New Roman"/>
          <w:b w:val="false"/>
          <w:i w:val="false"/>
          <w:color w:val="000000"/>
          <w:sz w:val="28"/>
        </w:rPr>
        <w:t>
      5. Орган, ведущий уголовный процесс, в соответствии с частью 2 статьи  </w:t>
      </w:r>
      <w:r>
        <w:rPr>
          <w:rFonts w:ascii="Times New Roman"/>
          <w:b w:val="false"/>
          <w:i w:val="false"/>
          <w:color w:val="000000"/>
          <w:sz w:val="28"/>
        </w:rPr>
        <w:t xml:space="preserve">143 </w:t>
      </w:r>
      <w:r>
        <w:rPr>
          <w:rFonts w:ascii="Times New Roman"/>
          <w:b w:val="false"/>
          <w:i w:val="false"/>
          <w:color w:val="000000"/>
          <w:sz w:val="28"/>
        </w:rPr>
        <w:t> УПК выносит постановление об избрании меры пресечения ( </w:t>
      </w:r>
      <w:r>
        <w:rPr>
          <w:rFonts w:ascii="Times New Roman"/>
          <w:b w:val="false"/>
          <w:i w:val="false"/>
          <w:color w:val="000000"/>
          <w:sz w:val="28"/>
        </w:rPr>
        <w:t xml:space="preserve">приложение 1 </w:t>
      </w: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В постановлении должны быть указаны: место и время его составления; фамилия и должность лица, вынесшего постановление; обстоятельства совершенного преступления, в котором подозревается или обвиняется лицо; фамилия, имя, отчество, число, месяц, год и место рождения этого лица; гражданство; документ, удостоверяющий личность подозреваемого, обвиняемого; дата и статья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возбуждения уголовного дела; дата задержания и предъявления обвинения; объем предъявленного обвинения; обстоятельства, послужившие основанием для избрания меры пресечения в виде домашнего ареста; конкретные ограничения в свободе, которым подвергается арестованный, данные органа или должностного лица, на которое возлагается обязанность по осуществлению надзора за соблюдением установленных ограничений, статьи УПК, на основании которых вынесено постановление. Постановление подписывается лицом, его составившим, подозреваемым, обвиняемым, их защитниками с указанием фамилии и номера ордера. </w:t>
      </w:r>
    </w:p>
    <w:p>
      <w:pPr>
        <w:spacing w:after="0"/>
        <w:ind w:left="0"/>
        <w:jc w:val="both"/>
      </w:pPr>
      <w:r>
        <w:rPr>
          <w:rFonts w:ascii="Times New Roman"/>
          <w:b w:val="false"/>
          <w:i w:val="false"/>
          <w:color w:val="000000"/>
          <w:sz w:val="28"/>
        </w:rPr>
        <w:t>      Согласно части 1 статьи  </w:t>
      </w:r>
      <w:r>
        <w:rPr>
          <w:rFonts w:ascii="Times New Roman"/>
          <w:b w:val="false"/>
          <w:i w:val="false"/>
          <w:color w:val="000000"/>
          <w:sz w:val="28"/>
        </w:rPr>
        <w:t xml:space="preserve">149 </w:t>
      </w:r>
      <w:r>
        <w:rPr>
          <w:rFonts w:ascii="Times New Roman"/>
          <w:b w:val="false"/>
          <w:i w:val="false"/>
          <w:color w:val="000000"/>
          <w:sz w:val="28"/>
        </w:rPr>
        <w:t> УПК домашний арест применяется только с санкции прокурора либо по решению суда в порядке, предусмотренном статьей  </w:t>
      </w:r>
      <w:r>
        <w:rPr>
          <w:rFonts w:ascii="Times New Roman"/>
          <w:b w:val="false"/>
          <w:i w:val="false"/>
          <w:color w:val="000000"/>
          <w:sz w:val="28"/>
        </w:rPr>
        <w:t xml:space="preserve">150 </w:t>
      </w:r>
      <w:r>
        <w:rPr>
          <w:rFonts w:ascii="Times New Roman"/>
          <w:b w:val="false"/>
          <w:i w:val="false"/>
          <w:color w:val="000000"/>
          <w:sz w:val="28"/>
        </w:rPr>
        <w:t xml:space="preserve"> УПК. При этом проверяется наличие условий, позволяющих избрать меру пресечения в виде ареста, когда полная изоляция лица не вызывается необходимостью или нецелесообразна с учетом возраста, состояния здоровья, семейного положения и других обстоятельств. </w:t>
      </w:r>
    </w:p>
    <w:p>
      <w:pPr>
        <w:spacing w:after="0"/>
        <w:ind w:left="0"/>
        <w:jc w:val="both"/>
      </w:pPr>
      <w:r>
        <w:rPr>
          <w:rFonts w:ascii="Times New Roman"/>
          <w:b w:val="false"/>
          <w:i w:val="false"/>
          <w:color w:val="000000"/>
          <w:sz w:val="28"/>
        </w:rPr>
        <w:t>      Постановление о применении домашнего ареста регистрируется в журнале учета меры пресечения в виде домашнего ареста ( </w:t>
      </w:r>
      <w:r>
        <w:rPr>
          <w:rFonts w:ascii="Times New Roman"/>
          <w:b w:val="false"/>
          <w:i w:val="false"/>
          <w:color w:val="000000"/>
          <w:sz w:val="28"/>
        </w:rPr>
        <w:t xml:space="preserve">приложение 2 </w:t>
      </w:r>
      <w:r>
        <w:rPr>
          <w:rFonts w:ascii="Times New Roman"/>
          <w:b w:val="false"/>
          <w:i w:val="false"/>
          <w:color w:val="000000"/>
          <w:sz w:val="28"/>
        </w:rPr>
        <w:t xml:space="preserve">) органа, в производстве которого находится уголовное дело.   </w:t>
      </w:r>
    </w:p>
    <w:bookmarkStart w:name="z51" w:id="50"/>
    <w:p>
      <w:pPr>
        <w:spacing w:after="0"/>
        <w:ind w:left="0"/>
        <w:jc w:val="both"/>
      </w:pPr>
      <w:r>
        <w:rPr>
          <w:rFonts w:ascii="Times New Roman"/>
          <w:b w:val="false"/>
          <w:i w:val="false"/>
          <w:color w:val="000000"/>
          <w:sz w:val="28"/>
        </w:rPr>
        <w:t>
      6. Специальными условиями применения домашнего ареста являются: наличие надлежащего субъекта - вменяемого физического лица, достигшего возраста, установленного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наличие у него жилища; установление ограничений прав субъекта; возможность охраны места проживания арестованного и установления надзора за его поведением; наличие компетентного органа или должностного лица, осуществляющего надзор; уведомление органа или должностного лица о сущности избранной меры пресечения и необходимости контроля за надлежащим поведением арестованного лица; необходимость принятия органом, ведущим уголовный процесс, мер по попечению и присмотру за имуществом субъекта (в том числе за животными); возможность применения иных мер процессуального принуждения к лицу, подвергнутому домашнему аресту (привод, временное отстранение от должности, наложение ареста на имущество и так далее). </w:t>
      </w:r>
    </w:p>
    <w:bookmarkEnd w:id="50"/>
    <w:p>
      <w:pPr>
        <w:spacing w:after="0"/>
        <w:ind w:left="0"/>
        <w:jc w:val="both"/>
      </w:pPr>
      <w:r>
        <w:rPr>
          <w:rFonts w:ascii="Times New Roman"/>
          <w:b w:val="false"/>
          <w:i w:val="false"/>
          <w:color w:val="000000"/>
          <w:sz w:val="28"/>
        </w:rPr>
        <w:t xml:space="preserve">      В случае необходимости место содержания под домашним арестом определяется органом, ведущим уголовный процесс. Это может быть больница, клиника, пансионат, дача, иные места и арендованные помещения.  </w:t>
      </w:r>
    </w:p>
    <w:bookmarkStart w:name="z52" w:id="51"/>
    <w:p>
      <w:pPr>
        <w:spacing w:after="0"/>
        <w:ind w:left="0"/>
        <w:jc w:val="both"/>
      </w:pPr>
      <w:r>
        <w:rPr>
          <w:rFonts w:ascii="Times New Roman"/>
          <w:b w:val="false"/>
          <w:i w:val="false"/>
          <w:color w:val="000000"/>
          <w:sz w:val="28"/>
        </w:rPr>
        <w:t xml:space="preserve">
      7. Допускается предоставление подозреваемому, обвиняемому жилища родственниками и иными лицами на время производства по уголовному делу. При предоставлении подозреваемому, обвиняемому жилища родственниками и знакомыми для органа, ведущего уголовный процесс, необходимо письменное согласие их, а также совместно проживающих с ними совершеннолетних лиц.  </w:t>
      </w:r>
    </w:p>
    <w:bookmarkEnd w:id="51"/>
    <w:bookmarkStart w:name="z53" w:id="52"/>
    <w:p>
      <w:pPr>
        <w:spacing w:after="0"/>
        <w:ind w:left="0"/>
        <w:jc w:val="both"/>
      </w:pPr>
      <w:r>
        <w:rPr>
          <w:rFonts w:ascii="Times New Roman"/>
          <w:b w:val="false"/>
          <w:i w:val="false"/>
          <w:color w:val="000000"/>
          <w:sz w:val="28"/>
        </w:rPr>
        <w:t xml:space="preserve">
      8. В случае заключения договора аренды жилища не по месту постоянного жительства подозреваемого, обвиняемого в период нахождения его под домашним арестом, в договоре предусматриваются права и обязанности арендодателя и арендатора, сроки и правила пользования жильем, оплаты коммунальных услуг, ответственность арендатора по содержанию в исправности жилья, вопросы досрочного расторжения договора. Арендодатель должен быть обязательно предупрежден арендатором об основной цели аренды им жилья, при этом субаренда исключается.  </w:t>
      </w:r>
    </w:p>
    <w:bookmarkEnd w:id="52"/>
    <w:bookmarkStart w:name="z54" w:id="53"/>
    <w:p>
      <w:pPr>
        <w:spacing w:after="0"/>
        <w:ind w:left="0"/>
        <w:jc w:val="both"/>
      </w:pPr>
      <w:r>
        <w:rPr>
          <w:rFonts w:ascii="Times New Roman"/>
          <w:b w:val="false"/>
          <w:i w:val="false"/>
          <w:color w:val="000000"/>
          <w:sz w:val="28"/>
        </w:rPr>
        <w:t>
      9. Процессуальный порядок применения домашнего ареста состоит из принятия решения о применении меры пресечения; вынесения постановления и объявления его подозреваемому, обвиняемому и защитнику; исполнения решения. В постановлении наряду с ограничениями для арестованного указывается, что подозреваемый, обвиняемый предупрежден о возможности проведения следственных действий, предусмотренных статьями  </w:t>
      </w:r>
      <w:r>
        <w:rPr>
          <w:rFonts w:ascii="Times New Roman"/>
          <w:b w:val="false"/>
          <w:i w:val="false"/>
          <w:color w:val="000000"/>
          <w:sz w:val="28"/>
        </w:rPr>
        <w:t xml:space="preserve">235 </w:t>
      </w:r>
      <w:r>
        <w:rPr>
          <w:rFonts w:ascii="Times New Roman"/>
          <w:b w:val="false"/>
          <w:i w:val="false"/>
          <w:color w:val="000000"/>
          <w:sz w:val="28"/>
        </w:rPr>
        <w:t xml:space="preserve">-237 УПК, установления охраны по месту жительства и надзора за его поведением.   </w:t>
      </w:r>
    </w:p>
    <w:bookmarkEnd w:id="53"/>
    <w:bookmarkStart w:name="z55" w:id="54"/>
    <w:p>
      <w:pPr>
        <w:spacing w:after="0"/>
        <w:ind w:left="0"/>
        <w:jc w:val="both"/>
      </w:pPr>
      <w:r>
        <w:rPr>
          <w:rFonts w:ascii="Times New Roman"/>
          <w:b w:val="false"/>
          <w:i w:val="false"/>
          <w:color w:val="000000"/>
          <w:sz w:val="28"/>
        </w:rPr>
        <w:t xml:space="preserve">
      10. Подозреваемый, обвиняемый, содержащийся под домашним арестом, без разрешения органа, ведущего уголовный процесс, не может общаться с определенными лицами, (перечень которых устанавливается органом уголовного преследования) получать и отправлять корреспонденцию, вести переговоры с использованием любых средств связи, а также выходить из жилища в определенное органом уголовного преследования время. </w:t>
      </w:r>
    </w:p>
    <w:bookmarkEnd w:id="54"/>
    <w:p>
      <w:pPr>
        <w:spacing w:after="0"/>
        <w:ind w:left="0"/>
        <w:jc w:val="both"/>
      </w:pPr>
      <w:r>
        <w:rPr>
          <w:rFonts w:ascii="Times New Roman"/>
          <w:b w:val="false"/>
          <w:i w:val="false"/>
          <w:color w:val="000000"/>
          <w:sz w:val="28"/>
        </w:rPr>
        <w:t xml:space="preserve">      По усмотрению органа, ведущего уголовный процесс, свидания могут осуществляться как в присутствии, так и без лица, осуществляющего надзор.  </w:t>
      </w:r>
    </w:p>
    <w:bookmarkStart w:name="z56" w:id="55"/>
    <w:p>
      <w:pPr>
        <w:spacing w:after="0"/>
        <w:ind w:left="0"/>
        <w:jc w:val="both"/>
      </w:pPr>
      <w:r>
        <w:rPr>
          <w:rFonts w:ascii="Times New Roman"/>
          <w:b w:val="false"/>
          <w:i w:val="false"/>
          <w:color w:val="000000"/>
          <w:sz w:val="28"/>
        </w:rPr>
        <w:t xml:space="preserve">
      11. Перед применением домашнего ареста следует установить наличие у подозреваемого, обвиняемого средств связи, которые могут быть запрещены для использования. При наложении запрета на получение и отправление корреспонденции и ведение переговоров с использованием средств связи, в постановлении о применении меры пресечения должны быть четко указаны виды корреспонденции и средства связи, срок действия запрета.   </w:t>
      </w:r>
    </w:p>
    <w:bookmarkEnd w:id="55"/>
    <w:bookmarkStart w:name="z57" w:id="56"/>
    <w:p>
      <w:pPr>
        <w:spacing w:after="0"/>
        <w:ind w:left="0"/>
        <w:jc w:val="both"/>
      </w:pPr>
      <w:r>
        <w:rPr>
          <w:rFonts w:ascii="Times New Roman"/>
          <w:b w:val="false"/>
          <w:i w:val="false"/>
          <w:color w:val="000000"/>
          <w:sz w:val="28"/>
        </w:rPr>
        <w:t xml:space="preserve">
      12. Виды ограничений к подозреваемому, обвиняемому устанавливаются органом, ведущим уголовный процесс и судом, в совокупности и в отдельности, исходя из их целесообразности.  </w:t>
      </w:r>
    </w:p>
    <w:bookmarkEnd w:id="56"/>
    <w:bookmarkStart w:name="z58" w:id="57"/>
    <w:p>
      <w:pPr>
        <w:spacing w:after="0"/>
        <w:ind w:left="0"/>
        <w:jc w:val="both"/>
      </w:pPr>
      <w:r>
        <w:rPr>
          <w:rFonts w:ascii="Times New Roman"/>
          <w:b w:val="false"/>
          <w:i w:val="false"/>
          <w:color w:val="000000"/>
          <w:sz w:val="28"/>
        </w:rPr>
        <w:t>
      13. Ограничения, предусмотренные пунктом 2  </w:t>
      </w:r>
      <w:r>
        <w:rPr>
          <w:rFonts w:ascii="Times New Roman"/>
          <w:b w:val="false"/>
          <w:i w:val="false"/>
          <w:color w:val="000000"/>
          <w:sz w:val="28"/>
        </w:rPr>
        <w:t xml:space="preserve">статьи 149 </w:t>
      </w:r>
      <w:r>
        <w:rPr>
          <w:rFonts w:ascii="Times New Roman"/>
          <w:b w:val="false"/>
          <w:i w:val="false"/>
          <w:color w:val="000000"/>
          <w:sz w:val="28"/>
        </w:rPr>
        <w:t xml:space="preserve"> УПК в части запрещения арестованному общения с определенными лицами, получения и отправления корреспонденции, ведения переговоров с использованием любых средств связи, а также ограничения выхода из жилища, на стадии досудебного производства по уголовному делу могут быть сняты полностью или частично органом, ведущим уголовный процесс, по мотивированному постановлению, санкционированному прокурором, осуществляющим надзор за законностью производства по уголовному делу ввиду необходимости: </w:t>
      </w:r>
    </w:p>
    <w:bookmarkEnd w:id="57"/>
    <w:p>
      <w:pPr>
        <w:spacing w:after="0"/>
        <w:ind w:left="0"/>
        <w:jc w:val="both"/>
      </w:pPr>
      <w:r>
        <w:rPr>
          <w:rFonts w:ascii="Times New Roman"/>
          <w:b w:val="false"/>
          <w:i w:val="false"/>
          <w:color w:val="000000"/>
          <w:sz w:val="28"/>
        </w:rPr>
        <w:t xml:space="preserve">      1) посещения места работы или учебы; магазинов (рынков) для приобретения продуктов питания и предметов первой необходимости; поликлиники и аптеки; </w:t>
      </w:r>
    </w:p>
    <w:p>
      <w:pPr>
        <w:spacing w:after="0"/>
        <w:ind w:left="0"/>
        <w:jc w:val="both"/>
      </w:pPr>
      <w:r>
        <w:rPr>
          <w:rFonts w:ascii="Times New Roman"/>
          <w:b w:val="false"/>
          <w:i w:val="false"/>
          <w:color w:val="000000"/>
          <w:sz w:val="28"/>
        </w:rPr>
        <w:t xml:space="preserve">      2) краткосрочного выезда к месту жительства близких родственников в связи с тяжелой болезнью, угрожающей жизни или смертью; </w:t>
      </w:r>
    </w:p>
    <w:p>
      <w:pPr>
        <w:spacing w:after="0"/>
        <w:ind w:left="0"/>
        <w:jc w:val="both"/>
      </w:pPr>
      <w:r>
        <w:rPr>
          <w:rFonts w:ascii="Times New Roman"/>
          <w:b w:val="false"/>
          <w:i w:val="false"/>
          <w:color w:val="000000"/>
          <w:sz w:val="28"/>
        </w:rPr>
        <w:t xml:space="preserve">      3) отправления и получения корреспонденции, связанной с состоянием личного здоровья и здоровья родных, близких; </w:t>
      </w:r>
    </w:p>
    <w:p>
      <w:pPr>
        <w:spacing w:after="0"/>
        <w:ind w:left="0"/>
        <w:jc w:val="both"/>
      </w:pPr>
      <w:r>
        <w:rPr>
          <w:rFonts w:ascii="Times New Roman"/>
          <w:b w:val="false"/>
          <w:i w:val="false"/>
          <w:color w:val="000000"/>
          <w:sz w:val="28"/>
        </w:rPr>
        <w:t xml:space="preserve">      4) ведения международных переговоров, связанных с исключительно личными обстоятельствами, здоровьем родных и близких, на стационарных переговорных пунктах. </w:t>
      </w:r>
    </w:p>
    <w:p>
      <w:pPr>
        <w:spacing w:after="0"/>
        <w:ind w:left="0"/>
        <w:jc w:val="both"/>
      </w:pPr>
      <w:r>
        <w:rPr>
          <w:rFonts w:ascii="Times New Roman"/>
          <w:b w:val="false"/>
          <w:i w:val="false"/>
          <w:color w:val="000000"/>
          <w:sz w:val="28"/>
        </w:rPr>
        <w:t xml:space="preserve">      Орган или должностное лицо, осуществляющее надзор за соблюдением установленных ограничений, не вправе по своей инициативе устанавливать дополнительные ограничения, ущемляющие права подозреваемого, обвиняемого.  </w:t>
      </w:r>
    </w:p>
    <w:bookmarkStart w:name="z59" w:id="58"/>
    <w:p>
      <w:pPr>
        <w:spacing w:after="0"/>
        <w:ind w:left="0"/>
        <w:jc w:val="both"/>
      </w:pPr>
      <w:r>
        <w:rPr>
          <w:rFonts w:ascii="Times New Roman"/>
          <w:b w:val="false"/>
          <w:i w:val="false"/>
          <w:color w:val="000000"/>
          <w:sz w:val="28"/>
        </w:rPr>
        <w:t xml:space="preserve">
      14. При нарушении подозреваемым, обвиняемым установленных ограничений два и более раз в период действия избранной меры пресечения, она может быть изменена на более строгую. При этом систематическое нарушение лицом, содержащимся под домашним арестом, установленных ограничений должно подтверждаться соответствующими документами: рапорт проверяющего лица; любые сведения, подтвержденные показаниями свидетелей. </w:t>
      </w:r>
    </w:p>
    <w:bookmarkEnd w:id="58"/>
    <w:p>
      <w:pPr>
        <w:spacing w:after="0"/>
        <w:ind w:left="0"/>
        <w:jc w:val="both"/>
      </w:pPr>
      <w:r>
        <w:rPr>
          <w:rFonts w:ascii="Times New Roman"/>
          <w:b w:val="false"/>
          <w:i w:val="false"/>
          <w:color w:val="000000"/>
          <w:sz w:val="28"/>
        </w:rPr>
        <w:t>      Орган, ведущий уголовный процесс, в соответствии со  </w:t>
      </w:r>
      <w:r>
        <w:rPr>
          <w:rFonts w:ascii="Times New Roman"/>
          <w:b w:val="false"/>
          <w:i w:val="false"/>
          <w:color w:val="000000"/>
          <w:sz w:val="28"/>
        </w:rPr>
        <w:t xml:space="preserve">статьей 154 </w:t>
      </w:r>
      <w:r>
        <w:rPr>
          <w:rFonts w:ascii="Times New Roman"/>
          <w:b w:val="false"/>
          <w:i w:val="false"/>
          <w:color w:val="000000"/>
          <w:sz w:val="28"/>
        </w:rPr>
        <w:t xml:space="preserve"> УПК выносит постановление об изменении меры пресечения, где указывается о неисполнении подозреваемым, обвиняемым установленных ограничений и материалы направляются прокурору для изменения меры пресечения на более строгую.  </w:t>
      </w:r>
    </w:p>
    <w:bookmarkStart w:name="z60" w:id="59"/>
    <w:p>
      <w:pPr>
        <w:spacing w:after="0"/>
        <w:ind w:left="0"/>
        <w:jc w:val="both"/>
      </w:pPr>
      <w:r>
        <w:rPr>
          <w:rFonts w:ascii="Times New Roman"/>
          <w:b w:val="false"/>
          <w:i w:val="false"/>
          <w:color w:val="000000"/>
          <w:sz w:val="28"/>
        </w:rPr>
        <w:t xml:space="preserve">
      15. Сопроводительное письмо органа, ведущего уголовный процесс, с постановлением о применении домашнего ареста регистрируется в журнале входящих документов органов внутренних дел, национальной безопасности и финансовой полиции и с резолюцией начальника передается для исполнения руководителям соответствующих подразделений и служб.  </w:t>
      </w:r>
    </w:p>
    <w:bookmarkEnd w:id="59"/>
    <w:bookmarkStart w:name="z61" w:id="60"/>
    <w:p>
      <w:pPr>
        <w:spacing w:after="0"/>
        <w:ind w:left="0"/>
        <w:jc w:val="both"/>
      </w:pPr>
      <w:r>
        <w:rPr>
          <w:rFonts w:ascii="Times New Roman"/>
          <w:b w:val="false"/>
          <w:i w:val="false"/>
          <w:color w:val="000000"/>
          <w:sz w:val="28"/>
        </w:rPr>
        <w:t xml:space="preserve">
      16. В случае возникновения вопросов об условиях и порядке осуществления ограничений и правил надзора начальник подразделения органов внутренних дел, национальной безопасности и финансовой полиции (заместитель начальника) обращается к следователю, дознавателю, прокурору, суду с соответствующим запросом. При этом осуществление надзора не прекращается.  </w:t>
      </w:r>
    </w:p>
    <w:bookmarkEnd w:id="60"/>
    <w:bookmarkStart w:name="z62" w:id="61"/>
    <w:p>
      <w:pPr>
        <w:spacing w:after="0"/>
        <w:ind w:left="0"/>
        <w:jc w:val="both"/>
      </w:pPr>
      <w:r>
        <w:rPr>
          <w:rFonts w:ascii="Times New Roman"/>
          <w:b w:val="false"/>
          <w:i w:val="false"/>
          <w:color w:val="000000"/>
          <w:sz w:val="28"/>
        </w:rPr>
        <w:t xml:space="preserve">
      17. В отношении несовершеннолетнего лица постановление о применении меры пресечения направляется в инспекцию по делам несовершеннолетних для сведения.   </w:t>
      </w:r>
    </w:p>
    <w:bookmarkEnd w:id="61"/>
    <w:bookmarkStart w:name="z63" w:id="62"/>
    <w:p>
      <w:pPr>
        <w:spacing w:after="0"/>
        <w:ind w:left="0"/>
        <w:jc w:val="both"/>
      </w:pPr>
      <w:r>
        <w:rPr>
          <w:rFonts w:ascii="Times New Roman"/>
          <w:b w:val="false"/>
          <w:i w:val="false"/>
          <w:color w:val="000000"/>
          <w:sz w:val="28"/>
        </w:rPr>
        <w:t xml:space="preserve">
      18. После установления ограничений и правил надзора, а также охраны, начальник соответствующей службы (заместитель начальника) докладывает об этом рапортом начальнику органа дознания.   </w:t>
      </w:r>
    </w:p>
    <w:bookmarkEnd w:id="62"/>
    <w:bookmarkStart w:name="z64" w:id="63"/>
    <w:p>
      <w:pPr>
        <w:spacing w:after="0"/>
        <w:ind w:left="0"/>
        <w:jc w:val="both"/>
      </w:pPr>
      <w:r>
        <w:rPr>
          <w:rFonts w:ascii="Times New Roman"/>
          <w:b w:val="false"/>
          <w:i w:val="false"/>
          <w:color w:val="000000"/>
          <w:sz w:val="28"/>
        </w:rPr>
        <w:t xml:space="preserve">
      19. Начальником органа внутренних дел, национальной безопасности и финансовой полиции направляется в орган, избравший меру пресечения, уведомление о принятии постановления к исполнению.  </w:t>
      </w:r>
    </w:p>
    <w:bookmarkEnd w:id="63"/>
    <w:bookmarkStart w:name="z65" w:id="64"/>
    <w:p>
      <w:pPr>
        <w:spacing w:after="0"/>
        <w:ind w:left="0"/>
        <w:jc w:val="both"/>
      </w:pPr>
      <w:r>
        <w:rPr>
          <w:rFonts w:ascii="Times New Roman"/>
          <w:b w:val="false"/>
          <w:i w:val="false"/>
          <w:color w:val="000000"/>
          <w:sz w:val="28"/>
        </w:rPr>
        <w:t>
      20. Органом дознания направляется сообщение администрации организаций, учебных заведений и соответствующих лечебных учреждений о лицах, на которых возложены ограничения, связанные с продолжением работы, учебы или лечения.</w:t>
      </w:r>
    </w:p>
    <w:bookmarkEnd w:id="64"/>
    <w:bookmarkStart w:name="z66" w:id="65"/>
    <w:p>
      <w:pPr>
        <w:spacing w:after="0"/>
        <w:ind w:left="0"/>
        <w:jc w:val="both"/>
      </w:pPr>
      <w:r>
        <w:rPr>
          <w:rFonts w:ascii="Times New Roman"/>
          <w:b w:val="false"/>
          <w:i w:val="false"/>
          <w:color w:val="000000"/>
          <w:sz w:val="28"/>
        </w:rPr>
        <w:t xml:space="preserve">
      21. Документы, указанные в пунктах 19, 20 настоящей Инструкции, направляются адресату в трехдневный срок после постановки указанных лиц на учет.  </w:t>
      </w:r>
    </w:p>
    <w:bookmarkEnd w:id="65"/>
    <w:bookmarkStart w:name="z67" w:id="66"/>
    <w:p>
      <w:pPr>
        <w:spacing w:after="0"/>
        <w:ind w:left="0"/>
        <w:jc w:val="both"/>
      </w:pPr>
      <w:r>
        <w:rPr>
          <w:rFonts w:ascii="Times New Roman"/>
          <w:b w:val="false"/>
          <w:i w:val="false"/>
          <w:color w:val="000000"/>
          <w:sz w:val="28"/>
        </w:rPr>
        <w:t>
      22. Должностные лица органа дознания, осуществляющие надзор за подозреваемым, обвиняемым, подсудимым вправе посещать жилище арестованного с целью наблюдения за его поведением и выполнением установленных ограничений в любое время суток. При этом за ненадлежащее осуществление надзора они несут дисциплинарную и иную </w:t>
      </w:r>
      <w:r>
        <w:rPr>
          <w:rFonts w:ascii="Times New Roman"/>
          <w:b w:val="false"/>
          <w:i w:val="false"/>
          <w:color w:val="000000"/>
          <w:sz w:val="28"/>
        </w:rPr>
        <w:t>ответственность</w:t>
      </w:r>
      <w:r>
        <w:rPr>
          <w:rFonts w:ascii="Times New Roman"/>
          <w:b w:val="false"/>
          <w:i w:val="false"/>
          <w:color w:val="000000"/>
          <w:sz w:val="28"/>
        </w:rPr>
        <w:t>, предусмотренную законодательными актами Республики Казахстан.</w:t>
      </w:r>
    </w:p>
    <w:bookmarkEnd w:id="66"/>
    <w:bookmarkStart w:name="z68" w:id="67"/>
    <w:p>
      <w:pPr>
        <w:spacing w:after="0"/>
        <w:ind w:left="0"/>
        <w:jc w:val="both"/>
      </w:pPr>
      <w:r>
        <w:rPr>
          <w:rFonts w:ascii="Times New Roman"/>
          <w:b w:val="false"/>
          <w:i w:val="false"/>
          <w:color w:val="000000"/>
          <w:sz w:val="28"/>
        </w:rPr>
        <w:t xml:space="preserve">
Приложение 1         </w:t>
      </w:r>
    </w:p>
    <w:bookmarkEnd w:id="67"/>
    <w:p>
      <w:pPr>
        <w:spacing w:after="0"/>
        <w:ind w:left="0"/>
        <w:jc w:val="both"/>
      </w:pPr>
      <w:r>
        <w:rPr>
          <w:rFonts w:ascii="Times New Roman"/>
          <w:b w:val="false"/>
          <w:i w:val="false"/>
          <w:color w:val="000000"/>
          <w:sz w:val="28"/>
        </w:rPr>
        <w:t xml:space="preserve">к Инструкции о применении   </w:t>
      </w:r>
    </w:p>
    <w:p>
      <w:pPr>
        <w:spacing w:after="0"/>
        <w:ind w:left="0"/>
        <w:jc w:val="both"/>
      </w:pPr>
      <w:r>
        <w:rPr>
          <w:rFonts w:ascii="Times New Roman"/>
          <w:b w:val="false"/>
          <w:i w:val="false"/>
          <w:color w:val="000000"/>
          <w:sz w:val="28"/>
        </w:rPr>
        <w:t xml:space="preserve">домашнего ареста в качестве  </w:t>
      </w:r>
    </w:p>
    <w:p>
      <w:pPr>
        <w:spacing w:after="0"/>
        <w:ind w:left="0"/>
        <w:jc w:val="both"/>
      </w:pPr>
      <w:r>
        <w:rPr>
          <w:rFonts w:ascii="Times New Roman"/>
          <w:b w:val="false"/>
          <w:i w:val="false"/>
          <w:color w:val="000000"/>
          <w:sz w:val="28"/>
        </w:rPr>
        <w:t xml:space="preserve">меры пресечения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Меру пресечения </w:t>
      </w:r>
    </w:p>
    <w:p>
      <w:pPr>
        <w:spacing w:after="0"/>
        <w:ind w:left="0"/>
        <w:jc w:val="both"/>
      </w:pPr>
      <w:r>
        <w:rPr>
          <w:rFonts w:ascii="Times New Roman"/>
          <w:b w:val="false"/>
          <w:i w:val="false"/>
          <w:color w:val="000000"/>
          <w:sz w:val="28"/>
        </w:rPr>
        <w:t xml:space="preserve">"Домашний арест" </w:t>
      </w:r>
    </w:p>
    <w:p>
      <w:pPr>
        <w:spacing w:after="0"/>
        <w:ind w:left="0"/>
        <w:jc w:val="both"/>
      </w:pPr>
      <w:r>
        <w:rPr>
          <w:rFonts w:ascii="Times New Roman"/>
          <w:b w:val="false"/>
          <w:i w:val="false"/>
          <w:color w:val="000000"/>
          <w:sz w:val="28"/>
        </w:rPr>
        <w:t xml:space="preserve">в отношении обвиняемого______________________ </w:t>
      </w:r>
    </w:p>
    <w:p>
      <w:pPr>
        <w:spacing w:after="0"/>
        <w:ind w:left="0"/>
        <w:jc w:val="both"/>
      </w:pPr>
      <w:r>
        <w:rPr>
          <w:rFonts w:ascii="Times New Roman"/>
          <w:b w:val="false"/>
          <w:i w:val="false"/>
          <w:color w:val="000000"/>
          <w:sz w:val="28"/>
        </w:rPr>
        <w:t xml:space="preserve">"Санкционирую" </w:t>
      </w:r>
    </w:p>
    <w:p>
      <w:pPr>
        <w:spacing w:after="0"/>
        <w:ind w:left="0"/>
        <w:jc w:val="both"/>
      </w:pPr>
      <w:r>
        <w:rPr>
          <w:rFonts w:ascii="Times New Roman"/>
          <w:b w:val="false"/>
          <w:i w:val="false"/>
          <w:color w:val="000000"/>
          <w:sz w:val="28"/>
        </w:rPr>
        <w:t xml:space="preserve">Прокурор ____________________________________ </w:t>
      </w:r>
    </w:p>
    <w:p>
      <w:pPr>
        <w:spacing w:after="0"/>
        <w:ind w:left="0"/>
        <w:jc w:val="both"/>
      </w:pPr>
      <w:r>
        <w:rPr>
          <w:rFonts w:ascii="Times New Roman"/>
          <w:b w:val="false"/>
          <w:i w:val="false"/>
          <w:color w:val="000000"/>
          <w:sz w:val="28"/>
        </w:rPr>
        <w:t xml:space="preserve">         наименование города, района, области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классный чин, фамилия, инициалы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 ____________ 20___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 О С Т А Н О В Л Е Н И Е </w:t>
      </w:r>
      <w:r>
        <w:br/>
      </w:r>
      <w:r>
        <w:rPr>
          <w:rFonts w:ascii="Times New Roman"/>
          <w:b w:val="false"/>
          <w:i w:val="false"/>
          <w:color w:val="000000"/>
          <w:sz w:val="28"/>
        </w:rPr>
        <w:t>
</w:t>
      </w:r>
      <w:r>
        <w:rPr>
          <w:rFonts w:ascii="Times New Roman"/>
          <w:b/>
          <w:i w:val="false"/>
          <w:color w:val="000000"/>
          <w:sz w:val="28"/>
        </w:rPr>
        <w:t xml:space="preserve">                         о применении меры пресечения </w:t>
      </w:r>
    </w:p>
    <w:p>
      <w:pPr>
        <w:spacing w:after="0"/>
        <w:ind w:left="0"/>
        <w:jc w:val="both"/>
      </w:pPr>
      <w:r>
        <w:rPr>
          <w:rFonts w:ascii="Times New Roman"/>
          <w:b w:val="false"/>
          <w:i w:val="false"/>
          <w:color w:val="000000"/>
          <w:sz w:val="28"/>
        </w:rPr>
        <w:t>"___"________ 20___г.                         __________________</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Следователь (дознаватель) __________________________________________ </w:t>
      </w:r>
    </w:p>
    <w:p>
      <w:pPr>
        <w:spacing w:after="0"/>
        <w:ind w:left="0"/>
        <w:jc w:val="both"/>
      </w:pPr>
      <w:r>
        <w:rPr>
          <w:rFonts w:ascii="Times New Roman"/>
          <w:b w:val="false"/>
          <w:i w:val="false"/>
          <w:color w:val="000000"/>
          <w:sz w:val="28"/>
        </w:rPr>
        <w:t xml:space="preserve">                                 (наименование органа, фамилия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инициалы должностного лица) </w:t>
      </w:r>
    </w:p>
    <w:p>
      <w:pPr>
        <w:spacing w:after="0"/>
        <w:ind w:left="0"/>
        <w:jc w:val="both"/>
      </w:pPr>
      <w:r>
        <w:rPr>
          <w:rFonts w:ascii="Times New Roman"/>
          <w:b w:val="false"/>
          <w:i w:val="false"/>
          <w:color w:val="000000"/>
          <w:sz w:val="28"/>
        </w:rPr>
        <w:t xml:space="preserve">рассмотрев материалы уголовного дела N _______________ по обвинению: </w:t>
      </w:r>
    </w:p>
    <w:p>
      <w:pPr>
        <w:spacing w:after="0"/>
        <w:ind w:left="0"/>
        <w:jc w:val="both"/>
      </w:pPr>
      <w:r>
        <w:rPr>
          <w:rFonts w:ascii="Times New Roman"/>
          <w:b w:val="false"/>
          <w:i w:val="false"/>
          <w:color w:val="000000"/>
          <w:sz w:val="28"/>
        </w:rPr>
        <w:t xml:space="preserve">Фамилия имя и отчество: ____________________________________________ </w:t>
      </w:r>
    </w:p>
    <w:p>
      <w:pPr>
        <w:spacing w:after="0"/>
        <w:ind w:left="0"/>
        <w:jc w:val="both"/>
      </w:pPr>
      <w:r>
        <w:rPr>
          <w:rFonts w:ascii="Times New Roman"/>
          <w:b w:val="false"/>
          <w:i w:val="false"/>
          <w:color w:val="000000"/>
          <w:sz w:val="28"/>
        </w:rPr>
        <w:t xml:space="preserve">число, месяц и год рождения: ___________ место рождения 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Гражданство:________________________________________________________ </w:t>
      </w:r>
    </w:p>
    <w:p>
      <w:pPr>
        <w:spacing w:after="0"/>
        <w:ind w:left="0"/>
        <w:jc w:val="both"/>
      </w:pPr>
      <w:r>
        <w:rPr>
          <w:rFonts w:ascii="Times New Roman"/>
          <w:b w:val="false"/>
          <w:i w:val="false"/>
          <w:color w:val="000000"/>
          <w:sz w:val="28"/>
        </w:rPr>
        <w:t xml:space="preserve">Национальность ____________________ образование ____________________ </w:t>
      </w:r>
    </w:p>
    <w:p>
      <w:pPr>
        <w:spacing w:after="0"/>
        <w:ind w:left="0"/>
        <w:jc w:val="both"/>
      </w:pPr>
      <w:r>
        <w:rPr>
          <w:rFonts w:ascii="Times New Roman"/>
          <w:b w:val="false"/>
          <w:i w:val="false"/>
          <w:color w:val="000000"/>
          <w:sz w:val="28"/>
        </w:rPr>
        <w:t xml:space="preserve">Семейное положение__________________________________________________ </w:t>
      </w:r>
    </w:p>
    <w:p>
      <w:pPr>
        <w:spacing w:after="0"/>
        <w:ind w:left="0"/>
        <w:jc w:val="both"/>
      </w:pPr>
      <w:r>
        <w:rPr>
          <w:rFonts w:ascii="Times New Roman"/>
          <w:b w:val="false"/>
          <w:i w:val="false"/>
          <w:color w:val="000000"/>
          <w:sz w:val="28"/>
        </w:rPr>
        <w:t xml:space="preserve">Документы, удостоверяющие личность__________________________________ </w:t>
      </w:r>
    </w:p>
    <w:p>
      <w:pPr>
        <w:spacing w:after="0"/>
        <w:ind w:left="0"/>
        <w:jc w:val="both"/>
      </w:pPr>
      <w:r>
        <w:rPr>
          <w:rFonts w:ascii="Times New Roman"/>
          <w:b w:val="false"/>
          <w:i w:val="false"/>
          <w:color w:val="000000"/>
          <w:sz w:val="28"/>
        </w:rPr>
        <w:t xml:space="preserve">Место жительства ___________________________________________________ </w:t>
      </w:r>
    </w:p>
    <w:p>
      <w:pPr>
        <w:spacing w:after="0"/>
        <w:ind w:left="0"/>
        <w:jc w:val="both"/>
      </w:pPr>
      <w:r>
        <w:rPr>
          <w:rFonts w:ascii="Times New Roman"/>
          <w:b w:val="false"/>
          <w:i w:val="false"/>
          <w:color w:val="000000"/>
          <w:sz w:val="28"/>
        </w:rPr>
        <w:t xml:space="preserve">Место работы _______________________________________________________ </w:t>
      </w:r>
    </w:p>
    <w:p>
      <w:pPr>
        <w:spacing w:after="0"/>
        <w:ind w:left="0"/>
        <w:jc w:val="both"/>
      </w:pPr>
      <w:r>
        <w:rPr>
          <w:rFonts w:ascii="Times New Roman"/>
          <w:b w:val="false"/>
          <w:i w:val="false"/>
          <w:color w:val="000000"/>
          <w:sz w:val="28"/>
        </w:rPr>
        <w:t xml:space="preserve">Судимость __________________________________________________________ </w:t>
      </w:r>
    </w:p>
    <w:p>
      <w:pPr>
        <w:spacing w:after="0"/>
        <w:ind w:left="0"/>
        <w:jc w:val="both"/>
      </w:pPr>
      <w:r>
        <w:rPr>
          <w:rFonts w:ascii="Times New Roman"/>
          <w:b/>
          <w:i w:val="false"/>
          <w:color w:val="000000"/>
          <w:sz w:val="28"/>
        </w:rPr>
        <w:t xml:space="preserve">                          у с т а н о в и л: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(излагаются сущность предъявленного обвинения (подозрения) в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совершении преступления(ий) и основание применения данной меры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пресечения) </w:t>
      </w:r>
    </w:p>
    <w:p>
      <w:pPr>
        <w:spacing w:after="0"/>
        <w:ind w:left="0"/>
        <w:jc w:val="both"/>
      </w:pPr>
      <w:r>
        <w:rPr>
          <w:rFonts w:ascii="Times New Roman"/>
          <w:b w:val="false"/>
          <w:i w:val="false"/>
          <w:color w:val="000000"/>
          <w:sz w:val="28"/>
        </w:rPr>
        <w:t>На основании изложенного и руководствуясь ст. ст. ст. </w:t>
      </w:r>
      <w:r>
        <w:rPr>
          <w:rFonts w:ascii="Times New Roman"/>
          <w:b w:val="false"/>
          <w:i w:val="false"/>
          <w:color w:val="000000"/>
          <w:sz w:val="28"/>
        </w:rPr>
        <w:t>139</w:t>
      </w:r>
      <w:r>
        <w:rPr>
          <w:rFonts w:ascii="Times New Roman"/>
          <w:b w:val="false"/>
          <w:i w:val="false"/>
          <w:color w:val="000000"/>
          <w:sz w:val="28"/>
        </w:rPr>
        <w:t>-141, 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 xml:space="preserve">149 </w:t>
      </w:r>
      <w:r>
        <w:rPr>
          <w:rFonts w:ascii="Times New Roman"/>
          <w:b w:val="false"/>
          <w:i w:val="false"/>
          <w:color w:val="000000"/>
          <w:sz w:val="28"/>
        </w:rPr>
        <w:t xml:space="preserve"> УПК РК, </w:t>
      </w:r>
    </w:p>
    <w:p>
      <w:pPr>
        <w:spacing w:after="0"/>
        <w:ind w:left="0"/>
        <w:jc w:val="both"/>
      </w:pPr>
      <w:r>
        <w:rPr>
          <w:rFonts w:ascii="Times New Roman"/>
          <w:b/>
          <w:i w:val="false"/>
          <w:color w:val="000000"/>
          <w:sz w:val="28"/>
        </w:rPr>
        <w:t xml:space="preserve">                         п о с т а н о в и л: </w:t>
      </w:r>
    </w:p>
    <w:p>
      <w:pPr>
        <w:spacing w:after="0"/>
        <w:ind w:left="0"/>
        <w:jc w:val="both"/>
      </w:pPr>
      <w:r>
        <w:rPr>
          <w:rFonts w:ascii="Times New Roman"/>
          <w:b w:val="false"/>
          <w:i w:val="false"/>
          <w:color w:val="000000"/>
          <w:sz w:val="28"/>
        </w:rPr>
        <w:t xml:space="preserve">1. Применить меру пресечения в виде домашнего ареста в отношении </w:t>
      </w:r>
    </w:p>
    <w:p>
      <w:pPr>
        <w:spacing w:after="0"/>
        <w:ind w:left="0"/>
        <w:jc w:val="both"/>
      </w:pPr>
      <w:r>
        <w:rPr>
          <w:rFonts w:ascii="Times New Roman"/>
          <w:b w:val="false"/>
          <w:i w:val="false"/>
          <w:color w:val="000000"/>
          <w:sz w:val="28"/>
        </w:rPr>
        <w:t xml:space="preserve">обвиняемого(ой)(подозреваемого(ой)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дата рождения </w:t>
      </w:r>
    </w:p>
    <w:p>
      <w:pPr>
        <w:spacing w:after="0"/>
        <w:ind w:left="0"/>
        <w:jc w:val="both"/>
      </w:pPr>
      <w:r>
        <w:rPr>
          <w:rFonts w:ascii="Times New Roman"/>
          <w:b w:val="false"/>
          <w:i w:val="false"/>
          <w:color w:val="000000"/>
          <w:sz w:val="28"/>
        </w:rPr>
        <w:t xml:space="preserve">2. Установить обвиняемому(ой) (подозреваемому(ой) 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следующие ограничения: _____________________________________________  </w:t>
      </w:r>
    </w:p>
    <w:p>
      <w:pPr>
        <w:spacing w:after="0"/>
        <w:ind w:left="0"/>
        <w:jc w:val="both"/>
      </w:pPr>
      <w:r>
        <w:rPr>
          <w:rFonts w:ascii="Times New Roman"/>
          <w:b w:val="false"/>
          <w:i w:val="false"/>
          <w:color w:val="000000"/>
          <w:sz w:val="28"/>
        </w:rPr>
        <w:t xml:space="preserve">             (перечень ограничений установленных ст. 149 ч.2 УПК РК) </w:t>
      </w:r>
    </w:p>
    <w:p>
      <w:pPr>
        <w:spacing w:after="0"/>
        <w:ind w:left="0"/>
        <w:jc w:val="both"/>
      </w:pPr>
      <w:r>
        <w:rPr>
          <w:rFonts w:ascii="Times New Roman"/>
          <w:b w:val="false"/>
          <w:i w:val="false"/>
          <w:color w:val="000000"/>
          <w:sz w:val="28"/>
        </w:rPr>
        <w:t xml:space="preserve">3. Возложить осуществление надзора за соблюдением установленных  </w:t>
      </w:r>
    </w:p>
    <w:p>
      <w:pPr>
        <w:spacing w:after="0"/>
        <w:ind w:left="0"/>
        <w:jc w:val="both"/>
      </w:pPr>
      <w:r>
        <w:rPr>
          <w:rFonts w:ascii="Times New Roman"/>
          <w:b w:val="false"/>
          <w:i w:val="false"/>
          <w:color w:val="000000"/>
          <w:sz w:val="28"/>
        </w:rPr>
        <w:t xml:space="preserve">ограничений на ____________________________________________________, </w:t>
      </w:r>
    </w:p>
    <w:p>
      <w:pPr>
        <w:spacing w:after="0"/>
        <w:ind w:left="0"/>
        <w:jc w:val="both"/>
      </w:pPr>
      <w:r>
        <w:rPr>
          <w:rFonts w:ascii="Times New Roman"/>
          <w:b w:val="false"/>
          <w:i w:val="false"/>
          <w:color w:val="000000"/>
          <w:sz w:val="28"/>
        </w:rPr>
        <w:t xml:space="preserve">          (наименование органа, фамилия, инициалы должностного лица) </w:t>
      </w:r>
    </w:p>
    <w:p>
      <w:pPr>
        <w:spacing w:after="0"/>
        <w:ind w:left="0"/>
        <w:jc w:val="both"/>
      </w:pPr>
      <w:r>
        <w:rPr>
          <w:rFonts w:ascii="Times New Roman"/>
          <w:b w:val="false"/>
          <w:i w:val="false"/>
          <w:color w:val="000000"/>
          <w:sz w:val="28"/>
        </w:rPr>
        <w:t xml:space="preserve">Постановление мне объявлено "____" __________ 200___ года и в  </w:t>
      </w:r>
    </w:p>
    <w:p>
      <w:pPr>
        <w:spacing w:after="0"/>
        <w:ind w:left="0"/>
        <w:jc w:val="both"/>
      </w:pPr>
      <w:r>
        <w:rPr>
          <w:rFonts w:ascii="Times New Roman"/>
          <w:b w:val="false"/>
          <w:i w:val="false"/>
          <w:color w:val="000000"/>
          <w:sz w:val="28"/>
        </w:rPr>
        <w:t>соответствии с ч. 1  </w:t>
      </w:r>
      <w:r>
        <w:rPr>
          <w:rFonts w:ascii="Times New Roman"/>
          <w:b w:val="false"/>
          <w:i w:val="false"/>
          <w:color w:val="000000"/>
          <w:sz w:val="28"/>
        </w:rPr>
        <w:t xml:space="preserve">ст. 31 </w:t>
      </w:r>
      <w:r>
        <w:rPr>
          <w:rFonts w:ascii="Times New Roman"/>
          <w:b w:val="false"/>
          <w:i w:val="false"/>
          <w:color w:val="000000"/>
          <w:sz w:val="28"/>
        </w:rPr>
        <w:t> и ч. 2, 3 ст.  </w:t>
      </w:r>
      <w:r>
        <w:rPr>
          <w:rFonts w:ascii="Times New Roman"/>
          <w:b w:val="false"/>
          <w:i w:val="false"/>
          <w:color w:val="000000"/>
          <w:sz w:val="28"/>
        </w:rPr>
        <w:t xml:space="preserve">143 </w:t>
      </w:r>
      <w:r>
        <w:rPr>
          <w:rFonts w:ascii="Times New Roman"/>
          <w:b w:val="false"/>
          <w:i w:val="false"/>
          <w:color w:val="000000"/>
          <w:sz w:val="28"/>
        </w:rPr>
        <w:t xml:space="preserve"> УПК РК разъяснен  </w:t>
      </w:r>
    </w:p>
    <w:p>
      <w:pPr>
        <w:spacing w:after="0"/>
        <w:ind w:left="0"/>
        <w:jc w:val="both"/>
      </w:pPr>
      <w:r>
        <w:rPr>
          <w:rFonts w:ascii="Times New Roman"/>
          <w:b w:val="false"/>
          <w:i w:val="false"/>
          <w:color w:val="000000"/>
          <w:sz w:val="28"/>
        </w:rPr>
        <w:t xml:space="preserve">судебный порядок обжалования принятого решения, предусмотренный  </w:t>
      </w:r>
    </w:p>
    <w:p>
      <w:pPr>
        <w:spacing w:after="0"/>
        <w:ind w:left="0"/>
        <w:jc w:val="both"/>
      </w:pPr>
      <w:r>
        <w:rPr>
          <w:rFonts w:ascii="Times New Roman"/>
          <w:b w:val="false"/>
          <w:i w:val="false"/>
          <w:color w:val="000000"/>
          <w:sz w:val="28"/>
        </w:rPr>
        <w:t>ст.  </w:t>
      </w:r>
      <w:r>
        <w:rPr>
          <w:rFonts w:ascii="Times New Roman"/>
          <w:b w:val="false"/>
          <w:i w:val="false"/>
          <w:color w:val="000000"/>
          <w:sz w:val="28"/>
        </w:rPr>
        <w:t xml:space="preserve">110 </w:t>
      </w:r>
      <w:r>
        <w:rPr>
          <w:rFonts w:ascii="Times New Roman"/>
          <w:b w:val="false"/>
          <w:i w:val="false"/>
          <w:color w:val="000000"/>
          <w:sz w:val="28"/>
        </w:rPr>
        <w:t xml:space="preserve"> УПК РК, также обвиняемому (подозреваемому) разъяснено,  </w:t>
      </w:r>
    </w:p>
    <w:p>
      <w:pPr>
        <w:spacing w:after="0"/>
        <w:ind w:left="0"/>
        <w:jc w:val="both"/>
      </w:pPr>
      <w:r>
        <w:rPr>
          <w:rFonts w:ascii="Times New Roman"/>
          <w:b w:val="false"/>
          <w:i w:val="false"/>
          <w:color w:val="000000"/>
          <w:sz w:val="28"/>
        </w:rPr>
        <w:t xml:space="preserve">что в случае совершения действий, для предупреждения которых были  </w:t>
      </w:r>
    </w:p>
    <w:p>
      <w:pPr>
        <w:spacing w:after="0"/>
        <w:ind w:left="0"/>
        <w:jc w:val="both"/>
      </w:pPr>
      <w:r>
        <w:rPr>
          <w:rFonts w:ascii="Times New Roman"/>
          <w:b w:val="false"/>
          <w:i w:val="false"/>
          <w:color w:val="000000"/>
          <w:sz w:val="28"/>
        </w:rPr>
        <w:t>применены меры, предусмотренные ст.  </w:t>
      </w:r>
      <w:r>
        <w:rPr>
          <w:rFonts w:ascii="Times New Roman"/>
          <w:b w:val="false"/>
          <w:i w:val="false"/>
          <w:color w:val="000000"/>
          <w:sz w:val="28"/>
        </w:rPr>
        <w:t xml:space="preserve">149 </w:t>
      </w:r>
      <w:r>
        <w:rPr>
          <w:rFonts w:ascii="Times New Roman"/>
          <w:b w:val="false"/>
          <w:i w:val="false"/>
          <w:color w:val="000000"/>
          <w:sz w:val="28"/>
        </w:rPr>
        <w:t xml:space="preserve"> настоящего Кодекса, к нему  </w:t>
      </w:r>
    </w:p>
    <w:p>
      <w:pPr>
        <w:spacing w:after="0"/>
        <w:ind w:left="0"/>
        <w:jc w:val="both"/>
      </w:pPr>
      <w:r>
        <w:rPr>
          <w:rFonts w:ascii="Times New Roman"/>
          <w:b w:val="false"/>
          <w:i w:val="false"/>
          <w:color w:val="000000"/>
          <w:sz w:val="28"/>
        </w:rPr>
        <w:t xml:space="preserve">применяется более строгая мера пресечения. </w:t>
      </w:r>
    </w:p>
    <w:p>
      <w:pPr>
        <w:spacing w:after="0"/>
        <w:ind w:left="0"/>
        <w:jc w:val="both"/>
      </w:pPr>
      <w:r>
        <w:rPr>
          <w:rFonts w:ascii="Times New Roman"/>
          <w:b w:val="false"/>
          <w:i w:val="false"/>
          <w:color w:val="000000"/>
          <w:sz w:val="28"/>
        </w:rPr>
        <w:t xml:space="preserve">Обвиняем__(подозреваем__)______________(______________________)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Защитник ____________(________________________) ордер N 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Следователь (дознаватель) _____________(______________________)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Приложение 2         </w:t>
      </w:r>
    </w:p>
    <w:bookmarkEnd w:id="68"/>
    <w:p>
      <w:pPr>
        <w:spacing w:after="0"/>
        <w:ind w:left="0"/>
        <w:jc w:val="both"/>
      </w:pPr>
      <w:r>
        <w:rPr>
          <w:rFonts w:ascii="Times New Roman"/>
          <w:b w:val="false"/>
          <w:i w:val="false"/>
          <w:color w:val="000000"/>
          <w:sz w:val="28"/>
        </w:rPr>
        <w:t xml:space="preserve">к Инструкции о применении   </w:t>
      </w:r>
    </w:p>
    <w:p>
      <w:pPr>
        <w:spacing w:after="0"/>
        <w:ind w:left="0"/>
        <w:jc w:val="both"/>
      </w:pPr>
      <w:r>
        <w:rPr>
          <w:rFonts w:ascii="Times New Roman"/>
          <w:b w:val="false"/>
          <w:i w:val="false"/>
          <w:color w:val="000000"/>
          <w:sz w:val="28"/>
        </w:rPr>
        <w:t xml:space="preserve">домашнего ареста в качестве  </w:t>
      </w:r>
    </w:p>
    <w:p>
      <w:pPr>
        <w:spacing w:after="0"/>
        <w:ind w:left="0"/>
        <w:jc w:val="both"/>
      </w:pPr>
      <w:r>
        <w:rPr>
          <w:rFonts w:ascii="Times New Roman"/>
          <w:b w:val="false"/>
          <w:i w:val="false"/>
          <w:color w:val="000000"/>
          <w:sz w:val="28"/>
        </w:rPr>
        <w:t xml:space="preserve">меры пресечения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учета меры пресечения в виде домашнего ареста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225"/>
        <w:gridCol w:w="1217"/>
        <w:gridCol w:w="1679"/>
        <w:gridCol w:w="2645"/>
        <w:gridCol w:w="3053"/>
        <w:gridCol w:w="1543"/>
      </w:tblGrid>
      <w:tr>
        <w:trPr>
          <w:trHeight w:val="9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p>
            <w:pPr>
              <w:spacing w:after="20"/>
              <w:ind w:left="20"/>
              <w:jc w:val="both"/>
            </w:pPr>
            <w:r>
              <w:rPr>
                <w:rFonts w:ascii="Times New Roman"/>
                <w:b w:val="false"/>
                <w:i w:val="false"/>
                <w:color w:val="000000"/>
                <w:sz w:val="20"/>
              </w:rPr>
              <w:t xml:space="preserve">Подозре- </w:t>
            </w:r>
          </w:p>
          <w:p>
            <w:pPr>
              <w:spacing w:after="20"/>
              <w:ind w:left="20"/>
              <w:jc w:val="both"/>
            </w:pPr>
            <w:r>
              <w:rPr>
                <w:rFonts w:ascii="Times New Roman"/>
                <w:b w:val="false"/>
                <w:i w:val="false"/>
                <w:color w:val="000000"/>
                <w:sz w:val="20"/>
              </w:rPr>
              <w:t xml:space="preserve">ваемого, обвиняемого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УК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избрания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Установленные </w:t>
            </w:r>
          </w:p>
          <w:p>
            <w:pPr>
              <w:spacing w:after="20"/>
              <w:ind w:left="20"/>
              <w:jc w:val="both"/>
            </w:pPr>
            <w:r>
              <w:rPr>
                <w:rFonts w:ascii="Times New Roman"/>
                <w:b w:val="false"/>
                <w:i w:val="false"/>
                <w:color w:val="000000"/>
                <w:sz w:val="20"/>
              </w:rPr>
              <w:t xml:space="preserve">ограничения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изменения  </w:t>
            </w:r>
          </w:p>
          <w:p>
            <w:pPr>
              <w:spacing w:after="20"/>
              <w:ind w:left="20"/>
              <w:jc w:val="both"/>
            </w:pPr>
            <w:r>
              <w:rPr>
                <w:rFonts w:ascii="Times New Roman"/>
                <w:b w:val="false"/>
                <w:i w:val="false"/>
                <w:color w:val="000000"/>
                <w:sz w:val="20"/>
              </w:rPr>
              <w:t xml:space="preserve">меры пресечения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p>
          <w:p>
            <w:pPr>
              <w:spacing w:after="20"/>
              <w:ind w:left="20"/>
              <w:jc w:val="both"/>
            </w:pPr>
            <w:r>
              <w:rPr>
                <w:rFonts w:ascii="Times New Roman"/>
                <w:b w:val="false"/>
                <w:i w:val="false"/>
                <w:color w:val="000000"/>
                <w:sz w:val="20"/>
              </w:rPr>
              <w:t xml:space="preserve">по делу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