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307c" w14:textId="f083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27 ноября 2000 года N 644 "О введении новых образцов водительского удостоверения и свидетельства о регистрации транспортного средства"»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ноября 2005 года N 639. Зарегистрирован в Министерстве юстиции Республики Казахстан 18 ноября 2005 года N 3934. Утратил силу приказом Министра внутренних дел Республики Казахстан от 8 декабря 2014 года №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08.12.2014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органах внутренних дел Республики Казахстан", а также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12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Положения о Министерстве внутренних дел Республики Казахстан, утвержденного постановлением Правительства Республики Казахстан от 22 июня 2005 года N 607,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Министра внутренних дел Республики Казахстан от 27 ноября 2000 года N 644 "О введении новых образцов водительского удостоверения и свидетельства о регистрации транспортного средства" (зарегистрирован в Реестре государственной регистрации нормативных правовых актов Республики Казахстан за N 1322, с изменением, внесенным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внутренних дел Республики Казахстан от 8 сентября 2004 года N 521, зарегистрированным за N 3099),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действие на территории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образец удостоверения на право управления транспортными средствами (водительское удостоверение) (приложение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водительские удостоверения, выданные до 10 декабря 2005 года, подтверждают право на управление транспортными средствами до истечения срока их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образец свидетельства о регистрации транспортного средства Республики Казахстан (приложение N 2).";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1 изложить в редакции согласно приложению к настоящему приказу.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дорожной полиции Министерства внутренних дел Республики Казахстан принять соответствующие меры, вытекающие из настоящего приказа.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дорожной полиции Министерства внутренних дел Республики Казахстан (Тусумов О.Т.).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10 декабря 2005 года и подлежит официальному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2005 года N 639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в приказ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2000 года N 644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введении новых образцов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водительского удостоверения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свидетельства о регистрации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средства"»             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2000 года N 644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введении новых образцов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водительского удостоверения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свидетельства о регистрации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средства"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водительского удостоверения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641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Водительское удостоверение состоит из следующих визуальных элементов: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водителе и водительском удостоверении;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фотография и подпись владельца;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печать экзаменационного подразделения дорожной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интегральная микросхема;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описание сведений, расположенных на лицевой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Интегральная микросхема содержит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водительском удостоверении: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и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печати экзаменационного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водителе: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место 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тип, серия, номер и дата выдачи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доступе к управлению транспортным 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разрешенные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окончания действия водительского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особые отметки;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 административных правонарушениях: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и дата совершения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и номер протокола об административном правонарушении;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административного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правонарушений, совершенных водителем в течение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правонарушений, совершенных водителем в состоянии опьянения;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неоплаченных штрафов.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