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168f" w14:textId="aca1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безопасности и охране труда для полиграфических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культуры, информации и спорта Республики Казахстан от 18 октября 2005 года N 274. Зарегистрирован в Министерстве юстиции Республики Казахстан от 4 ноября 2005 года N 3921. Утратил силу приказом Министра культуры и информации Республики Казахстан от 30 мая 2008 года N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культуры и информации РК от 30.05.2008 N 173.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культуры и информации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30.05.2008 N 173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культуры, информации и спорта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18 октября 2005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274, Министра культуры и информации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3 августа 2006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188 и от 29 сентября 2006 года N 245"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24 марта 1998 года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Министра культуры, информации и спорта Республики Казахстан от 18 октября 2005 года N 274 "Об утверждении Правил по безопасности и охране труда для полиграфических организаций" (зарегистрирован в Реестре государственной регистрации нормативных правовых актов Республики Казахстан за N 3921, опубликован в "Юридической газете" от 9 декабря 2005 г. N 230-231);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М. Қул-Мухаммед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1182 "Об утверждении Правил разработки и утверждения государственными органами нормативных правовых актов по безопасности и охране труда и Правил разработки и утверждения государственными органами отраслевых нормативов по безопасности и охране труда",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безопасности и охране труда для полиграфических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(Джанаханов К.К.) в установленном законодательством порядке провести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Досжана А.Д.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октября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информации и спорта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2005 года N 274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безопасности и охране труда для полиграфических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безопасности и охране труда (далее - Правила) устанавливают основные положения по охране и безопасности труда в полиграфических организациях.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являются обязательными для исполнения административного, инженерно-технического персонала и работников полиграфических организаций (далее - организации).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деятельности по охране и безопасности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надлежащих условий по сохранению и укреплению здоровья работников организаций, санитарно-технических и безопасных условий труда осуществляется администрацией организаций (далее - Администрация) в функции которой входит: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необходимых организационных и технических мероприятий по охране и безопасности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правильного режима труда и отдыха работников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ответственных лиц за охрану и безопасность труда на участках и объектах повышенной 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работников организации спецодеждой, спецобувью, средствами индивидуальной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своевременное принятие мер по предупреждению причин, вызывающих несчастные случаи на основе материалов расследования и учета несчастных случаев;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своевременное выполнение санитарно-оздоровительных мероприятий по предупреждению профессиональной и общей заболеваемости;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своевременное выполнение предписаний государственных органов осуществляющих инспекцию по охране и безопасности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организации и соблюдения требований по охране и безопасности труда в организациях численностью более 50 работников создается служба по охране и безопасности труда, в функции которой входит: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вводного инструктажа по безопасности и охране труда на рабочем месте с постоянными и временными работниками, а также работниками, выполняющими работу по совместительству, командированными, учащимися и студентами, прибывшими на производственное обучение или практику;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обучающих семинаров по вопросам безопасности и охраны труда, внедрения стандартов безопасности труда, организации контроля за их соблюдением на практике;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в установленном порядке контроля за состоянием производственных зданий и сооружений в целях приведения их в соответствие требованиям по охране и безопасности труда, строительным и санитарным нормам;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постоянного и надлежащего контроля за состоянием производственного оборудования и условий труда работников.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Общие требования безопасности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Данные правила относятся ко всем технологическим процессам, применяемых в организациях.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Работать в цехах разрешается только работникам, прошедшим инструктаж по технике безопасности и допущенным Администрацией или службой по охране и безопасности труда к самостоятельной работе на оборудовании.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Работниками не допускается: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загромождать посторонними предметами рабочее место;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курить в цехе и пользоваться открытым огнем;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пользоваться неисправным инструментом или инструментом, не соответствующим своему 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оставлять оборудование, включенное на рабочий ход;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разливать смывочно-смазочные вещества и краски на подножках машины и около нее;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работать одному в помещении, если ему при необходимости не может быть оказана первая 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хранить верхнюю одежду, принимать пищу в цехе;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включать оборудование при зажженной сигнальной лампе;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работать на оборудовании при снятых или непрочно укрепленных ограждениях;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работать на оборудовании с неисправными предохранительными устройствами, без ограждения опасных зон;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работать без осветительной арматуры и при освещении не соответствующем нормам освещенности для данного рабочего места.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Требования безопасности труда перед началом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Перед началом работы работник: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надевает спецодежду, застегнув на все пуговицы, в открытых нагрудных карманах которой не должно быть никаких приспособлений и инструментов;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оборудование от предыдущей смены, просмотрев запись в журнале о его состоянии;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смазывает все трущиеся части, проверив исправность оборудования, обратив особое внимание на работу включающих, выключающих и тормозных 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проверяет наличие, исправность и прочность крепления предохранительных и блокировочных устройств, ограждений, чистоту и порядок на рабочем месте;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отключает общий вводный выключатель и зажигает сигнальную лампу;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проверяет, не находится ли кто-нибудь из обслуживающего или ремонтного персонала под оборудованием или в опасной зоне, и дает предупредительный сигнал;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неисправности машины докладывает руководству цеха и не приступает к работе до устранения неисправности.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Требования безопасности труда во время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Во время работы оборудования не допускается: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поправлять неправильно положенный лист бумаги, книжный блок или другой полуфабрикат;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поправлять и надевать тесьмы;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подтягивать болты;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чистить, смазывать оборудование и устранять в ней любые неполадки;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оставлять без присмотра оборудование, снимать ограждения, вставать и опираться на них, а также прикасаться к движущимся частям машины.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Требования безопасности труда по окончании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окончании работы работник: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останавливает машину, выключает пульт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приводит в порядок рабочее место и сдает машину сменщику, сделав запись в журнале о состоянии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выключает общий вводной выключатель;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снимает спецодежду, спецобувь и индивидуальные средства защиты в индивидуальный шкаф.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окончания работы пребывание в цехе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Требования безопасности труда в аварийных ситуациях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аварийных ситуациях и несчастных случаях следует немедленно остановить машину нажимом на кнопку "стоп" или выключением общего вводного выключателя.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Отключение от электросети оборудования осуществляется немедленно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появлении запаха гари, дыма или огня из двигателя или его пускорегулирующей аппаратуры;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искрении в моторах и оборудовании;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сильных вибрациях;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прекращении подачи электроэнергии.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Требования безопасности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производственным (технологическим) процессам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безопасности труда на все производственные процессы с учетом эксплуатируемого оборудования, разрабатываются непосредственно в организации и утверждаются Администрацией.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Требования безопасности труда к производственным помещениям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Объем производственного помещения на одного работающего должна составлять не менее 15 кубических метров, а площадь помещений - не менее 4,5 квадратных метров.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Администрация должна поддерживать в исправном техническом состоянии здания и помещения, обеспечивать их пожарную безопасность, нормальные санитарно-гигиенические условия и безопасность труда работников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целях своевременного выявления повреждений, износа, старения, деформации и других дефектов в конструкциях зданий и сооружений, проводятся следующие виды осмотров: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плановые - проводятся два раза в год - весной и осенью, в сроки, устанавливаемые в зависимости от местных климатических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весенний осмотр - проводится после таяния снега, когда все части здания и дворовые участки освобождаются от снежного покрова и становятся доступными для осмотра, при котором выявляются объемы работ по текущему ремонту здания, выполняемому в летний период текущего года, а также капитальному ремонту с целью определения стоимости работ и включения осматриваемого здания в план капитального ремонта на следующий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осенний осмотр - проводится перед наступлением отопительного сезона и до появления снежного покрова, после окончания работ по текущему ремонту, осуществляемому в летний период, с целью проверки готовности здания к эксплуатации в зимний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внеплановые, проводятся после стихийных бедствий (землетрясений, больших ливней, бурь и ураганов, больших снегопадов и наводнений) и производственных аварий, приведшие к повреждению зданий и сооружений.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обнаружения во время осмотра деформаций и других дефектов в конструкциях зданий и сооружений, которые могут привести к созданию опасных условий труда для работников, Администрация принимает срочные меры по обеспечению их безопасности и по  предупреждению дальнейшего развития деформации.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Администрация, систематически руководствуясь актами осмотров, проводит текущие, общие или выборочные капитальные ремонты.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Крыши зданий в зимнее время регулярно очищаются от снега, карнизы от образовавшегося оледенения. Два раза в год (весной и осенью) очищаются водоизолирующие покрытия кровли, желоба, водосточные трубы от листьев, ветвей, мусора и пыли.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ремонта зданий и помещений, чистки и ремонта крыш, фонарей, остекления окон и осветительной арматуры предусматриваются специальные механизмы, устройства и приспособления, обеспечивающие удобное и безопасное выполнение указанных работ на высоте.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Генеральная уборка производится не реже одного раза в месяц, а побелка и окраска панелей стен, колонн и потолка - не реже одного раза в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стен, потолков и поверхностей конструкций помещений, в которых размещены производства, выделяющие вредные или агрессивные вещества (свинец, бензол, кислоты, щелочи и т.п.), предусматривается отделка, предотвращающая поглощение этих веществ и допускающая  легкую, доступную уборку или мытье помещений.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объединении в одном здании или сооружении производств или производственных участков с различными санитарно-гигиеническими условиями предусматриваются мероприятия, предупреждающие воздействие на работников вредных факторов.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Не рекомендуется совмещать в одном помещении технологические процессы с различными вредными производственными факторами. Это допускается, если предусмотрены технические, технологические, организационные мероприятия и объемно-планировочные решения,  исключающие воздействие на работников вредных факторов от производственных процессов на которых они не заняты.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Производственные помещения, коридоры, лестничные клетки должны содержатся в чистоте и порядке. Уборка помещений должна производиться в соответствии с графиком, но не реже одного раза в день.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производственных помещениях, где имеются значительные выделения пыли (цехи печатные, брошюровочно-переплетные, подготовки бумаги), ежедневно производится влажная уборка с помощью пылесосных установок.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Помещения для хранения (с одновременной сушкой) отпечатанной продукции должны хорошо проветриваться.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 входов в производственные здания устанавливаются металлические решетки и другие устройства для очистки обуви.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Наружные входы в производственные помещения (для организаций, расположенных в 1-й, 2-й, 3-й климатических зонах) оборудуются тамбурами и воздушными завесами.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Окна, люки и проемы, предназначенные для транспортировки сырья, полуфабрикатов и готовой продукции должны оборудоваться приспособлениями, исключающими возникновение сквозняков.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Лестничные марши, площадки и лестницы, ведущие к входу, подмостки при перепаде высот выше 0,75 метра должны иметь прочные ограждения высотой не менее 1,0 метра, а при перепаде высот свыше 5 метров высота ограждения должна составлять 1,2 метра.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Все дверные проемы не должны иметь порогов.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Напольные покрытия содержатся в надлежащем состоянии без выступающих шин заземления, трубопроводов, гвоздей. Деревянные полы должны быть гладкими, без щелей и окрашены в несколько слоев масляной краской.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Материалы, предусматриваемые для устройства полов должны соответствовать гигиеническим и эксплуатационным требованиям данного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Люки в полу имеют ограждения высотой не менее 1,0 метра.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Коммуникационные траншеи в полу перекрываются металлическими листами или железобетонными плитами.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Внутрицеховой транспорт, травмоопасные зоны, внутрицеховые коммуникации окрашиваются в яркие цвета. Проезжая часть и рабочие зоны выделяются специальной окраской на полу. Места пересечения грузовых и людских потоков обозначаются специальной окраской ("Зебра").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ночное время в производственных помещениях используется аварийное освещение.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Требования безопасности труда к производственным площадкам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(для процессов, выполняемых вне производственных помещений)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На территории организации предусматриваются подъезды и подходы к основным и вспомогательным зданиям, к площадкам для стоянки автомобилей, к противопожарным средствам и устройствам, к местам для погрузки и разгрузки автомобилей, железнодорожных вагонов.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Территория организации должна быть обеспечена в достаточном количестве противопожарными средствами, расположенными в удобных для доступа местах, в соответствии с требованиями по пожарной безопасности зданий и сооружений (СНиП 2.02-05-2002 "Пожарная безопасность зданий и сооружений"), утвержденных приказом Председателя Комитета по делам строительства Министерства индустрии и торговли Республики Казахстан от 15 июля 2003 года N 288.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Территория организации в темное время суток должна быть освещена, содержаться в чистоте,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Пешеходные дорожки, проезды и разгрузочные площадки асфальтируются и свободны для движения. В зимнее время проходы, проезды и погрузочно-разгрузочные площадки очищаются от снега, льда и посыпаются песком.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Водостоки (канавы) для отвода атмосферных вод имеют твердое покрытие, которое регулярно прочищается и ремонтируется.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выполнении земляных или других ремонтных работ ямы, траншеи и открытые люки должны быть ограждены и обозначены соответствующими предупредительными знаками.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Производственное сырье, оборудование и отходы производства на территории организации должны храниться в специально отведенных местах.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Для сбора и транспортировки отходов производства (бумажные обрезки, картон, шпагат и тому подобное) и мусора отводятся мусоросборники. Отходы и мусор должны ежедневно вывозиться за пределы организации. Мусоросборники (ящики) выполняются из несгораемых материалов, имеют плотно закрывающиеся крышки, которые очищаются не реже одного раза в смену.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На территории в местах, отведенных для курения, устанавливаются урны, емкости с водой и песком с обязательной надписью "Место для курения".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На территории организации не подлежат размещению выделяющие в атмосферу вредные вещества, древесно-кустарниковые насаждения в виде плотных групп и полос, вызывающих скопление вредных веществ.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На территории организации предусматриваются благоустроенные площадки для отдыха, которые размещают с наветренной стороны по отношению к зданиям с производствами, выделяющими вредные выбросы в атмосферу.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11. Требования безопасности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исходным материалам, заготовкам и полуфабрикатам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Все материалы, используемые в полиграфическом производстве должны соответствовать требованиям, установленным государственными стандартами и техническими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Основные исходные материалы для полиграфического производства поступают в упаковке, соответствующей нормативно-технической документации, утвержденной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Все работы с кислотами, щелочами и другими едкими и токсичными веществами необходимо выполнять, применяя средства индивидуальной защиты (резиновые перчатки, прорезиненный фартук и предохранительные очки).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Для изготовления печатных форм следует использовать пластины без острых или рваных краев.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12. Требования к производственному оборудованию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Блокообрабатывающие агрегаты и машины бесшвейного скрепления книжных блоков имеют пневмотранспортерные устройства для удаления бумажных обрезков.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Для подогрева клеевых растворов в клеевых аппаратах заклеечнных, блокообрабатывающих и других станков предусматривается оборудование с электронагревателями и терморегуляторами.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 использовании клеев, выделяющих вредные вещества или обильно выделяющих пары с резкими и неприятными запахами, клеевые аппараты оборудуются местными отсосами.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Подвесные транспортеры, несущие на себе каретки для запрессовки книг имеют прочные проволочные или сетчатые ограждения снизу и сбоку.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Смазочно-смывочные материалы хранятся только в закрытой металлической посуде или в закрытых металлических шкафах.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13. Требования к размещению производственного оборудования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рабочих мест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Наборные и формные цехи (участки)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оконных проемах для защиты от прямого естественного света устанавливают солнцезащитные жалюзи.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Общее искусственное освещение на участках монтажа фотоформ должно быть рассеянным, отраженным от ровного освещенного потолка боковыми источниками света.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Экран монитора компьютера располагают в плоскости, перпендикулярной нормальной линии зрения оператора. Для мышки с клавиатурой предусматривается возможность установки их в удобном месте, исходя из индивидуальных особенностей каждого оператора. Высота экрана: верхний край располагают на 5 градусов ниже уровня глаз.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Для нормальной рабочей позы оператора необходимо правильно расположить высоту сиденья и угол наклона клавиатуры. Угол наклона клавиатуры должен иметь 5-15 градусов по отношению к горизонтальной поверхности. Зона оптимального расстояния от глаз оператора до экрана составляет 45-55 сантиметров.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Для хранения фотопленки, предназначенной для текущей работы, а также готовых фотоформ (негативов, диапозитивов и их монтажей) предусматриваются плотно закрывающиеся металлические ящики, сейфы или шкафы-стеллажи. Отходы фотопленки хранятся в металлическом ящике с плотно закрывающейся крышкой. Ежедневно после окончания смены отходы фотопленки удаляются из рабочих помещений.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Монтажные столы устанавливают так, чтобы к ним со всех сторон был свободен подход шириной не менее 1 метра.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Для удаления жиров и грязи с поверхности цинковых, магниевых, алюминиевых и других пластин применяются специальные (металлические) щетки.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Печатные цехи (участки)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Технологическое оборудование печатных цехов оборудуются световой или звуковой сигнализацией и системой "стоп-запоров". Все травмоопасные зоны (печатные и формные цилиндры, приемный стол, красочный аппарат, фальцаппарат, транспортер листа и другое) имеют надежную защиту и ограждение.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Оборудование в печатных цехах устанавливается так, чтобы обеспечить оптимальное естественное освещение основной рабочей зоны (приемки).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Ступеньки, ведущие к подмосткам на машине, и подмостки должны быть устойчивыми и нескользкими.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Расстояние от подмостков или галерей машин до конструктивных элементов перекрытий (балок, потолка) должно быть не менее 2 метра, а от наивысших выступающих конструкций машин - 1 метр.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Валики, снятые с машин хранятся на специальных стеллажах (стойках, пирамидах), имеющих гнезда. Валики транспортируют в специальных тележках. Смывку валиков производят в специальных помещениях или механизированных установках, оборудованных местными вентиляционными отсосами.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печатных цехах (на участках) предусматриваются участки (места) для контроля качества печатной продукции, хранения бумаги и отпечатанной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Вентиляционные установки машин блокируются пусковыми устройствами.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случае установки в печатном цехе полуавтоматов с пневмосистемой компрессоры размещаются в изолированном помещении (при отсутствии централизованного снабжения сжатым воздухом).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Брошюровочно-переплетные цехи (участки)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Лакировальное оборудование и оборудование для припрессовки пленки размещаются в изолированных помещениях, которые должны быть оборудованы системами сигнализации и пожаротушения. Для освещения помещения необходимо применять лампы накаливания, установленные во взрывозащитной арматуре. Выключатели, штепсельные розетки и  предохранители располагаются вне этого помещения.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Не допускается устанавливать одноножевые резальные машины со смежными рабочими зонами одну против другой.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Одноножевые резальные машины необходимо размещать в стороне от мест, связанных с движением внутризаводского транспорта и основной массы рабочих.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Пуск резальной машины необходимо осуществлять двумя руками, чтобы исключить возможность случайного попадания руки рабочего в опасную зону во время рабочего цикла.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Резальные секции вкладочно-швейно-резальных агрегатов должны иметь ограждения, сблокированные с приводом машины.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Паковально-обжимные прессы и столы для сталкивания допускается устанавливать в непосредственной близости от конструктивных элементов здания (стен, колонн, перегородок), но не менее чем на 0,4 метра от машин.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Стеллажи с отпечатанной продукцией следует устанавливать на расстоянии не менее 0,5 метра от станков для сталкивания, а также от резальных и фальцевальных машин.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Зона тиснения позолотных полуавтоматов и автоматов должна иметь ограждения. Это ограждение должно быть сблокировано с пусковыми и выключающими устройствами, исключающими возможность попадания рук рабочего между прессующими плитами.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Ручная бронзировка допускается лишь в исключительных случаях при очень малом объеме работ в специальных вытяжных шкафах.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При размещении технологического оборудования в поточные линии необходимо обеспечить удобный подход ко всем машинам и обслуживание 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Зона возвратно-поступательного движения крытвенного аппарата машины бесшвейного скрепления должна быть ограждена барьерами, имеющими высоту не менее 0,6 метра от пола.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Столы-угольники для сфальцованных тетрадей должны быть установлены на расстоянии не менее 0,3 метра от подборочного транспортера вкладочно-швейной машины.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Для участка приготовления клеев выделяется отдельное помещение, площадь которого исчисляется исходя из количества оборудования, но должно быть не менее 10 квадратных метров.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Котлы с боковым сливом необходимо устанавливать не менее, чем на 0,5 метра от пола.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Котлы должны быть оборудованы местными отсосами.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На полу около клееварочных котлов должны быть решетчатые деревянные настилы или резиновые коврики с ребристой поверхностью.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В отдельных помещениях в зависимости от специализации и мощности предприятия размещаются: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химико-аналитическая лаборатория;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лаборатория контроля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препараторская;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весовая и приборная;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лаборатория электроники;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кладовая химикатов.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Площадь помещений лаборатории устанавливают исходя из наличия и размеров оборудования, но не менее 9 квадратных метров на одного работающего.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Работа в лабораториях должна быть организована в соответствии с санитарно-эпидемиологическими правилами и нормами "Санитарно-эпидемиологические требования к содержанию и условиям работы в лабораториях, выполняющих химические, токсикологические, радиологические исследования",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здравоохранения Республики Казахстан от 24 марта 2005 года N 136 "Об утверждении санитарно-эпидемиологических правил и норм по лабораториям" (зарегистрирован в Реестре государственной регистрации нормативных правовых актов за N 3610).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Рабочие поверхности столов, стеллажей, вытяжных шкафов, предназначенных для работы с кислотами, щелочами и другими химически активными веществами, следует выполнять из материалов, стойких к их воздействию. Столы должны иметь бортики, а швы зашпаклеваны.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Все работы в лаборатории, связанные с возможностью выделения токсичных, пожаро- или взрывоопасных паров и газов осуществляются только в вытяжных шкафах, оборудованных верхними и нижними отсосами, а также бортиками, предотвращающими стекание жидкости на пол. Вытяжные шкафы следует поддерживать в исправном состоянии. Пользоваться вытяжными шкафами с разбитыми стеклами или неисправной вентиляцией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Створки (дверцы) вытяжных шкафов во время работы держат прикрытыми (опущенными, с небольшим зазором внизу для тяги), открытие которых разрешается только на время обслуживания приборов и установок. Приподнятые створки необходимо укреплять приспособлениями, исключающими возможность неожиданного их падения.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Не допускается проводить работы в вытяжном шкафу, если в нем имеются материалы и оборудование, не относящиеся к выполняемой операции.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Установка и перестановка вытяжных шкафов без разрешения Администрации не допускается. Вытяжной шкаф находится непосредственно у двери.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14. Требования к способам хранения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транспортировки исходных материалов, заготовок, полуфабрикатов,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готовой продукции и отходов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Полуфабрикаты полиграфических предприятий, подлежащие транспортированию и хранению должны соответствовать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листы запечатанной и незапечатанной бумаги, переплетной ткани, поступающие на разгрузку, выравниваются и укладываются на поддоны в штабели, высота которых от уровня пола не должна превышать 1,6 метра;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бобины переплетных тканей, марли и других материалов плотно наматываются на гильзы и по окружности обертываются бумагой или отходами ткани, концы которых должны быть заклеены;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пачки сфальцованных тетрадей запрессовываются и обвязываются в зажатом состоянии ремнями с металлическими или пластмассовыми пряжками или кольцами. При этом должна быть исключена возможность самопроизвольной распрессовки;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операционного складирования скомплектованных книжных блоков предусматриваются специальные места;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печатные формы равномерно и прочно заключаются в раме с усилием, обеспечивающим целостность формы при транспортировании;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химические вещества поступают в цех в исправной таре или упаковке, на которой должна быть четкая надпись с наименованием вещества и его характеристик.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Химические вещества, применяемые для изготовления клея, хранятся отдельно от помещения для варки клея.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Смазочно-смывочные материалы хранятся только в закрытой металлической посуде или в закрытых металлических шкафах.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Ножи для резальных машин транспортируются в специальных деревянных футлярах и хранятся в специальных стойках в наклонном положении.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Для складирования книг около книговставочных машин или штриховальных станков следует установить специальные платформы на расстоянии не менее 0,6 метра от технологического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Посуда для перевозки клея должна быть удобной для транспортировки и иметь крышки, препятствующие выплескиванию клея.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Транспортировать клей непосредственно к машинам следует, как правило, при помощи специальных тележек с низкими платформами.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 лабораториях химикаты и другие материалы хранятся строго по ассортименту. Не допускается совместное хранение веществ, химическое взаимодействие которых может вызвать пожар или взрыв.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Стеклянную посуду с кислотами, щелочами и другими едкими веществами разрешается переносить только в специальных металлических или деревянных ящиках, выложенных изнутри асбестом. Для серной и азотной кислот использование деревянных ящиков, корзин и стружки допускается при условии их предварительной обработки огнезащитным составом.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Грузы массой свыше 80 килограммов перемещают при помощи соответствующих подъемно-транспортных устройств, специальных тележек и других механизмов и средств транспортировки.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Подъем вручную грузов до 80 килограммов по наклонным сходням по вертикали допускается только на высоту не более 3 метров, причем длина сходен больше высоты подъема должна быть не менее, чем в 3 раза.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Бумагу, картон, изделия из них, хранимые не на стеллажах, следует укладывать в штабели.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Расстояние от верха штабеля до строительных конструкций покрытия составляет не менее 1 метра.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Ширина прохода между штабелями, а также между штабелями и стенами должна быть не менее 0,8 метров. Против дверных проемов склада оставляют проход, равный ширине двери, но не менее 1 метра. При ширине склада более 10 метров вдоль склада делают проход шириной не менее 2 метров.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Рулонную бумагу укладывают горизонтально в два и более рядов по высоте, но не выше 2,5 метра от пола с обязательным расклиниванием с двух сторон каждого рулона нижнего ряда. Разрешается хранить рулонную бумагу в вертикальном положении, укладывая ее на торец рулона. Высота в этом случае допускается до 3,5 метров.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Банки с краской и вспомогательными веществами размещают на стеллажах в соответствии с торговыми номерами и номерами партий.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На складе химических реактивов разрабатывается план размещения химических веществ, в котором указаны их наиболее характерные свойства ("Ядовитые", "Химически активные", "Огнеопасные" и другое).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Погрузочно-разгрузочные, транспортные и складские работы выполняются в соответствии с технологическими картами (или проектами производства) работ, утвержденными Администрацией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Транспортные пути и погрузочно-разгрузочные площадки должны содержаться в исправности и чистоте, в вечернее и ночное время освещаться, зимой очищаются от снега, льда и посыпаются песком.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Грузоподъемные машины и механизмы, находящиеся в работе, подвергаются периодическому техническому освидетельствованию: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частичному - не реже одного раза в 12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полному - не реже одного раза в 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В зоне возможного нахождения людей ограждаются: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движущиеся части конвейеров (приводные барабаны, натяжные устройства, опорные рамы, ременные передачи, шкивы);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канаты и блоки натяжных устройств, груз натяжных устройств на высоту его перемещения и участок пола под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приводные станции конвейеров (при расположении их в производственных помещениях);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приемные устройства, установленные в местах съема груза с конвейеров;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места подъема, спуска, поворота подвесного конвейера;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концевые участки напольного транспортера.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Использование напольного безрельсового транспорта для перевозки людей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Скорость движения электрокарного транспорта по главным проездам внутри цехов не должна превышать 5 километров в час, при въезде в дверные проемы и лифты и выезде из них - 3 километров в час. На рычагах управления должны быть установлены фиксаторы, указывающие положение рычагов при этих скоростях.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Техническое освидетельствование лифта проводится: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периодически не реже, чем через каждые 12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реконструкции лифта.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Частичное техническое освидетельствование лифта проводится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замене канатов кабины или противовеса (статические испытания);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замене электродвигателя на электродвигатель с другими параметрами (динамическое испытание);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капитальном ремонте лебедки, тормоза или их замене (динамическое и статическое испытание без проверки ловителей и буферов);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замене ловителей ограничителя скорости или гидравлического буфера (испытание соответствующего узла).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Шахтные двери лифта должны иметь смотровые отверстия, за исключением дверей, открывающихся автоматически.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Двери шахты, открываемые и закрываемые вручную, оборудуются неавтоматическими замками или устройствами. Конструкция замка должна исключать возможность открывания двери шахты в случае, если кабина отсутствует.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Кабину малых грузовых лифтов ограждают на высоту, при которой возможно смещение груза за пределы кабины в сторону направляющих и противовесов.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Высота кабины и двери шахты малых грузовых лифтов не должна быть более 1000 миллиметров. Кабина может не иметь дверей, если сделано устройство, удерживающее груз от смещения.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У грузовых лифтов без лифтера и малых грузовых лифтов применяется только наружное управление.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Грузовые лифты без лифтера и малые грузовые лифты, аппарат управления у которых установлен на основной нагрузочной площадке, следует оборудовать сигнальным вызовом.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У пункта управления лифтом должна быть устроена сигнализация со всех этажей, на которых производится загрузка и разгрузка.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На лифте должны быть сделаны хорошо видимые надписи: "Инвентарный номер", "Грузоподъемность... не более", "Подъем, выход людей на платформу запрещен!" (вывешивается также на местах приемки грузов), "Срок следующего испытания...", "Ответственный за безопасную эксплуатацию...".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15. Режим труда и отдыха работающих на производстве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Режим труда и отдыха работающих на производстве устанавливается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труде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16. Требования к профессиональному отбору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проверке знаний работников по вопросам безопасности и охраны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Лицам, работающим на оборудовании, необходимо знать безопасные методы труда в полном объеме по их основной и совмещаемой профессиям.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Организация обучения безопасным методам труда работников возлагается в целом на администрацию, а в подразделениях (цехах, участках, отделах и других) - на руководителя этого подразделения.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Контроль за организацию, своевременность и качество обучения безопасности труда работающих в организации возлагается на службу по охране и безопасности труда (отдел, инженера по охране труда или работника, на которого возложены данные обязанности).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Работников, поступающих в организацию, обучают профессиям и безопасным методам труда на учебном участке (при отсутствии учебного - на производственном участке) под руководством мастера, бригадира, высококвалифицированного рабочего или другого специалиста, имеющего необходимую подготовку.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По завершении обучения проверка знаний по охране труда, является обязательной.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17. Требования по обеспечению работающих на производстве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спецодеждой, специальной обувью и другими средствами индивидуальной защиты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На работах с вредными условиями труда, а также на работах, производимых в особых температурных условиях или связанных с загрязнением, работникам выдаются специальная одежда, специальная обувь и другие средства индивидуальной защиты.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На работах, где возможно воздействие на кожу вреднодействующих веществ, выдаются смывающие и обезвреживающие вещества.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Выдаваемая работникам специальная одежда, специальная обувь и другие средства индивидуальной защиты должны соответствовать характеру и условиям их работы и обеспечивать безопасность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18. Требования к применению средств защиты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Каждую партию средств индивидуальной защиты, поступающих на склад, принимает комиссия, в состав которой входят главный инженер, специалист по безопасности и охране труда, работник службы снабжения и представитель профсоюзной организации (при наличии). Комиссия составляет акт о пригодности или непригодности средств индивидуальной  защиты к использованию.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Средства индивидуальной защиты, признанные при приемке непригодными к использованию, возвращаются поставщику с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Начальник цеха, специалист по безопасности и охране труда или ответственный за эту работу сотрудник должны вести надлежащий учет и своевременный контроль за выдачей работникам спецодежды, спецобуви и другие средства индивидуальной защиты.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О получении работниками от кладовщика и сдаче ими средств индивидуальной защиты должна быть сделана запись в личные карточки работников.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Работники, получающие такие средства индивидуальной защиты, как респираторы, предохранительные пояса, каски, должны проходить инструктаж по правилам пользования и данными средствами.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Главный инженер (руководитель предприятия) организует в соответствии с установленными в технической документации сроками периодические испытания, проверку исправности средств индивидуальной защиты, после проведения которой, на средствах индивидуальной защиты должна быть сделана отметка (штамп) о сроке следующей проверки.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Работники должны бережно относиться к применяемым средствам индивидуальной защиты и использовать их только по прямому назначению.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Руководитель производственного подразделения и инженер (начальник отдела) по охране труда следят за надлежащим использованием работниками средств индивидуальной защиты на рабочих местах. Лица, нарушающие правила применения средств индивидуальной защиты к работе, не допускаются.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