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0f1" w14:textId="a855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предвыборной агитации через средства массовой информации и информационного обеспечения выборов Президента Республики Казахстан, объявленных на 4 декабря 2005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16 сентября 2005 года N 17/38. Зарегистрировано в Министерстве юстиции Республики Казахстан 24 сентября 2005 года N 3848. Утратило силу - постановлением Центральной избирательной комиссии Республики Казахстан от 27 июня 2007 года N 91/183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Центральной избирательной комиссии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июня 2007 года N 91/183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постановления Центральной избирательной комиссии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постановлений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Центральной избирательной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Постановление Центральной избирательной комиссии Республики Казахстан от 16 сентября 2005 года N 17/38 "Об утверждении Правил осуществления предвыборной агитации через средства массовой информации и информационного обеспечения выборов Президента Республики Казахстан, объявленных на 4 декабря 2005 года" (зарегистрировано в реестре Государственной регистрации нормативных правовых актов 24 сентября 2005 года за N 3848).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27 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выборах в Республике Казахстан" Центральная избирательная комиссия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предвыборной агитации через средства массовой информации и информационного обеспечения выборов Президента Республики Казахстан, объявленных на 4 декабря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настоящее постановление областным, городов Астана и Алматы избирательным комиссиям для руководства.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сентября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2005 года N 17/38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осуществления предвыборной агитации через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средства массовой информации и информационного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выборов Президента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объявленных на 4 декабря 2005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Конституционным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выборах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 (далее - Конституционным законом),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средствах массовой </w:t>
      </w:r>
      <w:r>
        <w:rPr>
          <w:rFonts w:ascii="Times New Roman"/>
          <w:b w:val="false"/>
          <w:i w:val="false"/>
          <w:color w:val="000000"/>
          <w:sz w:val="28"/>
        </w:rPr>
        <w:t>
 информации" и регламентируют порядок осуществления предвыборной агитации кандидатов в Президенты Республики Казахстан через средства массовой информации, распространяемые на территории Казахстана и состоящие на учете в уполномоченном органе по делам средств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выборов - комплекс мер, направленных на оперативное и широкое информирование избирателей о ходе подготовки и проведения избирательной кампании, за исключением предвыборной агитации;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предвыборная агитация - деятельность, имеющая целью побудить избирателей принять участие в голосовании за или против того или иного кандидата в Президенты Республики Казахстан (далее - кандидата);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выступление - личное обращение кандидата к избирателям с изложением предвыборной программы;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политические дебаты - публичный обмен мнениями двух и более кандидатов по различным общественно значимым вопросам, в том числе, касающимся предвыборных программ кандидатов, озвученных в ходе публичного обмена мнениями.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осуществления предвыборной агитации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через средства массовой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Государство гарантирует гражданам, общественным объединениям право беспрепятственной предвыборной агитации за или против того или иного кандидата.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Политические партии и другие общественные объединения в соответствии с законодательством Республики Казахстан имеют право распространять информацию о своей деятельности и пропагандировать свои цели и задачи.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Предвыборной агитацией в средствах массовой информации признается деятельность по выпуску (выходу в эфир) материалов средств массовой информации, содержащих: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призывы голосовать за или против кандидатов;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предпочтение в отношении кого-либо из кандидатов, в частности, указание на то, за какого из кандидатов будет голосовать избиратель;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возможных последствий избрания или неизбрания кандидатов;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явно преобладающие сведения о каких-либо кандидатах в сочетании с позитивными либо негативными комментариями.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Предвыборная агитация через средства массовой информации начинается с момента окончания срока регистрации кандидатов, установленного в соответствии с Конституционным законом, и заканчивается в ноль часов по местному времени дня, предшествующего дню выборов.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дня, предшествующего дню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Кандидатам гарантируются равные условия доступа к средствам массовой информации для проведения предвыборной агитации.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день выборов и предшествующий ему день публикация (выход в эфир) агитационных материалов в средствах массовой информации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Агитационные материалы, размещенные на web-сайтах, могут сохраняться без изменений в день выборов и предшествующий ему день.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период предвыборной агитации тираж периодического печатного издания, связанного с предвыборной агитацией кандидатов, должен быть одинаковым для всех кандидатов.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бесплатная реализация периодических печатных изданий, за исключением периодических печатных изданий политических партий и других общественных объединений, распространяемых бесплатно, за счет средств, оплаченных из средств избирательного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Редакция средства массовой информации отказывает в публикации (выпуске в эфир) предвыборных программ кандидатов, если они содержат идеи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 жестокости и насилия, а также создание непредусмотренных законодательством военизированных формирований.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редакций средств массовой информации не несут ответственности за высказывания кандидатов в ходе их предвыборной кампании, за исключением случаев публикации материалов, указанных в статье 29 Конституционного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Редакция средства массовой информации отказывают в публикации (выходе в эфир) агитационных материалов кандидатов, в случае наличия в материале информации, порочащей честь, достоинство и деловую репутацию кандидата. Кандидат, от которого выдвигается данный материал, по требованию редакции предоставляет документы, подтверждающие содержащуюся в материале информацию вышеуказанного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выпуске (выходе в эфир) агитационных материалов обжалуется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предвыборной агитации с использованием изображения какого-либо лица без его письменного разрешения, а в случае его смерти - без письменного разрешения наследников.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предоставления эфирного времени и печатных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площадей для выступлений кандидатов с предвыборными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программами, финансируемых государством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Государство гарантирует кандидатам равное выделение средств на выступление со своими программами (в записи) в объеме пятнадцати минут - на телевидении и десяти минут - на радио, в эфире теле- и радиокомпаний, обеспечивающих охват своими программами территорию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гарантирует кандидатам равное выделение средств на публикацию в периодических печатных изданиях двух статей в объеме не более 0,1 печатного листа. Под печатным листом следует понимать бумажный лист форматом 60х90 см, площадью 5400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Объем 0,1 печатного листа равен площади 540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что составляет 1/4 газетной полосы формата А-2.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информации, в которых производится размещение агитационных материалов кандидатов в соответствии с частями первой и второй настоящего пункта, определяются Центральной избирательной комиссией Республики Казахстан по согласованию с уполномоченным органом по делам средств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предоставления кандидатам эфирного времени и площади в периодических печатных изданиях для выступления со своими программами является удостоверение кандидата и его личное письменное заявление на имя руководителя средства массовой информации, осуществляющего выпуск (выход в эфир) либо заявление юридического или физического лица, уполномоченного кандидатом, с приложением необходимых подтверждающих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предоставления эфирного времени,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печатной площади зарегистрированным кандидатам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договорной основе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Редакции средств массовой информации на договорной основе предоставляют эфирное время, печатную площадь зарегистрированным кандидатам. Условия договора о предоставлении кандидатам эфирного времени, печатной площади в средствах массовой информации не должны создавать преимуществ тому или иному кандидату. Сведения о размере оплаты, условиях и порядке предоставления эфира и печатной площади должны быть объявлены и опубликованы соответствующей организацией телерадиовещания, редакцией периодического печатного издания не позднее, чем на десятый день после официального опубликования решения о назначении выборов, а также представлены в Центральную избирательную комиссию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редакция средства массовой информации в установленный Конституционным законом срок не опубликовала сведения о размере оплаты, условиях и порядке предоставления эфира и печатной площади, то она не может заключать договора о предоставлении эфирного времени, печатной площади для размещения, распространения агитационных материалов кандидатов.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Согласие на выделение эфирного времени, печатной площади, данное редакцией средства массовой информации одному из кандидатов, является согласием на выделение эфирного времени, печатной площади другим кандидатам.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Очередность выступления кандидатов в средствах массовой информации устанавливается в порядке поступления письменных обращений либо по жребию в случае, если обращения поступили одновременно. Кандидаты в письменных обращениях указывают дату, время, когда они предполагают выступить. На основании данных предложений редакции средств массовой информации устанавливают график предоставления эфирного времени и печатных площадей для выступлений кандидатов.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График предоставления эфирного времени и печатных площадей для выступлений кандидатов разрабатывается редакцией средства массовой информации с учетом технических возможностей средства массовой информации. В этот же график включаются и публикации рекламных макетов, рекламных роликов и иных агитационных материалов кандидатов. Копия графика, в котором указываются дата и время выпуска (выхода в эфир) выступлений кандидатов направляется в Центральную избирательную комиссию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Запрещается прерывать и комментировать выступления кандидатов на телевидении и по радио сразу после выступления в этот же день, а также в периодических печатных изданиях в том же номере.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Все публикации периодических печатных изданий, теле- и радиопередачи, содержащие предвыборную агитацию кандидатов должны содержать информацию об источниках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информирования определяется самой редакцией средства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Стоимость выпуска (выхода в эфир) агитационных материалов кандидатов оплачивается из средств избирательного фонда кандидата.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выпуск (выход в эфир) агитационных материалов стоимость которых была оплачена за счет иных, помимо избирательного фонда кандидата,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Информационное обеспечение выборов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через средства массовой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Информационное обеспечение выборов осуществляется органами государственной власти, избирательными комиссиями, средствами массовой информации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Редакции периодических печатных изданий центральных и местных исполнительных органов публикуют сообщения избирательных комиссий, данные о кандидатах, участвующих в выборах в порядке и объеме, определяемом постановлением Центральной избирательной комиссии Республики Казахстан от 5 августа 2004 года N 121/152 "О порядке и объеме опубликования избирательными комиссиями сообщений с данными о кандидатах в периодических печатных изданиях центральных и местных исполнительных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сообщения должны быть опубликованы в одном номере периодического печатного издания, а при значительном объеме - в качестве приложения к изданию.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Редакции периодических печатных изданий центральных и местных исполнительных органов незамедлительно предоставляют возможность соответствующим избирательным комиссиям опубликовывать информацию о ходе избирательной кампании и сообщения, установленные Конституционным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должна направляться в редакции периодических печатных изданий до 15 часов дня, предшествующего выпуску следующего номера печатной продукции для ее последующей публикации.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сообщения могут быть опубликованы в негосударственных средствах массовой информации при согласии их редакций. В этом случае публикация осуществляется в объеме, представленном соответствующей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Редакции средств массовой информации осуществляют объективное освещение выборной кампании кандидатов; воздерживаются от публикации агитационных материалов и иной информации, заведомо порочащих честь, достоинство и деловую репутацию кандидата; предоставляют возможность указанным лицам бесплатного опубликования опровержения в защиту чести, достоинства и деловой репутации в ближайшем номере периодического печатного издания на той же странице, в том же объеме и тем же шрифтом или передаче на телевидении либо радио в такое же время в течение двадцати четырех часов после поступления обращения.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обращению должна прилагаться копия решения суда о признании распространенных материалов порочащими честь, достоинство и деловую репутацию кандидата.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Редакции средств массовой информации при освещении избирательной кампании кандидата руководствуются принципами равенства и паритетности в освещении деятельности кандидатов не создавая преимуществ кому-либо из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информационных теле- и радиопередачах, публикациях, в периодических печатных изданиях сообщения о проведении предвыборных мероприятий должны даваться, без предпочтения либо предвзятости к какому бы то ни было кандидату.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предпочтением или предвзятостью следует понимать сообщения как позитивного, так и негативного характера о конкретном кандидате, преобладающее по объему в отдельном номере периодического печатного издания, преобладающее по объему и выделенное спецэффектами в отдельной телерадиопередаче, включение в текст диктора новостей оценки кандидатов, призывов и обращений к ним.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Журналисты, должностные лица редакций средств массовой информации, зарегистрированные кандидатами либо их доверенными лицами, не участвуют в освещении выборов через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кандидатом либо доверенным лицом является главный редактор (редактор) средства массовой информации, на период выборов его полномочия передаются другому ответственному лицу.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опубликовании результатов опросов общественного мнения, связанных с выборами, редакции средств массовой информации указывают организацию, проводившую опрос, лиц, заказавших опрос и оплативших его, время проведения опроса, метод сбора информации, точную формулировку вопроса, число опрошенных и коэффициент погрешности результатов опроса.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Опубликование в средствах массовой информации результатов опросов общественного мнения, прогнозов результатов выборов, иных исследований, связанных с выборами, не допускается в течение пяти дней до дня голосования и в день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опубликования результатов опросов общественного мнения на web-сайтах в общедоступных информационно-телекоммуникационных сетях казахстанского сегмента Интернета, данное требование распространяется на редакционные материалы, а также авторские публикации, размещенные редакцией web-сайта.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Организация контроля за соблюдением настоящих Правил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кандидатами, редакциями средств массовой информации и их сотрудниками настоящих Правил осуществляется Центральной и территориальными избирательными комиссиями.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Редакция средства массовой информации ведет учет публикаций, выхода в эфир предвыборных агитационных материалов. В случае поступления запроса от избирательной комиссии редакция средства массовой информации предоставляет ей письменную информацию в трехдневный срок со дня запроса, а при необходимости и копии запрашиваемых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Записи теле- и радиопередач, экземпляры периодических печатных изданий, содержащие предвыборные агитационные материалы, хранятся в редакции соответствующего средства массовой информации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средствах массовой информации".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Споры, связанные с публикациями, передачами в средствах массовой информации, рассматриваются в соответствии с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