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31d3f8" w14:textId="a31d3f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по определению монопольно высокой и монопольно низкой цены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индустрии и торговли Республики Казахстан от 14 сентября 2005 года N 301. Зарегистрирован в Министерстве юстиции Республики Казахстан 14 сентября 2005 года N 3837. Утратил силу приказом Министра индустрии и торговли Республики Казахстан от 26 сентября 2006 года N 245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Извлечение из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приказа Министра индустрии и торговли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Республики Казахстан от 26 сентября 2006 года N 245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В соответствии с пунктом 1 статьи 27 Закона Республики Казахстан "О нормативных правовых актов" ПРИКАЗЫВАЮ: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1. Признать утратившими силу приказы Министра индустрии и торговли Республики Казахстан согласно приложению.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2. Настоящий приказ вступает в силу со дня подписания.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Министр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...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1. Приказ Министра индустрии и торговли Республики Казахстан от 14 сентября 2005 года N 301 "Об утверждении Правил по определению монопольно высокой и монопольно низкой цены" (зарегистрированный в Реестре государственной регистрации нормативных правовых актов за N 3837, опубликован в газете "Юридическая газета" 2005 г., N 193 (927) и в Бюллетене нормативных правовых актов центральных исполнительных и иных государственных органов Республики Казахстан, 2005 г., N 19, ст. 170).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...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__________________________________________________________________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 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постановлением </w:t>
      </w:r>
      <w:r>
        <w:rPr>
          <w:rFonts w:ascii="Times New Roman"/>
          <w:b w:val="false"/>
          <w:i w:val="false"/>
          <w:color w:val="000000"/>
          <w:sz w:val="28"/>
        </w:rPr>
        <w:t>
 Правительства Республики Казахстан от 5 сентября 2003 года N 903 "О Плане мероприятий по реализации Программы Правительства Республики Казахстан на 2003-2006 годы", 
</w:t>
      </w:r>
      <w:r>
        <w:rPr>
          <w:rFonts w:ascii="Times New Roman"/>
          <w:b/>
          <w:i w:val="false"/>
          <w:color w:val="000000"/>
          <w:sz w:val="28"/>
        </w:rPr>
        <w:t>
ПРИКАЗЫВАЮ: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прилагаемые Правила по определению монопольно высокой и монопольно низкой цены.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Департаменту административно-правовой работы - Аппарат обеспечить в установленном законодательством порядке государственную регистрацию настоящего приказа в Министерстве юстиции Республики Казахстан.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Первого вице-министра И. Кравченко.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со дня его официального опубликования.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Заместитель Премьер-Министра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Республики Казахстан - Министр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Утверждены                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приказом Заместителя Премьер-Министра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Республики Казахстан-Министром индустрии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 торговли Республики Казахстан    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14 сентября 2005 года N 301          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Правила по определению монопольно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высокой и монопольно низкой цены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1. Общие положения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Правила по определению монопольно высокой и монопольно низкой цены (далее - Правила) разработаны в соответствии с Законом Республики Казахстан "
</w:t>
      </w:r>
      <w:r>
        <w:rPr>
          <w:rFonts w:ascii="Times New Roman"/>
          <w:b w:val="false"/>
          <w:i w:val="false"/>
          <w:color w:val="000000"/>
          <w:sz w:val="28"/>
        </w:rPr>
        <w:t xml:space="preserve"> О конкуренции </w:t>
      </w:r>
      <w:r>
        <w:rPr>
          <w:rFonts w:ascii="Times New Roman"/>
          <w:b w:val="false"/>
          <w:i w:val="false"/>
          <w:color w:val="000000"/>
          <w:sz w:val="28"/>
        </w:rPr>
        <w:t>
 и ограничении монополистической деятельности" (далее - Закон), на основе Правил введения государственного регулирования цен на товары субъектов рынка, занимающих доминирующее (монопольное) положение на товарном рынке, утвержденных 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постановлением </w:t>
      </w:r>
      <w:r>
        <w:rPr>
          <w:rFonts w:ascii="Times New Roman"/>
          <w:b w:val="false"/>
          <w:i w:val="false"/>
          <w:color w:val="000000"/>
          <w:sz w:val="28"/>
        </w:rPr>
        <w:t>
 Правительства Республики Казахстан от 14 сентября 2001 года N 1212, и Правил по регулированию цен на услуги монопольно осуществляемые государственными предприятиями утвержденных 
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приказом </w:t>
      </w:r>
      <w:r>
        <w:rPr>
          <w:rFonts w:ascii="Times New Roman"/>
          <w:b w:val="false"/>
          <w:i w:val="false"/>
          <w:color w:val="000000"/>
          <w:sz w:val="28"/>
        </w:rPr>
        <w:t>
 Председателя Агентства Республики Казахстан по регулированию естественных монополий и защите конкуренции от 25 августа 1999 года N 61-ОД (зарегистрированный в Реестре государственной регистрации нормативных правовых актов за N 930), а также нормативных правовых актов, регламентирующих порядок бухгалтерского учета в Республике Казахстан.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Целью настоящих Правил является определение монопольно высоких и монопольно низких цен, устанавливаемых субъектами рынка, занимающими доминирующее (монопольное) положение на определенном товарном рынке (далее - доминант).   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2. Основные понятия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В настоящих правилах используются следующие основные понятия: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монополистическая деятельность - противоречащие Закону действия (бездействие) субъектов рынка, государственных органов, направленные на недопущение, ограничение или устранение конкуренции и (или) ущемляющие законные интересы потребителей;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монопольно высокая цена - цена, устанавливаемая доминантом с целью компенсации необоснованных затрат и (или) получения дополнительного дохода в результате злоупотребления доминирующим (монопольным) положением;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монопольно низкая цена - цена товара, сознательно устанавливаемая доминантом, целью установления которой является ограничение конкуренции путем устранения конкурентов с товарного рынка;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монопольный доход - доход, полученный субъектом рынка в результате осуществления монополистической деятельности;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монопсония - состояние рынка, при котором спрос на товар предъявляется единственным покупателем, а предложение формируется множеством продавцов, ни один из которых не может оказать ощутимого влияния на формирование цены потребления;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монопсонически низкая цена - монопольно низкая цена товара, установленная доминантом в целях получения сверхприбыли или/и компенсации необоснованных затрат путем снижения собственных издержек производства (реализации) за счет субъектов рынка, продающих (производящих) необходимый потребителю (приобретателю) товар;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7) обоснованная цена - цена доминанта, монопольно продающего (производящего) товар, сложившаяся исходя из его фактических затрат с учетом обоснованной им прибыли, необходимой для осуществления его монопольного вида деятельности или сложившейся, в среднем, по отрасли;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8) антимонопольный орган - государственный орган в области защиты конкуренции;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9) субъекты рынка - физические, юридические лица и их филиалы и представительства, осуществляющие деятельность по производству, реализации, приобретению товаров;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10) товар (работы, услуги) - продукт деятельности (включая работы, услуги), предназначенный для продажи и обмена.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3. Признаки монопольно высоких и монопольно низких цен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Признаками монополистической деятельности субъекта рынка, выразившимися в установлении монопольно высоких цен, являются: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превышение роста цен на монопольно продаваемый (производимый) субъектом рынка товар над ростом цен на продукцию субъектов рынка, осуществляющих свою деятельность на том же товарном рынке, что и субъект рынка, монопольно продающий товар;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превышение роста прибыли по монопольно продаваемым товарам доминанта над ростом себестоимости монопольно продаваемого (производимого) им товара;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превышение роста расходов периода на единицу продукции над ростом производственной себестоимости единицы продукции;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необоснованное использование производственных мощностей не в полном объеме по сравнению с проектной мощностью предприятия при наличии спроса на монопольно продаваемый (производимый) товар;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необоснованное сокращение доминантом объемов продажи (поставки) товара или прекращение его продажи (поставки) при наличии возможности его продажи (поставки), а также спроса (заказов) потребителей;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скрытое повышение цен на монопольно продаваемый (производимый, поставляемый) товар путем снижения качества и других характеристик (например вес единицы продукции) монопольно продаваемого (производимого) товара;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действия доминанта, направленные на: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искусственное увеличение цены, выражающиеся в навязывании доминантом потребителю дополнительных условий, не относящихся к предмету договора на продажу (производство) товара;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включение им в договор на продажу (производство) товара дискриминирующих условий, которые ставят определенного потребителя в неравные условия по сравнению с другими потребителями монопольно продаваемого (производимого) товара;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выражение доминантом согласия на заключение договора на продажу (производство) товара только при внесении в него определенных условий, также приводящих к увеличению цены на монопольно продаваемый (производимый) товар;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включение в себестоимость продаваемого (производимого) товара затрат, не связанных с продажей (производством) товара;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9) необоснованный рост себестоимости продаваемого (производимого) товара;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10) опережающий рост затрат по сравнению с индексом роста оптовых цен на товары, стоимость которых включаются в затраты субъекта рынка, монопольно продающего (производящего) товар;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11) увеличение темпов роста заработной платы административного персонала по сравнению с темпами роста заработной платы производственного персонала;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12) необоснованное увеличение темпов роста расходов периода;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13) превышение уровня рентабельности монопольно продаваемого (производимого) товара над среднеотраслевым показателем рентабельности и/или над рентабельностью другого аналогичного товара, продаваемого (производимого) другим субъектом рынка, (при этом, необходимо учитывать, что если наибольший удельный вес в структуре себестоимости монопольно продаваемого (производимого) товара занимает какой-то один вид издержек, на который проверяемый субъект рынка не может оказать влияния, то по динамике именно этого вида затрат также можно судить о том, является ли цена монопольно высокой или нет).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Признаки монополистической деятельности субъекта рынка, выразившейся в установлении монопольно низких цен: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себестоимость монопольно продаваемого (производимого) субъектом рынка товара превышает цену реализации монопольно продаваемого (производимого, поставляемого) товара;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снижение прибыли в условиях стабильного (растущего) спроса на товар за определенный период времени, не обусловленное конъюнктурой рынка и динамикой издержек производства.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Признаки монополистической деятельности субъекта рынка, выразившейся в установлении монопсонически низких цен: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сокращение объемов производства и недоиспользование мощностей продавцов (производителей) при наличии спроса на продаваемый (производимый) товар;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приобретение субъектом рынка, занимающим в качестве потребителя (приобретателя) доминирующее положение на определенном товарном рынке, товаров по ценам, сложившимся на рынке, не обеспечивающим продавцу (производителю) получение прибыли на среднеотраслевом уровне и/или возмещение себестоимости;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не обусловленное конъюнктурой рынка увеличение прибыли субъекта рынка, занимающего в качестве потребителя (приобретателя) доминирующее положение на определенном товарном рынке, путем снижения собственных издержек производства (реализации) за счет поставщика (производителя);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уход с рынка двух или более продавцов (производителей) вследствие спровоцированной потребителем (приобретателем) убыточности их деятельности.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4. Определение монопольно высоких и монопольно низких цен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Для выявления злоупотреблений субъекта рынка своим доминирующим (монопольным) положением, выразившихся в установлении ими монопольно высоких и монопольно низких цен, проводится анализ: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товарного рынка, на котором субъект рынка занимает доминирующее (монопольное) положение;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предназначения (применения) товаров, монопольно продаваемых (производимых) субъектом рынка;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финансового состояния доминанта;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динамики производственной и полной себестоимости монопольно продаваемого (поставляемого) субъектом рынка товара с целью выявления причин увеличения (сокращения - для монопсонически низких цен) издержек производства;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динамики производственной и полной себестоимости единицы продукции;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прибыли, полученной субъектом рынка в результате монопольной продажи (потребления) товара;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динамики цен на монопольно продаваемый (производимый) субъектом рынка товар;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динамики объемов производства (потребления) доминанта;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9) использования производственных мощностей;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10) договоров;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11) производственных затрат, расходов периода и прибыли;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12) использование прибыли.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Определение монопольно высоких цен может включать в себя следующие этапы: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сопоставление динамики роста цен на монопольно продаваемый (производимый) товар и издержек производства (в том числе издержек, связанных с поставкой). При этом, свидетельством установления монопольно высоких цен могут являться: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сравнение уровня цен на аналогичный товар на различных географических границах товарных рынков. При этом, могут учитываться: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сопоставимы ли сами товары на сравниваемых товарных рынках по назначению и качеству;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сравнимы (сходны) ли рынки по объему, условиям производства (ценам на ресурсы) и налогообложению;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имеется ли развитая конкуренция на сравниваемых товарных рынках;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имеется ли на других сравниваемых товарных рынках регулирование цен или других параметров производственно-хозяйственной деятельности;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анализ уровня прибыли субъекта рынка, монопольно продающего (производящего) товар, назначение и использование прибыли.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Определение монопольно низких цен может включать в себя следующие этапы: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анализ превышения себестоимости монопольно продаваемого (производимого) товара над фактической ценой монопольного товара;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определение уровня цены единицы продукции, не приносящей убытки от продажи (производства) монопольного товара.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Определение монопсонически низких цен может включать в себя следующие этапы: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установление факта доминирования субъекта рынка, являющегося потребителем (покупателем) товара;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подтверждение получения потребителем (покупателем) дополнительной прибыли и (или) компенсации необоснованных затрат за счет продавца (производителя) товара;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установление факта занижения доминантом в качестве потребителя (покупателя), покупной цены товара.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5. Определение обоснованной цены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Обоснованная цена формируется из фактических затрат субъекта рынка, связанных с продажей (производством) монопольного товара, с учетом обоснованной прибыли и необходимой для осуществления его деятельности (или сложившейся на уровне среднеотраслевой прибыли).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 Фактические затраты субъекта рынка включают в себя обоснованные затраты, непосредственно связанные с продажей (производством) монопольного товара и расходы периода (включая налоги и обязательные сборы и платежи).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6. Заключительные положения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12. Доминанты, установившие монопольно высокие (низкие) и монопсонические низкие цены, а также представившие в антимонопольный орган недостоверные сведения, привлекаются к ответственности в соответствии с законодательными актами.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13. Решения антимонопольного органа об определении монопольно высоких, низких и монопсонических низких цен на товары доминантов могут быть обжалованы в судебном порядке.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