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7aa0" w14:textId="dfb7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ограничении сроков охоты на водоплавающую дичь в 2005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23 августа 2005 года № 192. Зарегистрирован в Министерстве юстиции Республики Казахстан от 25 августа 2005 года № 3811. Утратил силу приказом Председателя Комитета лесного и охотничьего хозяйства Министерства сельского хозяйства Республики Казахстан от 20 апреля 2010 года № 160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Председателя Комитета лесного и охотничьего хозяйства Министерства сельского хозяйства РК от 20.04.2010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соответствии с Правилами установления ограничений и запретов на пользование объектами животного мира, утвержденных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января 2005 года N 2, на основании решения Комиссии при Комитете лесного и охотничьего хозяйства Министерства сельского хозяйства Республики Казахстан об установлении ограничений и запретов на пользование объектами животного мира (протокол от 19.08.2005г. N2) и заключения государственной экологической экспертизы на "Биологическое обоснование об установлении запрета на изъятие перелетной водоплавающей птицы в целях производства охоты на территории Республики Казахстан в 2005 году" (письмо от 23.08.05г. N 03-1-2-7/7213),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Ограничить сроки охоты в 2005 году на водоплавающую дичь (утка, гусь, кулик, лысуха) на всей территории Республики Казахстан, установив начала срока охоты с 1 октября 2005 года.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Управлению по животному миру, исходя из ситуации с распространением птичьего гриппа до 25 сентября 2005 года внести предложение о дальнейшем ограничении срока охоты на водоплавающую дичь в 2005 году.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Начальникам областных территориальных управлений лесного и охотничьего хозяйства: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трехдневный срок выдать предписания всем охотопользователям об усилении охраны животного мира и проведении наблюдений за состоянием водоплавающей птицы на закрепленных охотничьих угодьях силами егерской службы и принятии соответствующих мер при обнаружении погибшей птицы;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информировать население через средства массовой информации об ограничении сроков охоты на водоплавающую дичь (утка, гусь, кулик, лысуха) с разъяснениями мотивов принятия такого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принять исчерпывающие меры по мобилизации инспекторского состава на охрану животного мира от браконьерства;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 принятых мерах по исполнению настоящего приказа представить в Комитет первую информацию к 1 сентября 2005 года, далее еженедельно в каждый понедельник к 12 часам (время астанинское).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Заместителя Председателя Комитета Хадыркеева Н.А.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