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21a8" w14:textId="ec82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12 июля 2004 года N 197 "Об утверждении Правил выдачи разрешения на открытие банка, выдачи согласия на открытие филиалов банка и открытия, закрытия расчетно-кассовых отделов банка и Правил выдачи,  приостановления и отзыва лицензии на проведение банковских и иных операций, осуществляемых банками"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июня 2005 года N 220. Зарегистрировано в Министерстве юстиции Республики Казахстан 20 июля 2005 года N 3740. Утратило силу - постановлением Правления Агентства Республики Казахстан по регулированию и надзору финансового рынка и финансовых организаций от 9 января 2006 года N 9 (V064038)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целях дальнейшего совершенствования нормативных правовых актов, регулирующих деятельность банков,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12 июля 2004 года N 197 "Об утверждении Правил выдачи разрешения на открытие банка, выдачи согласия на открытие филиалов банка и открытия, закрытия расчетно-кассовых отделов банка и Правил выдачи, приостановления и отзыва лицензии на проведение банковских и иных операций, осуществляемых банками" (зарегистрированное в Реестре государственной регистрации нормативных правовых актов Республики Казахстан под N 3034, опубликованное в журнале "Финансовый вестник" N 10, 2004 год)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Правилах выдачи разрешения на открытие банка, выдачи согласия на открытие филиалов банка и открытия, закрытия расчетно-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кассовых отделов банка,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1) пункта 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"1) прием депозитов, открытие и ведение банковских счетов физических и юридических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18 слова ", не осуществляют прием депозитов, открытие и ведение счетов юридических лиц, за исключением субъектов индивидуального и малого предпринимательства, микробизнеса, а также не осуществляют платежи и переводы по экспортно-импортным операциям юридических лиц"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19 слова "десяти календарных дней" заменить словами "одного месяца";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абзац третий подпункта 6) пункта 20  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Управлению лицензирования (Жумабаева З.С.):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Национального Банка Республики Казахстан, Объединения юридических лиц "Ассоциация финансистов Казахстана" и банков.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Отделу международных отношений и связей с общественностью Агентства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Согласовано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Национальный 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Сайденов А.Г.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25.06.2005г.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(подпись, дата, гербовая печать)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