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342b" w14:textId="6c23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присуждения премии имени А.И. Бараева (три премии) за лучшие научные исследования и работы в области аграрной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июня 2005 
года N 386. Зарегистрирован в Министерстве юстиции Республики Казахстан от 1 июля 2005 года N 3710. Утратило силу - приказом Министра сельского хозяйства Республики Казахстан от 11 июня 2007 года N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сельского хозяйства Республики Казахстан от 6 июня 2005 года N 386 утратил силу - приказом Министра сельского хозяйства Республики Казахстан от 11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3-1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2000 года N 685 "О премиях в области науки"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 порядке присуждения премии имени А.И.Бараева (три премии) за лучшие научные исследования и работы в области аграрной науки.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приказа возложить на вице-министра сельского хозяйства Республики Казахстан Куришбаева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2005 года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386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присуждения премии имени А.И. Бараева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(три премии) за лучшие научные исследования и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аграрной науки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о порядке присуждения премии имени А.И. Бараева (три премии) за лучшие научные исследования и работы в области аграрной науки (далее - Правила) разработаны в соответствии с пунктом 3-1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2000 года N 685 "О премиях в области науки".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Премии имени А.И. Бараева (первая, вторая и третья) за лучшие научные исследования в области аграрной науки (далее - премии) присуждаются только гражданам Республики Казахстан ежегодно на конкурсной основе - за имеющие большое теоретическое и практическое значение открытия, изобретения, выведенные и апробированные сорта и гибриды сельскохозяйственных растений, породы, типы, линии животных и рыб, кроссы птиц, технологические и технические разработки в области производства, хранения и переработки сельскохозяйственной продукции, экономические разработки в области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 соискание премий выдвигаются опубликованные работы, выполненные в течение последних пяти лет, включая год, предшествующий объявлению конкурса, получившие широкое признание научной общественности, прошедшие всестороннее обсуждение на ученых (научных, научно-технических, технических) советах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Работы, ранее удостоенные Государственной премии Республики Казахстан в области науки, техники и образования, других премий, выплачиваемых из средств республиканского бюджета, а также премий зарубежных стран, к участию в конкурсе на соискание настоящих премий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Работа на соискание премии выдвигается не более двух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наличии новых достижений лауреата настоящей премии, премия может быть присуждена ему повторно не раньше, чем через пять лет после предыдущего присуждения.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Размеры первой, второй и третьей премии составляют 200, 150 и 100 месячных расчетных показателей,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Авторам коллективной работы премии выплачиваются в равных долях.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Расходы на выплату премий в области аграрной науки производятся в пределах средств республиканского бюджета, предусматриваемых Министерству сельского хозяйства Республики Казахстан (далее - Министерство) на выплату премий в области аграрной науки.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выдвижения, оформления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представления работ на соискание премии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Выдвижение работ на соискание премии осуществляется коллегиями министерств и ведомств, учеными (научным, научно-техническим, техническим) советами и другими коллегиальными органами научных, учебных и других организаций Республики Казахстан, независимо от форм собственности (далее - организации).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На соискание премии могут быть представлены работы как отдельных авторов, так и коллектива авторов численностью, не более пяти человек. Каждый автор и творческий коллектив могут представить на конкурс только одну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На конкурс представляются следующие документы (в двух идентичных экземплярах, в отпечатанном виде):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научная работа, выдвинутая на соискание премий, в виде книг, монографий, учебников, сброшюрованных оттисков статей, копий патентов и других охранных документов, отчетов о научно-исследовательской работе (прошедших государственную регистрацию);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описание работы (не более 20 листов), в котором излагается ее содержание, актуальность и новизна исследований, основные научные результаты, их значимость и соответствие мировому уровню науки, перспективы их дальнейшего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описанию прилагается титульный лист (на государственном и русском языках) с указанием наименования организации, представляющей работу, названия работы, фамилии и инициалов соискателей, подписанный соискателями;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краткая аннотация (на 1 листе), содержащая следующие сведения: на лицевой стороне - название работы, полное название выдвигающей организации; фамилии, имена, отчества авторов, места их работы, должности, ученые степени и звания; на оборотной стороне - краткое содержание работы и значение полученных результатов, подписи авторов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представление-обоснование, подписанное руководителем организации (на официальном бланке), отражающее научную актуальность работы (серии работ), ее значение для социально-экономического развития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выписка из протокола заседания коллегиального органа, заверенная печатью организации, выдвинувшей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сведения об авторе (авторах) - справка с места основной работы соискателя, заверенная работником отдела кадров, с указанием фамилии, имени, отчества, даты рождения, данных паспорта или удостоверения личности, ученой степени и звания, специальности, места работы и занимаемой должности, служебного и домашнего адресов и телефонов соискателя;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краткая характеристика научной деятельности соискателя с указанием его творческого вклада (для коллективных работ), подписанная руководителем организации, выдвинувшей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список основных научных работ (не более 10), заверенный печатью организации по месту основной работы соискателя;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справка из организации, выдвинувшей работу, за подписью ее руководителя, заверенная печатью, удостоверяющая, что представленная на конкурс работа (серия работ) не удостаивалась ранее премий, перечисленных в пункте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Документы, указанные в подпунктах 6), 7) и 8) настоящего пункта, допускается представлять с места последней работы соискателя в случае его выхода на пенсию (увольнения и так далее).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Каждый комплект перечисленных документов должен быть запечатан в отдельный конверт и вместе с научной работой помещен в папку с надписью "На соискание премий имени А.И. Бараева за лучшие научные исследования и работы в области аграрной науки". На конвертах и обложках папок указывается наименование организации, где выполнена работа, название работы, фамилии, имена, отчества авторов.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Документы, оформленные с нарушением указанных требований, не рассматриваются. Не допускается внесение изменений и дополнений к представленным на конкурс материалам.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Материалы на конкурс на соискание премий представляются в Министерство согласно объявлению о конкурсе, опубликованном в периодическом печатном издании на государственном и русском языках, распространяемом на всей территории Республики Казахстан, где конкурсные документы регистрируются и по окончании срока приема передаются для рассмотрения в Конкурсную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Работы и материалы, представленные на конкурс, возвращаются по письменному требованию авторов в одном экземпляре.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рассмотрения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Для рассмотрения конкурсных материалов и подготовки рекомендательных решений по вопросу присуждения премий приказом Министра сельского хозяйства Республики Казахстан создается Конкурсная комиссия в составе не менее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Конкурсная комиссия является консультативно-совещательным органом и формируется из числа представителей министерств и ведомств, ведущих ученых и специалистов области аграрной науки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Конкурсную комиссию возглавляет председатель-Министр сельского хозяйства Республики Казахстан или вице-министр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выдвижения на соискание настоящих премий работ членов Конкурсной комиссии лично или в составе коллектива авторов, последние заменяются соответствующим приказом Министра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 решения Конкурсной комиссии оформляются 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Конкурсная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образовывает секции для предварительного рассмотрения работ, выдвинутых на соискание премий, определяет их составы и порядок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направляет на экспертное рассмотрение работы, выдвинутые на соискание премий, в научные и другие организации соответствующего профиля за исключением тех организаций, которые выдвинули работы на соискание премий;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привлекает к рецензированию работ, выдвинутых на соискание премий, ведущих ученых 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Конкурсная комиссия вскрывает конверты с конкурсными материалами, определяет их соответствие требованиям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Материалы, соответствующие установленным требованиям, направляются Конкурсной комиссией для оценки научной и практической значимости работ в секции (по отраслям науки). Рекомендательные решения секций, передаются в Конкурсную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Решения Конкурсной комиссии о присуждении премий принимаются тайным голосованием.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Премии присуждаются работам, набравшим в результате голосования не менее 2/3 голосов от числа голосов членов Конкурсной комиссии, присутствовавших на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Решения о включении работ в бюллетень для тайного голосования принимаются Конкурсной комиссией открытым голосованием простым большинством голосов присутствовавших на заседании членов Конкурсной комиссии на основании рассмотрения работ с учетом рекомендаций секций.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Тайное голосование производится одновременно по всем работам.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по итогам тайного голосования рекомендуются к присуждению премий более трех работ, то они присуждаются трем работам, набравшим наибольшее число голосов (первая, вторая и третья премии).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Если при голосовании ни одна из работ не получила необходимого числа голосов, а также, если две и более работ получили необходимое и равное количество голосов, Конкурсная комиссия вправе провести повторное голосование, указав об этом в протоколе.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бюллетень для повторного голосования не включаются работы, получившие при первом голосовании менее половины голосов присутствующих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при повторном голосовании ни одна из работ не получила необходимого числа голосов, премии считаются не присужденными и на следующий год не переносятся.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Конкурсная комиссия правомочна принимать решения, если на ее заседании присутствуют не менее 2/3 членов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утверждения результатов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Конкурсная комиссия по результатам рассмотрения работ оформляет следующие материалы: протокол Конкурсной комиссии, запечатанный и подписанный членами Конкурсной комиссии, конверт с бюллетенями голосования, заключения секций, соответственно по работам, рекомендованным к присуждению премий, а также документы в соответствии с пунктом 9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Работы, рекомендованные Конкурсной комиссией к присуждению премий, с проектами соответствующих решений представляются на утверждение приказом Министра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О присуждении премии сообщается в средствах массовой информации, в которых публикуются краткие аннотации о работах, удостоенных премий.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Научные работы, удостоенные премий, передаются на хранение в Республиканскую научную сельскохозяйственную библиотеку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Награждение лауреатов премии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Дипломы о присуждении премии, нагрудные знаки и денежные премии вручаются лауреатам Министром сельского хозяйства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