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8c9e9" w14:textId="ab8c9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документов, прилагаемых к заявке при сертификации услуг по обслуживанию пассажиров, обработке багажа, грузов, почты и на внесение изменений и (или) дополнений в сертификат или получения дубликата и Программы сертификационного обследования услуг по обслуживанию пассажиров, обработке багажа, грузов, почты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гражданской авиации Министерства транспорта и коммуникаций Республики Казахстан от 29 марта 2005 года № 64. Зарегистрирован Министерством юстиции Республики Казахстан 21 апреля 2005 года № 3573. Утратил силу приказом и.о. Министра транспорта и коммуникаций Республики Казахстан от 11 февраля 2010 года № 79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  Сноска. Утратил силу приказом и.о. Министра транспорта и коммуникаций РК от 11.02.2010 </w:t>
      </w:r>
      <w:r>
        <w:rPr>
          <w:rFonts w:ascii="Times New Roman"/>
          <w:b w:val="false"/>
          <w:i w:val="false"/>
          <w:color w:val="ff0000"/>
          <w:sz w:val="28"/>
        </w:rPr>
        <w:t>№ 79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В целях приведения базы нормативных правовых актов в сфере гражданской авиации Республики Казахстан в соответствие с Правилами сертификации услуг в сфере гражданской авиации, утвержденные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11 ноября 2004 года N 1187 "Об утверждении правил сертификации услуг в сфере гражданской авиации" 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 1. Утвердить прилагаемые: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1) Перечень документов, прилагаемых к заявке при сертификации услуг по обслуживанию пассажиров, обработке багажа, грузов, почты и на внесение изменений и (или) дополнений в сертификат или получения дубликата;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2) Программу сертификационного обследования услуг по обслуживанию пассажиров, обработке багажа, грузов, почты.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 2. Контроль за исполнением настоящего приказа возложить на заместителя Председателя Комитета гражданской авиации Министерства транспорта и коммуникаций Республики Казахстан Наурзалиева Б.М.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 3. Настоящий приказ вводится в действие со дня его официального опубликования.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 Председатель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 Утвержден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Председателя Комитета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гражданской авиации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Министерства транспорта 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коммуникаций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марта 2005 года N 64 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Перечень </w:t>
      </w:r>
      <w:r>
        <w:br/>
      </w:r>
      <w:r>
        <w:rPr>
          <w:rFonts w:ascii="Times New Roman"/>
          <w:b/>
          <w:i w:val="false"/>
          <w:color w:val="000000"/>
        </w:rPr>
        <w:t xml:space="preserve">
документов, прилагаемых к заявке при  </w:t>
      </w:r>
      <w:r>
        <w:br/>
      </w:r>
      <w:r>
        <w:rPr>
          <w:rFonts w:ascii="Times New Roman"/>
          <w:b/>
          <w:i w:val="false"/>
          <w:color w:val="000000"/>
        </w:rPr>
        <w:t xml:space="preserve">
сертификации услуг по обслуживанию пассажиров,  </w:t>
      </w:r>
      <w:r>
        <w:br/>
      </w:r>
      <w:r>
        <w:rPr>
          <w:rFonts w:ascii="Times New Roman"/>
          <w:b/>
          <w:i w:val="false"/>
          <w:color w:val="000000"/>
        </w:rPr>
        <w:t xml:space="preserve">
обработке багажа, грузов, почты и на внесение  </w:t>
      </w:r>
      <w:r>
        <w:br/>
      </w:r>
      <w:r>
        <w:rPr>
          <w:rFonts w:ascii="Times New Roman"/>
          <w:b/>
          <w:i w:val="false"/>
          <w:color w:val="000000"/>
        </w:rPr>
        <w:t xml:space="preserve">
изменений и (или) дополнений в сертификат  </w:t>
      </w:r>
      <w:r>
        <w:br/>
      </w:r>
      <w:r>
        <w:rPr>
          <w:rFonts w:ascii="Times New Roman"/>
          <w:b/>
          <w:i w:val="false"/>
          <w:color w:val="000000"/>
        </w:rPr>
        <w:t xml:space="preserve">
или получения дубликата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1. Документы, прилагаемые к заявке на получение Сертификата по обслуживанию пассажиров, обработке багажа, грузов, почты: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1) учредительные документы заявителя по обслуживанию пассажиров, багажа, грузов, почты (копия устава как юридически самостоятельной организации или выписка из устава организации, в состав которого входит сертифицируемая служба по обслуживанию пассажиров, обработке багажа, грузов, почты);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2) копия свидетельства о государственной регистрации юридического лица, для физического лица - копию документа, удостоверяющего его личность, а также копию документа, предоставляющего право на осуществление предпринимательской деятельности без образования юридического лица;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3) руководство по деятельности заявителя;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4) утвержденная структура заявителя;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5) положение о структурных подразделениях заявителя;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6) штатное расписание заявителя;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7) сводные данные по руководящему составу заявителя;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8) краткая техническая характеристика пассажирского и грузового терминала (площадь, пропускная способность, год ввода в эксплуатацию);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9) заключение государственных органов санитарного и экологического надзоров; 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 10) копии страховых полисов, подтверждающие обязательные виды страхования личного состава в порядке, установленном законодательными актами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11) копии страховых полисов гражданской ответственности перед третьими лицами в порядке, установленном законодательными актами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12) перечень арендованной спецтехники, оборудования и технологических помещений для предоставления услуг по обслуживанию пассажиров, багажа, грузов, почты (если таковые имеются);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13) перечень средств измерений, подлежащих обязательной метрологической поверке, согласованный с органом по метрологии;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14) акт последней государственной поверки средств измерений;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15) технологические инструкции по взаимодействию со службами аэропорта и другими государственными органами;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16) перечень технологического оборудования, спецтехники, спецтранспорта и их технические характеристики для предоставления услуг по обслуживанию пассажиров, багажа, грузов, почты;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17) план мероприятий по повышению квалификации персонала заявителя. 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 2. Документы, представляемые заявителем на внесение изменений в Сертификат по обслуживанию пассажиров, обработке багажа, грузов, почты включают: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1) заявку произвольной формы с необходимыми обоснованиями;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2) оригинал ранее выданного Сертификата.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 3. Для получения дубликата Сертификата к заявке прилагаются документы, указанные в пункте 1 настоящего Перечня.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4. Все материалы, представляемые заявителем, оформляются в двух экземплярах (по одному для уполномоченного органа и заявителя).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5. Документы с подчистками, исправлениями, не заверенными подписью и печатью, к рассмотрению не принимаются.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Утверждена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Председателя Комитета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гражданской авиации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Министерства транспорта 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коммуникаций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марта 2005 года N 64   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 Программа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сертификационного обследования услуг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по обслуживанию пассажиров, обработке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багажа, грузов, почты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Наименование организации:________________________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Дата проверки, приказа:  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Ф.И.О., должность проверяющих: </w:t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____________________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3"/>
        <w:gridCol w:w="7993"/>
        <w:gridCol w:w="1633"/>
        <w:gridCol w:w="1953"/>
      </w:tblGrid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Номера позиций по программе и проверяемые элементы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Оценка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(+/-)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Номер позиции несоотве тствия 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Наличие и соответствие комплекта документации. 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Заявка на получение Сертификата соответствия.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Устав Организации-заявителя (учредительный договор).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Свидетельство о регистрации юридического лица (для физического лица - документ, предоставляющий право на осуществление предпринимательской деятельности без образования юридического лица).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4) 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Организационная структура, штатное расписание Заявителя, достаточность для выполнения возложенных функций.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5) 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Должностные инструкции, определяющие обязанности и ответственность руководящего состава и специалистов (работников).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6) 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Инструкции по обеспечению безопасности труда и производственной санитарии, пожарной безопасности.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7) 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Данные и достоверность по руководящему составу и специалистам.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8) 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Данные и достоверность по специалистам по эксплуатации и обслуживанию спецтранспорта и механизмов, спецоборудования.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9) 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Перечень и наличие нормативно-руководящих документов, технологических инструкций на основании которых осуществляется деятельность по данному виду услуг.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10) 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Руководство по обслуживанию пассажиров, багажа, почты и грузов, полнота раскрываемых вопросов. Соответствие установленным требованиям и своевременность вносимых изменений.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11) 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Полисы страхования спецтехники (срок действия).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12) 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договоров аренды спецтехники, оборудования, площадей, производственных помещений, если таковые имеются (срок действия).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13) 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договоров на предоставление данной услуги авиакомпаниям и организациями.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14) 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договоров на прохождение курсов повышения квалификации персонала.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15) 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инструкции по обеспечению авиационной безопасности и аварийно-спасательных работ, планы работ по обеспечению авиационной безопасности, аварийно-спасательных работ.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16) 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Медицинское обслуживание личного состава (предсменный медицинский осмотр).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17) 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Заключения государственных органов санитарно-эпидемиологического и экологического надзора.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18) 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движения спецтехники, спецтранспорта, машин и механизмов по аэродрому, перрону.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19) 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и связь с транспортными средствами, передвигающимися по аэродрому и ее окрестностях.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20) 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Взаимодействие со службами аэропорта, обеспечивающими безопасность полетов и другими службами аэропорта.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21) 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Перечень и наличие спецтехники, оборудования, применяемой для предоставления данного вида услуг и их состояние.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22) 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Документация по подготовке спецтехники и оборудования, личного состава для работы в условиях осенне-зимней и весенне-летней навигации.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23) 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Позывные абонентов и фразеология радиопереговоров.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24) 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Ведение метрологической работы, перечень средств измерений, подлежащих обязательной поверке, соблюдение требований ГОСТов и стандартов.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25) 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аэропортов допущенных к обслуживанию международных перевозок наличие согласованных технологий взаимодействия с пограничными, таможенными и другими задействованными государственными органами.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2. Производственная база 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3"/>
        <w:gridCol w:w="8133"/>
        <w:gridCol w:w="1633"/>
        <w:gridCol w:w="1813"/>
      </w:tblGrid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26) 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План-схема пассажирского и грузового терминала.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27) 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Технологические помещения: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зал вылета;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зал прилета;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зал для транзитных пассажиров;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зал обработки багажа, грузов;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накопительный зал;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зал для обслуживания международных пассажиров;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комната хранения утерянного и  невостребованного багажа;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комната матери и ребенка;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медицинский пункт.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28) 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установленного оборудования: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системы и средства визуального информирования и оповещения пассажиров и авиационного персонала;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системы и средства для выполнения мер авиационной безопасности и предполетного досмотра в аэровокзалах, на грузовых складах и перронах аэропортов и в воздушных судах;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система регистрации пассажиров, багажа, грузов;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системы и средства управления и координации производственной деятельности;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весоизмерительная техника;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стойки регистрации;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кабины паспортного контроля (для аэропортов, допущенных к обслуживанию международных рейсов);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комната личного досмотра.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29) 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Техническое состояние спецтехники и механизмов по доставке, посадке (высадке) пассажиров (включая инвалидов), загрузке (выгрузке) багажа, почты и грузов (в т.ч. опасных) на борт (с борта) воздушного судна, по обработке почты и грузов.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30) 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Помещения для хранения, обработки, погрузка, (разгрузка) грузов, в том числе отнесенных к категории опасных грузов, допущенных к перевозке воздушным транспортом.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31) 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Бизнес-залы и VIP-залы.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  Обеспечение процедуры обслуживания вылетающих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 прилетающих пассажиров 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32) 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пакета необходимых перевозных документов (бирки, посадочные талоны и т.п.).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33) 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Регистрация билетов и оформление перевозки багажа.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34) 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Доставка пассажиров к месту стоянки и организация их посадки в воздушное судно.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35) 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Доставка багажа к месту стоянки и погрузка его в воздушное судно.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36) 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Встреча пассажиров при их выходе с воздушного судна.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37) 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доставки пассажиров в здание аэровокзала.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38) 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Выгрузка из воздушного судна, транспортировка и выдача багажа пассажиров.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39) 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обслуживания трансферных и транзитных пассажиров.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40) 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трансферных и транзитных пассажиров местами в гостинице в случае задержки их вылета.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  Обеспечение обслуживания отправляемого и прибывающего груза 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41) 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Прием груза от грузоотправителя (взвешивание груза, оформление перевозочной документации).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42) 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Временное хранение груза.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43) 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Доставка груза из воздушного судна в грузовой терминал.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44) 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Выдача груза грузополучателю.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45) 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Ведение документации по оформлению грузов для перевозки воздушным транспортом, в т.ч. опасных грузов, допущенных к воздушным перевозкам.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46) 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Ведение претензионной работы по утерянным багажу, грузов.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ПРИМЕЧАНИЕ: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(*) не обязательно для данного заявителя;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(-1) несоответствия, препятствующие выдаче сертификата;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(-2) несоответствия, не препятствующие выдаче сертификата при условии устранения в согласованные сроки или введении ограничений;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(-3) несоответствия, не препятствующие выдаче сертификата, и подлежащие устранению при совершенствовании производства и системы качества.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ПРИЛОЖЕНИЕ: Перечень несоответствий на _______листе (листах).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ПРОВЕРЯЮЩИЕ:__________________________________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(подпись, ФИО)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ОЗНАКОМЛЕН: Руководитель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организации гражданской авиации:  _________ 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(подпись)  (Ф.И.О)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Дата проведения сертификационного обследования: "__"_____200__год.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 Перечень несоответствий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к Программе сертификационного обследования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 услуг по обслуживанию пассажиров,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 обработке багажа, грузов, почты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(наименование заявителя)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33"/>
        <w:gridCol w:w="4633"/>
        <w:gridCol w:w="2573"/>
      </w:tblGrid>
      <w:tr>
        <w:trPr>
          <w:trHeight w:val="450" w:hRule="atLeast"/>
        </w:trPr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позиции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несоответствия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сертификационного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обследования 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Характеристики несоответствия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Примечание </w:t>
            </w:r>
          </w:p>
        </w:tc>
      </w:tr>
      <w:tr>
        <w:trPr>
          <w:trHeight w:val="450" w:hRule="atLeast"/>
        </w:trPr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450" w:hRule="atLeast"/>
        </w:trPr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ПРОВЕРЯЮЩИЕ:__________________________________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(подпись, ФИО)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ОЗНАКОМЛЕН: 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(руководитель организации, подпись, Ф.И.О)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Дата проведения сертификационного обследования: "__"_____200__год.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