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a314" w14:textId="9c8a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утверждению названия оригинального лекарственного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 Министерства здравоохранения Республики Казахстан от 28 февраля 2005 года N 29. Зарегистрирован в Министерстве юстиции Республики Казахстан 1 апреля 2005 года N 3544. Утратило силу - приказом и.о. Министра здравоохранения Республики Казахстан от 16 февраля 2007 года N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Комитета фармации Министерства здравоохранения Республики Казахстан от 28 февраля 2005 года N 29 утратило силу - приказом и.о. Министра здравоохранения Республики Казахстан от 16 февраля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целях реализации подпункта 8)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лекарственных средствах",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1. Утвердить прилагаемую Инструкцию по утверждению названия оригинального лекарственного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2. Начальнику Управления фармацевтического контроля (Ахметова Л.Д.):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направить настоящий приказ на государственную регистрацию в Министерство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после государственной регистрации настоящего приказа обеспечить в установленном законом порядке его официальное опубликование.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3. Контроль за исполнением настоящего приказа оставляю за собой.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по правам интеллектуальной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марта 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Комитета фармации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здравоохранения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февраля 2005 года N 29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утверждению названия оригинального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лекарственного средства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Настоящая Инструкция детализирует утверждение названия оригинального лекарственного средства при регистрации оригинального лекарственного средства (далее - Инструкция).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2. Утверждение названия оригинального лекарственного средства осуществляется после экспертизы оригинального лекарственного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3. Названием оригинального лекарственного средства является словесное обозначение в виде определенного сочетания букв (знаков) или отдельных слов, идентифицирующих оригинальное лекарственное средство с определенным составом или фармакологическим действием.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Требования, предъявляемые к рациональному выбору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названия оригинального лекарственного средства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4. При выборе названия оригинального лекарственного средства необходимо соблюдать следующие требования.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не допускается: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использование названия, способного ввести в заблуждение потребителя относительно истинного состава и действия и поощряющего к применению по недоказанным показаниям;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содержание в названии лекарственного средства рекламной информации относительно его использования, представляющей его, как уникальное, наиболее эффективное, наиболее безопасное, исключительное по отсутствию побочных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использование в качестве нового названия лекарственного средства обозначений, идентичных или признанных графически и (или) фонетически сходными с названиями ранее зарегистрированных лекарственных средств, различных или сходных по составу и действию;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использование международных непатентованных наименований или графически и/или фонетически сходных с ними названий для лекарственного средства другого химического состава или действия, а также включение в названия лекарственного средства слов или частей слов, характерных для названий средств других химических и/или фармакологических групп;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включение в название лекарственного средства его лекарственной формы и дозы вещества, за исключением растительного сырья и лекарственных средств из лекарственного растительного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использование одинакового названия для комбинированных лекарственных препаратов, отличающихся составом или соотношением дозировок входящих в них фармацевтических субстанций;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полное воспроизведение в названии лекарственного средства названий болезней и симптомов заболеваний, анатомических и физиологических терминов, имен собственных, географических названий, общепринятых символов, слов из бытовой лексики, слов графически, и/или фонетически сходных с нецензурными выражениями;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содержание в названии лекарственного средства элементов, являющихся общемедицинскими аббревиатурами;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использование в качестве названия лекарственного средства обозначений, тождественных или имеющих графическое и/или фонетическое сходство с официальными наименованиями особо ценных объектов культурного наследия народов Республики Казахстан либо объектов всемирного культурного или природного наследия;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использование общепринятых терминов;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использование обозначений, воспроизводящих сокращенные или полные наименования международных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использование обозначений, представляющих собой сокращенные наименования организаций, отраслей экономики и их аббревиатуры;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использование обозначений, противоречащих по своему содержанию общественным интересам, принципам гуманности и морали;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включение в название лекарственного средства обозначений, указывающих на вид, качество, количество, свойство, назначение, ценность товаров, а также на место и время их производства или сбыта;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использование обозначений, воспроизводящих названия известных произведений литературы, науки, искусства и их фрагментов в нарушение авторских прав.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допускается: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название оригинального лекарственного средства должно соответствовать его составу и действию;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название лекарственного средства должно быть, по возможности, кратким, легко произносимым;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название оригинального лекарственного средства предпочтительно должно состоять из одного слова;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лекарственные средства, выпускаемые в различных лекарственных формах, следует называть по входящему в их состав лекарственному средству (лекарственной субстанции). Разные названия для разных лекарственных форм одного и того же лекарственного средства допускаются только как исключение, например, при значительном изменении действия лекарственного препарата под влиянием лекарственной формы и, соответственно, изменений показаний по применению;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для названия комбинированного лекарственного средства может использоваться комбинация из слогов и букв, входящих в название составляющих их лекарственных субстанций.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утверждения названия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оригинального лекарственного средства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5. Для утверждения названия оригинального лекарственного средства заявитель подает в Комитет фармации заявку согласно приложению к настоящей Инструкции, пояснительную записку с обоснованием предложенного названия, информацию о наличии либо отсутствии сходства до степени смешения с зарегистрированными товарными знаками или копию свидетельства на товарный знак, выданного Комитетом по правам интеллектуальной собственности Министерства юстиции Республики Казахстан, на заявляемое обозначение.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6. Комитет фармации после регистрации заявки и документов, указанных в пункте 5 настоящей Инструкции организует экспертизу.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7. Комитет фармации принимает решение об утверждении (не утверждении) названия оригинального лекарственного средства на основании заключения экспертизы и издает соответствующий приказ.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8. Комитет фармации, не позднее 30 дней с момента подачи заявки, принимает решение об утверждении (не утверждении) названия оригинального лекарственного средства.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утверждению названия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оригинального лекарственного средства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на утверждение названия оригинального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лекарственного средства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для физических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факс, E-mail_____________________________________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для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факс, E-mail_____________________________________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Предложенное название: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Химическое название или описание (включая стереохимическую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информацию):______________________________________________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Графическая формула: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Молекулярная формула: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Фармакологическое действие: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Способ применения и дозы: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комментарии: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заполнения                               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 200__г.                      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