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a2206" w14:textId="aba2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 равных условий доступа к регулируемым услугам (товарам, работам) в сфере производства тепловой энергии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30 марта 2005 года № 114-ОД. Зарегистрирован Министерством юстиции Республики Казахстан 31 марта 2005 года № 3541. Утратил силу приказом Председателя Агентства Республики Казахстан по регулированию естественных монополий от 27 марта 2012 года № 53-ОД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27.03.2012 </w:t>
      </w:r>
      <w:r>
        <w:rPr>
          <w:rFonts w:ascii="Times New Roman"/>
          <w:b w:val="false"/>
          <w:i w:val="false"/>
          <w:color w:val="ff0000"/>
          <w:sz w:val="28"/>
        </w:rPr>
        <w:t>№ 53-ОД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3)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,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естественных монополиях и регулируемых рынках", с подпунктом 6) пункта 21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№ 943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предоставления равных условий доступа к регулируемым услугам (товарам, работам) в сфере производства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и контролю в сфере электро- и теплоэнергетики Агентства Республики Казахстан по регулированию естественных монополий (Шкарупа А.В.)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административной работы и анализа Агентства Республики Казахстан по регулированию естественных монополий (Токарева М.А.) после государственной регистрации настоящего приказа в Министерстве юстиции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его опубликование в официальных средствах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Алдабергенова Н.Ш.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государственной регистрации в Министерстве юстиции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  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Согласован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 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ресурсов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марта 2005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естественных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монополий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марта 2005 года N 114-ОД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равных условий доступа к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регулируемым услугам (товарам, работам) в </w:t>
      </w:r>
      <w:r>
        <w:br/>
      </w:r>
      <w:r>
        <w:rPr>
          <w:rFonts w:ascii="Times New Roman"/>
          <w:b/>
          <w:i w:val="false"/>
          <w:color w:val="000000"/>
        </w:rPr>
        <w:t xml:space="preserve">
сфере производства тепловой энергии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предоставления равных условий доступа к регулируемым услугам (товарам, работам) в сфере производства тепловой энергии разработаны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естественных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монополиях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регулируемых рынках",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определяют общие принципы и порядок обеспечения равного доступа потребителей к регулируемым услугам (товарам, работам) субъектов естественных монополий (далее - Субъекты), оказывающих регулируемые услуги в сфере производства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применяются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потребитель услуг - физическое или юридическое лицо, пользующееся или намеревающееся пользоваться регулируемыми услугами (товарами, работами) Субъекта в сфере производства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регулируемые услуги - услуги (товары, работы), предоставляемые в сфере естественной монополии и подлежащие государственному регулированию уполномоченным органом, включая случаи предоставления услуг (товаров, работ) в виде передачи определенного товара потребителю.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понятия, используемые в настоящих Правилах, применяются в соответствии с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регулированию естественных монополий от 24.02.2009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61-ОД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5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не распространяются на случаи предоставления регулируемых услуг в сфере производства тепловой энергии с учетом льгот и преимуществ, установленных законодательством Республики Казахстан.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принципы предоставления равных условий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доступа к регулируемым услугам (товарам, работам) </w:t>
      </w:r>
      <w:r>
        <w:br/>
      </w:r>
      <w:r>
        <w:rPr>
          <w:rFonts w:ascii="Times New Roman"/>
          <w:b/>
          <w:i w:val="false"/>
          <w:color w:val="000000"/>
        </w:rPr>
        <w:t xml:space="preserve">
в сфере производства тепловой энергии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Обеспечение равных условий доступа к регулируемым услугам (товарам, работам) в  сфере производства тепловой энергии (далее - услуги) осуществляется исходя из следующих принципов: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равнодоступность услуг для всех потребителей при соблюдении условий, определенных пунктами 6, 7 и 9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единой тарифной политики в отношении всех потребителей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информационная открытость перечня услуг, тарифов на услуги.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равного доступа к услугам Субъекта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Потребителями услуг Субъекта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потребители тепловой энергии, владеющие собственными сетями, присоединенными к теплоисточнику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потребители тепловой энергии, подключенные к сетям энергопередающей организации и имеющие договор на оказание услуг (отпуск тепловой энергии) с Субъектом;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энергопередающие организации, осуществляющие передачу и (или) распределение тепловой энергии;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энергоснабжающие организации, осуществляющие куплю-продажу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Субъект обеспечивает беспрепятственный и недискриминационный доступ к своим услугам потребителям при условии наличия: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договора с Субъектом на оказание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тепловых сетей и теплоиспользующих установок, присоединенных в установленном порядке к объектам теплоэнергетики Субъекта;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расчетных приборов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присоединении к теплоисточнику Субъекта и заключении договора на оказание услуг за любым потребителем услуг закрепляется право на получение тепловой энергии в пределах максимальной часовой нагрузки и количества потребляемой тепловой энергии, определенными договором, при этом качество и параметры тепловой энергии должны соответствовать нормативно-техническим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увеличении потребителем услуг нагрузки и количества потребляемой тепловой энергии, превышающих проектные величины, зафиксированные в полученных технических условиях, Субъект в порядке, установленном законодательством Республики Казахстан, выдает данному потребителю технические условия на присоединение дополнительных мощностей, при наличии технической возможности.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Предоставление информации об оказываемых услугах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Информация об оказываемых услугах, об их стоимости, о порядке доступа к теплоисточнику Субъекта, предоставляется Субъектом по запросу (в письменной форме) потребителя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 по требованию уполномоченного органа предоставляет ему сведения о заявленных и фактических объемах производства тепловой энергии.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при использовании предоставленной Субъектом информации обеспечивает соблюдение государственной, служебной, коммерческой тайны, других законных интересов Субъекта и потребителей услуг.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рассмотрения обращений по вопросам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предоставления доступа к услугам и принятия по ним решений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Основанием для рассмотрения дела по вопросам предоставления доступа к услугам и принятия соответствующего решения являются обращения потребителей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В обращении должны содержаться сведения о заявителе и о лице, в отношении которого подано обращение, описание нарушения требований настоящих Правил, а также требования с которыми заявитель обращается.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Уполномоченный орган рассматривает обращение в течение 30 дней с даты его поступления.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для рассмотрения обращения необходимы дополнительные материалы и (или) информация, уполномоченный орган вправе запросить их у заявителя либо Субъекта и продлить срок рассмотрения обращения на 30 дней. О продлении срока рассмотрения обращения уполномоченный орган в письменной форме уведомляет заявителя о продлении рассмотрения его обращения.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По результатам рассмотрения представленных материалов уполномоченный орган принимает соответствующее решение и в письменной форме уведомляет заявителя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Субъект либо потребители услуг вправе обжаловать решение уполномоченного органа полностью или частично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