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ee23" w14:textId="530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обращения и погашения зерновых расписок, форм (образцов) и описания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февраля 2005 года № 112. Зарегистрирован в Министерстве юстиции Республики Казахстан 10 марта 2005 года № 3486.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 пунктом 7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изменением, внесенным приказом и.о. Министра сельского хозяйства РК от 22.07.2010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Правила выдачи, обращения и погашения зерновых расписок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формы (образцы) зерновых расписок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описание зерновых расписок (приложение 3).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11 октября 2001 года N 323 "Об утверждении Правил выдачи, обращения и погашения зерновых расписок" (зарегистрирован в Реестре государственной регистрации нормативных правовых актов Республики Казахстан за N 1664, опубликован в Бюллетене нормативных правовых актов центральных исполнительных и иных государственных органов Республики Казахстан, 2001 г., N 40-41, ст. 523; в газете "Казахстанская правда" от 6 ноября 2001 года N 258).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Департаменту земледелия (Евниев А.К.)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зерновые расписки, выданные хлебоприемными предприятиями до вступления в силу настоящего приказа, действительны до их погашения в соответствии с прилагаемыми Правилами выдачи, обращения и погашения зерновых расписок.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Настоящий приказ вводится в действие с 1 января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5 внесены изменения - Приказом Министра сельского хозяйства Республики Казахстан от 24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Министр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N 112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обращения и погашения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зерновых расписок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выдачи, обращения и погашения зерновых расписок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зерне", иными нормативными правовыми актами и регулируют отношения, связанные с выдачей, обращением и погашением зерновых расписок.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аккредитив на предъявителя - документарный аккредитив, который не может быть изменен или аннулирован без согласия держателя залогового свидетельства, при открытии которого держатель складского свидетельства представляет в распоряжение уполномоченного банка, открывшего аккредитив, деньги в сумме требований, указанных в залоговом свидетельстве, на срок до предъявления залогового свидетельства для погашения с условием использования этих денег для выплат по аккредитиву на предъявителя;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залоговое свидетельство - часть зерновой расписки, удостоверяющая право ее держателя требовать исполнения обязательств, обеспеченных залогом;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индоссамент - передаточная надпись, удостоверяющая передачу прав по зерновой расписке или ее свидетельствам другому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индоссант - лицо, передающее права по зерновой расписке или ее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индоссат - лицо, принимающее права по зерновой расписке или ее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реестр зерновых расписок - документ учета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складское свидетельство - часть зерновой расписки, удостоверяющая право ее держателя распоряжаться зерном.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Зерновая расписка </w:t>
      </w:r>
      <w:r>
        <w:rPr>
          <w:rFonts w:ascii="Times New Roman"/>
          <w:b w:val="false"/>
          <w:i w:val="false"/>
          <w:color w:val="000000"/>
          <w:sz w:val="28"/>
        </w:rPr>
        <w:t>состоит из двух частей - складского свидетельства и залогового свидетельства, которые при необходимости могут быть отделены одно от другого. Зерновая расписка и каждая из ее частей являются ордерными неэмиссионными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ценными бумагами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зерновой расписки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Зерновая расписка выдается на каждую партию однородного по качеству зерна. Количество выдаваемых зерновых расписок на весь объем сданного зерна определяется владельцем зерна по его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Хлебоприемное предприятие выдает зерновые расписки после формирования партии зерна в срок не позднее трех календарных дней с момента подачи заявки. Сроки формирования партии определяются владельцем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Зерновая расписка выдается на количество зерна, не превышающее его наличие на лицевом счете владельца зерна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книге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количественно-качественного учета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Зерновая расписка оформляется хлебоприемным предприятием путем заполнения лицевой стороны соответствующих частей бланка зерновой расписки (складского и залогового свидетельств).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Бланк зерновой расписки заполняется вручную шариковой или перьевой ручкой черным или синим цветом либо машинописным способом. При заполнении бланка зерновой расписки исправления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Лицевая сторона складского и залогового свидетельств заполняется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строке "N_____" указывается текущий номер записи по реестру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строке "от "___"___________ 200_ года" указывается дата выдачи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строке "наименование хлебоприемного предприятия …" последовательно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хлебоприемного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хлебоприемного предприятия (область, район, город/поселок);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хлебоприемного предприятия.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строке "Выдана _______________" последовательно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владельца зерна: полное наименование юридического лица либо фамилия, имя и по желанию отчество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нахождения: место нахождения юридического лица либо место жительства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выдачи свидетельства о государственной регистрации (перерегистрации) юридического лица либо номер и дата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владельца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случае, если владельцем зерна является само хлебоприемное предприятие, в данной строке указываются сведения о хлебоприемном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 строке "Культура __________ класс ____ год урожая ______"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культуры по стандарту на данный вид зерна, на кукурузу добавляют слова "в зерне" или "в початках", на зерновую смесь указывается состав смеси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класса - проставляется арабской цифрой согласно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 урожая принятого на хранение зерна - проставляется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строка "Сорт ____________ репродукция _______ класс посевного стандарта ___________" заполняется в случае принятия на хранение семян. В специально предусмотренных местах последовательно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сорт принятых на хранение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репродукция принятых на хранение семян - словами;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класс посевного стандарта - словами.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в строке "Зачтенный физический вес ______________" указывается физический вес зерна, приведенный к нормам, определенным договором хранения зерна, заключенным между владельцем зерна и хлебоприемным предприятием (в килограммах, цифрами и прописью);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в таблице, предусматривающей места для описания качественных показателей зерна, указываются показатели качества зерна, особо учитываемые для данной культуры, которые хлебоприемное предприятие обязуется в соответствии с договором на хранение зерна обеспечить при выдаче зерна, по следующим данным: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влажность, сорная и зерновая примеси -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типовой форме публичного договора на хранение зерна между хлебоприемным предприятием и владельцем зерна, утвержденной постановлением Правительства Республики Казахстан от 24 октября 2001 года N 1359;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натура - указывается фактическая по данным производственно-технологической лаборатории на момент принятия зерна с учетом поправки на влажность;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остальные показатели - по данным производственно-технологической лаборатории на момент принятия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первом столбце "Влажность, %" указывается значение влажности в процентах арабскими цифрами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втором столбце "Примеси, % сорная/зерновая" соответственно проставляется содержание сорной и зерновой примеси в процентах арабскими цифрами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третьем столбце "Зараженность" - указываются вид вредителей и степень зараженности или указывается "не обнаружена";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четвертом столбце "Запах" - дается характеристика запаха в соответствии с требованиями стандарта. Если имеется несвойственный запах, указывается наименование запаха;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пятом столбце "Цвет" дается характеристика цвета согласно стандарту. Обесцвеченная пшеница характеризуется степенью обесцвеченности;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шестом столбце "Тип" - номер типа по стандарту проставляется римской цифрой;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седьмом столбце "Натура, г/л" проставляется значение натуры в граммах с точностью до 1 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восьмом столбце "Клейковина (% и усл. ед.)" - соответственно указываются количество сырой клейковины в процентах и количество условных единиц прибора арабскими цифрами с точностью до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девятом столбце "Стекловидность, %" указывается в процентах арабскими цифрами с точностью до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десятом столбце "Пленчатость, %" указывается в процентах арабскими цифрами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одиннадцатом столбце "Прочие показатели" указываются прочие показатели качества, предусмотренные стандартом или техническими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стандартом на данную культуру не предусмотрены какие-либо из вышеуказанных показателей, то в соответствующей графе ставится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в строке "Отметка об уплате за хранение" указывается "Уплачено за услуги по приемке, сушке, очистке зерна в соответствии с договором 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в строке "Особые отметки" указывается "Участник системы гарантирования", если хлебоприемное предприятие является участником системы гарантирования исполнения обязательств по зерновым распискам, либо "Гражданско-правовая ответственность застрахована" и наименование организации-страховщика, если хлебоприемное предприятие не является участником системы гарантирования исполнения обязательств по зерновым распискам;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в специально предусмотренном месте над строкой "Ф.И.О. и подпись уполномоченного лица" проставляются фамилия, инициалы имени и отчества и подпись лица, уполномоченного подписывать зерновые расписки, справа подпись скрепляется печатью хлебоприемного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6 внесены изменения - приказом Министра сельского хозяйства Республики Казахстан от 7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 августа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сельского хозяйства РК от 22.07.2010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реестра зерновых расписок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Реестр зерновых расписок является документом учета зерновых расписок, который в обязательном порядке ведется на каждом хлебоприемном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Реестр зерновых расписок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текущий номер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серию и номер бланка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дату выдачи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наименование владельца зерна (фамилия, инициалы имени и отчества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номер и дату договора хранения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культуру;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класс;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год урожая;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сорт (для семян);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репродукцию (для семян);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класс посевного стандарта (для семян);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зачтенный физический вес;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влажность;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примеси (сорную, зерновую);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 зараженность;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 запах;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17) цвет;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18) тип;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19)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20) клейковину (количество и качество);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21) стекловидность;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22) пленчатость;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23) прочие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24) подпись ответственного работника хлебоприемного предприятия о выдаче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25) подпись владельца зерна в получении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26) вид погашения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27) дату погашения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28) сведения об условиях залога (сумма требования и сроки установления залогового права на зерно).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Реестр зерновых расписок составляется на бумажном носителе в форме журнала и должен быть пронумерован, прошит, подписан и опечатан (с указанием даты)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зерновым инспектором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соответствующего территориального подразделения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и.о. Министра сельского хозяйства РК от 22.07.2010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10-1. При наличии технического оснащения хлебоприемное предприятие дополнительно ведет реестр зерновых расписок в электронном виде, при этом не исключается обязательное ведение реестра зерновых расписок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приказом и.о. Министра сельского хозяйства РК от 22.07.2010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10-2. При участии хлебоприемного предприятия в системе гарантирования исполнения обязательств по зерновым распискам реестр зерновых расписок предоставляется фонду гарантирования исполнения обязательств по зерновым распискам в порядке, предусмотренном Правилами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2004 года № 470 "О некоторых вопросах системы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10-2 в соответствии с приказом и.о. Министра сельского хозяйства РК от 22.07.2010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Передача прав по зерновой расписке и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совершения передаточных надписей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Передача прав по зерновой расписке и ее частям осуществляется путем совершения на них соответствующих индоссаментов. При этом индоссантом указываются и заверяются сведения о передаче прав по зерновой расписке и ее частям, а индоссатом - сведения о принятии прав по зерновой расписке и ее частям.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Передача прав по неразделенной зерновой расписке осуществляется путем совершения индоссамента только на складском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Передача прав по складскому свидетельству осуществляется путем совершения лицами, передающими и принимающими права по складскому свидетельству, последовательных индоссаментов на оборотной стороне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совершении индоссамента на оборотной стороне складского свидетельства в специально предусмотренных местах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левой части лицом, передающим требование по складскому свидетельству (индоссантом):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(место жительства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правой части лицом, принимающим требование по складскому свидетельству (индоссатом):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(место жительства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выдачи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Совершение индоссамента удостоверяется подписями индоссанта и индоссата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Индоссат в течение десяти календарных дней с момента совершения индоссамента уведомляет хлебоприемное предприятие о принятии прав по зерновой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13 внесены изменения - приказом Министра сельского хозяйства Республики Казахстан от 7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 августа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Залог хранящегося на хлебоприемном предприятии зерна может осуществляться путем совершения на залоговом свидетельстве индоссамента либо залога зерновой расписки с заключением договора залога зерновой расписки.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залоге зерна путем совершения индоссамента на залоговом свидетельстве данное залоговое свидетельство отделяется от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 отделении залогового свидетельства от складского: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 складском свидетельстве в правом нижнем углу в специально предусмотренном месте лицом, принимающим требования по залоговому свидетельству, делается отметка,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существо обязательства, обеспеченного залогом, его размер, ставку вознаграждения по нему, срок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дату отделения залогового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индоссата и его место нахождения (место жительства физического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сведения удостоверяют обязательства держателя складского свидетельства перед держателем залогового свидетельства зерновой расписки.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 залоговом свидетельстве в правом нижнем углу в специально предусмотренном месте лицом, передающим требования по залоговому свидетельству, делается отметка,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существо обязательства, обеспеченного залогом, его размер, ставку вознаграждения по нему, срок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дату отделения залогового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индоссанта и его место нахождения (место жительства физического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сведения удостоверяют право держателя залогового свидетельства требовать исполнения обязательств держателем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Совершение указанных отметок на складском и залоговом свидетельствах удостоверяется подписями индоссата и индоссанта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Любые сделки со складским и залоговым свидетельствами в установленном законодательством порядке в последующем будут недействительны, если при отделении залогового свидетельства на складском и/или залоговом свидетельствах не были указаны сведения об обязательствах, обеспеченных залогом зерна, и не совершены соответствующие отметки.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 отделении залогового свидетельства от складского свидетельства лица, передающие и принимающие требования по залоговому свидетельству, совершают индоссамент на оборотной стороне залогового свидетельства. При совершении индоссамента на залоговом свидетельстве стороны указывают в специально предусмотренных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лицо, передающее требование по залоговому свидетельству: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(место жительства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дату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лицо, принимающее требование по залоговому свидетельству: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(место жительства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дату выдачи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Совершение индоссамента удостоверяется подписями индоссанта и индоссата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16 внесены изменения - приказом Министра сельского хозяйства Республики Казахстан от 7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 августа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Отделенное залоговое свидетельство передается индоссату, который становится держателем залогового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18. При уступке залогодержателем своих прав по залоговому свидетельству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325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лица, передающие и принимающие требования по залоговому свидетельству, совершают индоссамент на оборотной стороне залогового свидетельства, указывая в специально предусмотренных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левой части лицо, передающее требование по залоговому свидетельству (индоссант):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(место жительства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дату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правой части лицо, принимающее требование по залоговому свидетельству (индоссат):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(фамилия, инициалы имени и по желанию отчества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нахождения (место жительства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бизнес-идентификационный номер (индивидуальный идентификационный номер)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дату выдачи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Совершение индоссамента удостоверяется подписями индоссанта и индоссата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18 внесены изменения - приказом Министра сельского хозяйства Республики Казахстан от 7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 августа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Непрерывный ряд совершенных в установленном порядке индоссаментов на оборотных сторонах складского и залогового свидетельств является подтверждением перехода прав по зерновой расписке и ее свидетельствам к лицам, указанным в последней передаточной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несоблюдении непрерывного ряда передаточных надписей право держателя зерновой расписки на выдачу ему зерна определяется в судебном порядке. </w:t>
      </w:r>
    </w:p>
    <w:bookmarkEnd w:id="13"/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Особенности обращения зерновой расписки,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содержащей сведения о залоге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Передача прав по складскому свидетельству, содержащему сведения о залоге, осуществляется без согласия держателя залогового свидетельства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Выдача зерна с хлебоприемного предприятия по складскому свидетельству, содержащему сведения о залоге, осуществляется при условии открытия безотзывного аккредитива на предъявителя в соответствии с пунктом 22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 подтверждение открытия безотзывного аккредитива держатель складского свидетельства передает хлебоприемному предприятию соответствующий документ банка второго уровня (далее - уполномоченный банк), подтверждающий открытие им безотзывного аккредитива на предъявителя (далее - аккредитив на предъявителя), отвечающий требованиям, установленным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факте открытия аккредитива на предъявителя хлебоприемное предприятие в течение трех календарных дней письменно уведомляет известного хлебоприемному предприятию последнего держателя соответствующего залогового свидетельства, сообщив при этом реквизиты уполномоченного банка, открывшего аккредитив на предъявителя.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Платеж по аккредитиву на предъявителя производится предъявителю - держателю залогового свидетельства при соблюдении условий исполнения такого аккредитива, а также соответствия реквизитов залогового свидетельства (серия и номер бланка зерновой расписки, текущий номер зерновой расписки по реестру хлебоприемного предприятия, дата выдачи зерновой расписки, зачтенный физический вес зерна, указанный в зерновой расписке, а также наименование и бизнес-идентификационный номер хлебоприемного предприятия, сведения о требовании, обеспеченном залогом зерна) условиям аккредитива.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Операции с аккредитивом на предъявителя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22 внесены изменения - приказом Министра сельского хозяйства Республики Казахстан от 7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 августа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В случае, если обеспеченное залогом обязательство исполнено надлежащим образом, держатель залогового свидетельства совершает индоссамент на залоговом свидетельстве и возвращает залоговое свидетельство держателю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В случае ненадлежащего исполнения обеспеченного залогом обязательства и выдачи зерна в соответствии с пунктом 21 настоящих Правил держатель залогового свидетельства после осуществления платежа по аккредитиву возвращает залоговое свидетельство для погашения хлебоприемному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25. При отсутствии аккредитива на предъявителя по данному залоговому свидетельству и при неисполнении (ненадлежащем исполнении) должником обязательств, обеспеченных залогом зерна, держатель залогового свидетельства может обратиться к доверенному лицу с поручением организовать реализацию заложенного зерна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Владелец зерна, который приобрел это право на торгах по реализации зерна по залоговому свидетельству, получает взамен залогового свидетельства зерно с хлебоприемного предприятия либо новую зерновую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допускается обращение держателем залогового свидетельства взыскания на заложенное зерно в случае надлежащего исполнения обязательства, удостоверенного залоговым свидетельством. </w:t>
      </w:r>
    </w:p>
    <w:bookmarkEnd w:id="15"/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погашения зерновых расписок 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Зерновая расписка погашается: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выдаче зерна (полной или частичной);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случае выдачи новой зерновой расписки.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Погашение зерновой расписки осуществляется хлебоприемным предприятием в течение трех дней с момента выдачи зерна или новой зерновой расписки путем проставления штампа с надписью "Погашено" и записи даты погашения и вида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Новые зерновые расписки выдаются по требованию их держателей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отсутствия на них свободного места для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физического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Новая зерновая расписка выдается при условии предоставления обеих частей заменяемой зерновой расписки и оформляется путем внесения сведений, которые были ранее указаны в заменяемой зерновой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наличия на заменяемой зерновой расписке индоссамента (индоссаментов), в качестве лица, которому выдается новая зерновая расписка, указывается последний индоссат.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В случае утери зерновой расписки лицо, утерявшее зерновую расписку, незамедлительно письменно уведомляет хлебоприемное предприятие об утере. В этом случае новая зерновая расписка выдается хлебоприемным предприятием на основании решения суда о восстановлении прав по утерянной зерновой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Обмен зерновой расписки на несколько зерновых расписок осуществляется в соответствии с пунктом 29 настоящих Правил. При этом суммарный зачтенный физический вес, указываемый в зерновых расписках, равняется зачтенному физическому весу, указанному в обмениваемой зерновой расписке. Аналогично осуществляется объединение нескольких зерновых расписок, выданных на однородное по качеству зерно, на меньшее их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После прекращения залога в связи с надлежащим исполнением обязательства, обеспеченного залогом зерна, по заявлению держателя складского свидетельства, содержащего сведения о залоге, выдается новая зерновая расписка.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В случае частичной выдачи зерна по зерновой расписке хлебоприемное предприятие выдает новую зерновую расписку на оставшийся на хранении объем зерна. Зерновая расписка, в обмен на которую выдано зерно, погашается в связи с выдачей зерна по частям.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В целях учета зерновых расписок в реестре зерновых расписок предусматриваются следующие формулировки видов погашения зерновых расписок: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"выдача" - погашение зерновой расписки в связи с выдачей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"выдача и замена" - погашение зерновой расписки в связи с выдачей зерна по частям;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"обмен" - погашение зерновой расписки с целью ее обмена на несколько зерновых расписок либо объединения зерновых расписок на меньшее количество по требованию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"замена" - погашение зерновой расписки в связи с отсутствием на ней свободного места для совершения индоссамента либо ее физическим износом;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"реализация" - погашение зерновой расписки в связи с реализацией заложенного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"утеря" - погашение зерновой расписки в связи с ее утерей;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"прекращение залога" - погашение зерновой расписки в связи с исполнением обеспеченного залогом зерна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Погашенные зерновые расписки изымаются из обращения и хранятся хлебоприемным предприятием в течение пяти лет. 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Правилам выдачи, обращения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погашения зерновых расписок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МСХ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Реестр зерновых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наименование хлебоприемного предприятия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1145"/>
        <w:gridCol w:w="669"/>
        <w:gridCol w:w="1007"/>
        <w:gridCol w:w="730"/>
        <w:gridCol w:w="669"/>
        <w:gridCol w:w="318"/>
        <w:gridCol w:w="569"/>
        <w:gridCol w:w="569"/>
        <w:gridCol w:w="569"/>
        <w:gridCol w:w="330"/>
        <w:gridCol w:w="796"/>
        <w:gridCol w:w="696"/>
        <w:gridCol w:w="996"/>
        <w:gridCol w:w="696"/>
        <w:gridCol w:w="696"/>
        <w:gridCol w:w="396"/>
        <w:gridCol w:w="596"/>
        <w:gridCol w:w="596"/>
        <w:gridCol w:w="674"/>
      </w:tblGrid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 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            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лица) 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зерна 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 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(для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мян) 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(для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мян)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05"/>
        <w:gridCol w:w="1205"/>
        <w:gridCol w:w="1413"/>
        <w:gridCol w:w="1413"/>
        <w:gridCol w:w="1206"/>
        <w:gridCol w:w="582"/>
        <w:gridCol w:w="582"/>
        <w:gridCol w:w="582"/>
        <w:gridCol w:w="790"/>
        <w:gridCol w:w="1414"/>
        <w:gridCol w:w="1414"/>
      </w:tblGrid>
      <w:tr>
        <w:trPr>
          <w:trHeight w:val="27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вного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семян)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Примеси 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Клейковина 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</w:tr>
      <w:tr>
        <w:trPr>
          <w:trHeight w:val="27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18"/>
        <w:gridCol w:w="530"/>
        <w:gridCol w:w="887"/>
        <w:gridCol w:w="797"/>
        <w:gridCol w:w="708"/>
        <w:gridCol w:w="708"/>
        <w:gridCol w:w="671"/>
        <w:gridCol w:w="731"/>
        <w:gridCol w:w="1080"/>
        <w:gridCol w:w="1080"/>
        <w:gridCol w:w="910"/>
        <w:gridCol w:w="820"/>
        <w:gridCol w:w="820"/>
        <w:gridCol w:w="1081"/>
        <w:gridCol w:w="1081"/>
      </w:tblGrid>
      <w:tr>
        <w:trPr/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ХПП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зерновой расписки 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зерна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  зерновой расписки 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залога 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Приложение 2 - в редакции Приказа Министра сельского хозяйства Республики Казахстан от 24 мая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приказом Министра сельского хозяйства Республики Казахстан от 7 июня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 августа 2010 года). 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АШМ коды            АСТЫҚ ҚОЛХАТЫ/              СЕРИЯСЫ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/Код МСХ          ЗЕРНОВАЯ РАСПИСКА N ______     /Серия N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200_жылғы "__"_____/ от "__" 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ҚОЙМА КУӘЛІГІ / СКЛАДСКОЕ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 астық қабылдау кәсіпорнының атауы /наименование хлебоприемного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предприятия, тұрған жері (облыс, аудан, қала/ кент) /место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 (область, район, город/ поселок),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салық төлеушінің тіркеу нөмірі /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астық иесінің атауы / наименование владельца зерна,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жері / место нахождения, заңды тұлғаны мемлекеттік тіркеу (қайта тіркеу)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туралы куәліктің нөмірі /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регистрации (перерегистрации) юридического лица, жеке тұлғаны куәландыратын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 құжат/ документ, удостоверяющий личность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салық төлеушінің тіркеу номірі/ бизнес-идентификационный номер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Дақыл/Культура ___________________ сыныбы/ класс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егін жинау жылы/год урожая__________ Сорты/Сорт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репродукциясы/репродукция _______________ себу стандартының сыныбы/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посевного стандарта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 Есептелген нақты салмағы, кг (санмен, жазумен)/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 Зачтенный физический вес, кг (цифрами, прописью)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93"/>
        <w:gridCol w:w="1033"/>
        <w:gridCol w:w="1033"/>
        <w:gridCol w:w="673"/>
        <w:gridCol w:w="673"/>
        <w:gridCol w:w="713"/>
        <w:gridCol w:w="713"/>
        <w:gridCol w:w="953"/>
        <w:gridCol w:w="973"/>
        <w:gridCol w:w="1213"/>
        <w:gridCol w:w="1213"/>
        <w:gridCol w:w="1053"/>
      </w:tblGrid>
      <w:tr>
        <w:trPr>
          <w:trHeight w:val="88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Қоспалар/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ковина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төлемі туралы белгі/      |Кепілмен қамтамасыз етілген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уплате за хранение __ |міндеттеменің мәні мен мөлшері/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|Существо и размер обязательства,|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белгілер /                |обеспеченного залогом__________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отметки _________________ |Сыйақының ставкасы /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|Ставка вознаграждения, %_______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|Міндеттеменің орындалу мерзімі/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 |Срок исполнения обязательства__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 |        |Кепіл куәлігінің бөлінген күні/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|_______________________|М.О/М.П.|Дата отделения залогового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Уәкілетті тұлғаның             |свидетельства__________________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Т.А.Ә. және қолы/             |Индосанттың атауы/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Ф.И.О. и подпись              |Наименование индоссата_________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лица            |Тұрған жері/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|Место нахождения_______________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  ____________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|қолы/подпись |            | М.О.|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 |____________| 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|_____________________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|кепіл куәлігі бөліп алынған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|жағдайда толтырылады/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|заполняется в случае отделения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|залогового свидетельства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АШМ коды/Код МСХ                           Сериясы/Серия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6473"/>
      </w:tblGrid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лалапты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кұжат/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жаласынған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жасалынған күні 200__жылғы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   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|           | М.О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Тұрңан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200__жылы "__" 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 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 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АШМ коды            АСТЫҚ ҚОЛХАТЫ/              СЕРИЯСЫ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Код МСХ          ЗЕРНОВАЯ РАСПИСКА N ______     /Серия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200_жылғы "__"_____/ от "__" 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КЕПІЛ КУӘЛІГІ / ЗАЛОГОВОЕ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 астық қабылдау кәсіпорнының атауы /наименование хлебоприемного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предприятия, тұрған жері (облыс, аудан, қала/ кент) /место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 (область, район, город/ поселок),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салық төлеушінің тіркеу нөмірі /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астық иесінің атауы / наименование владельца зерна,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жері / место нахождения, заңды тұлғаны мемлекеттік тіркеу (қайта тіркеу)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туралы куәліктің нөмірі /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регистрации (перерегистрации) юридического лица, жеке тұлғаны куәландыратын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 құжат/ документ, удостоверяющий личность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салық төлеушінің тіркеу номірі/ бизнес-идентификационный номер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Дақыл/Культура ___________________ сыныбы/ класс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егін жинау жылы/год урожая__________ Сорты/Сорт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репродукциясы/репродукция _______________ себу стандартының сыныбы/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посевного стандарта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 Есептелген нақты салмағы, кг (санмен, жазумен)/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 Зачтенный физический вес, кг (цифрами, прописью)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93"/>
        <w:gridCol w:w="1033"/>
        <w:gridCol w:w="1033"/>
        <w:gridCol w:w="673"/>
        <w:gridCol w:w="673"/>
        <w:gridCol w:w="713"/>
        <w:gridCol w:w="713"/>
        <w:gridCol w:w="953"/>
        <w:gridCol w:w="973"/>
        <w:gridCol w:w="1213"/>
        <w:gridCol w:w="1213"/>
        <w:gridCol w:w="1053"/>
      </w:tblGrid>
      <w:tr>
        <w:trPr>
          <w:trHeight w:val="42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Қоспалар/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ковина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төлемі туралы белгі /     |Кепілмен қамтамасыз етілген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уплате за хранение __ |міндеттеменің мәні мен мөлшері/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|Существо и размер обязательства,|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белгілер /                |обеспеченного залогом__________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отметки _________________ |Сыйақының ставкасы /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|Ставка вознаграждения, %_______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|Міндеттеменің орындалу мерзімі/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 |Срок исполнения обязательства__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 |        |Кепіл куәлігінің бөлінген күні/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|_______________________|М.О/М.П.|Дата отделения залогового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Уәкілетті тұлғаның             |свидетельства__________________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Т.А.Ә. және қолы/             |Индосанттың атауы/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Ф.И.О. и подпись              |Наименование индоссата_________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лица            |Тұрған жері/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|Место нахождения_______________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  ____________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|қолы/подпись |            | М.О.|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 |____________| 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|_____________________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|қоыма куәлігі бөліп алынған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|жағдайда толтырылады/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|заполняется в случае отделения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|складского свидетельства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АШМ коды/Код МСХ                           Сериясы/Серия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533"/>
      </w:tblGrid>
      <w:tr>
        <w:trPr>
          <w:trHeight w:val="45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кұжат/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жаласынған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Тұрңан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 жылы "__"___________/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СТТН/БИН (ИИН)______________________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 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   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  |           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</w:tbl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Приложение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N 112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зерновых расписок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Бланки зерновых расписок являются бланками строгой отчетности, изготавливаются в филиале Национального Банка Республики Казахстан - Банкнотной фабрике по заказу хлебоприемных предприятий. Переуступка приобретенных бланков зерновых расписок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Для целей учета выпускаемых бланков зерновых расписок они содержат код МСХ, серию и номер. Код МСХ - регистрационный номер хлебоприемного предприятия, присваиваемый Министерством сельского хозяйства Республики Казахстан. Серия и номер бланка зерновой расписки присваиваются Банкнотной фабрикой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Код МСХ, серия и номер бланка зерновой расписки должны быть идентичны на складском и залоговом свидетельствах и выполнены типографским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Бланки зерновых расписок выпускаются красного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Зерновая расписка обладает следующими степенями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рамка на лицевой стороне, выполненная способом металлографской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латентная печать;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гильоширный элемент;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тангирная сетка 2-х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ирисовая печать;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нумерация;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микротекст;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невидимое изображение;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текстовое оформление, невидимое под инфракрасным излучением;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рамка на оборотной стороне, выполненная способом офсетной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антикопировальный элемент;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защищенная бумага (тонированная, не дающая собственной флуоресценции), с ирридисцентной полосой 2-х цветов, содержит в массе флуоресцентные волокна синего и зеленого цветов, проявляющиеся под ультрафиолетовыми лучами.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Изменение или дополнение степеней защиты приобретаемых бланков запрещается.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