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3aad" w14:textId="8123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Ветеринарных правил по профилактике и ликвидации некоторых болезней домашней птицы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24 января 2005 года № 66. Зарегистрирован в Министерстве юстиции Республики Казахстан 21 февраля 2005 года № 3451.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связи со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ветеринарные правила по профилактике и ликвидации инфекционного бронхита кур;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ветеринарные правила по профилактике и ликвидации вирусного гепатита утят.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2. Департаменту ветеринарии совместно с областными территориальными управлениями, городов Астана и Алматы Министерства сельского хозяйства Республики Казахстан, в установленном законодательством порядке, принять необходимые меры, вытекающие из настоящего приказа.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3. Настоящий приказ вступает в силу со дня его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 Министр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января 2005 года N 66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Ветеринарные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профилактике и ликвидации инфекционного бронхита кур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Настоящие ветеринарные правила по профилактике и ликвидации инфекционного бронхита кур (далее - Правила) определяют порядок организации и проведения ветеринарных мероприятий, обязательных для исполнения физическими и юридическими лицами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Казахстана "О ветеринарии".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Инфекционный бронхит кур - контагиозная болезнь, вызываемая коронавирусом, характеризующаяся поражением органов дыхания у молодняка и репродуктивных органов у кур-несушек, прекращением яйценоскости.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К инфекционному бронхиту восприимчивы все возрастные группы птиц, но чаще болеют цыплята до 20-30 дневного возраста. У молодняка старших возрастов и у взрослой птицы болезнь протекает без характерных клинических признаков, однако, у кур она сопровождается поражением герминативных органов (поражение яйцевода, образование кисты яичника), задержкой яйцекладки, деформацией скорлупы.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При инфекционном бронхите у птицы повышается восприимчивость к колибактериозу, инфекционному ларинготрахеиту, микоплазмозу, пастереллезу и другим инфекционным заболеваниям.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Вирус инфекционного бронхита сохраняется в аллантоисной жидкости куриного эмбриона при 37 градусах Цельсия - 3 дня, 20-30 градусах Цельсия - 24 дня; в пораженных тканях, консервированных 50%-ным глицерином и при 4 градусах Цельсия - 80 дней. На поверхностях объектов внутри птичника вирус инфекционного бронхита кур сохраняет патогенность при 2-13,5 градусах Цельсия 11-12 дней, при 17-23 градусах Цельсия - 7 дней. В помете, на стенках и кормушках вирус выживает до 50-90 дней. В аэрозольном состоянии внутри помещения он остается жизнеспособным до 8 часов. Ультрафиолетовые лучи разрушают вирус через 3-6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Источником возбудителя инфекции являются больные и переболевшие птицы, выделяющие вирус в течение 3 месяцев с истечениями из носа, глаз, со слюной, пометом, яйцом.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Факторами передачи возбудителя инфекции являются воздух, корма, кормушки, поилки, вода, подстилка, помещения, одежда и обувь обслуживающего персонала, транспорт, используемый для перевозки кормов и птицы. Основной путь заражения - аэрогенный, реже алиментарный и трансвариальный. Инкубационный период составляет 3-8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Диагноз на инфекционный бронхит кур считают установленным при наличии клинических признаков и патологоанатомических изменений, характерных для болезни, и положительных результатов лабораторных исследований.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Мероприятия по профилактике инфекционного бронхита кур, 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осуществляемые на территории ветеринарно-санитарного благополучия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В целях охраны хозяйствующих субъектов от заноса вируса инфекционного бронхита кур руководители и специалисты птицефабрик выполняют комплекс профилактических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Не допускается хозяйственная связь птицефабрик с неблагополучным по инфекционному бронхиту кур хозяйствующим субъектом.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При комплектовании птицехозяйства разрешается использовать инкубационное яйцо только от клинически здоровой птицы.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Во всех помещениях, где содержат птицу, необходимо осуществлять постоянный контроль за воздухообменом. Концентрация вредных газов не должна превышать: аммиак - 15 миллиграмм на кубический метр, сероводорода - 5 миллиграмм на кубический метр, углекислоты - 0,25 процента по объему при относительной влажности воздуха 60-70 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Комплектование птичников следует проводить только одновозрастной птицей.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Мероприятия, проводимые в эпизоотических очагах  </w:t>
      </w:r>
      <w:r>
        <w:br/>
      </w:r>
      <w:r>
        <w:rPr>
          <w:rFonts w:ascii="Times New Roman"/>
          <w:b/>
          <w:i w:val="false"/>
          <w:color w:val="000000"/>
        </w:rPr>
        <w:t xml:space="preserve">
и неблагополучных по инфекционному бронхиту кур пунктах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По установлению диагноза на инфекционный бронхит кур главный ветеринарный специалист хозяйствующего субъекта (птицефабрики) сообщает об этом главному ветеринарному инспектору района и принимает совместно с администрацией меры по недопущению распространения возбудителя инфекции. Одновременно разрабатывает по согласованию с главным ветеринарным инспектором района план мероприятий по ликвидации болезни.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Хозяйствующий субъект (птицефабрику), в котором установлено заболевание кур инфекционным бронхитом, объявляют неблагополучным по инфекционному бронхиту кур и в нем вводят ограничения.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В неблагополучном хозяйствующем субъекте (на птицефабрике) не допускается: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вывоз инкубационных яиц и эмбрионов в благополучные хозяйствующие субъекты;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вывоз живой птицы в другие хозяйствующие субъекты и продажа ее населению;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перемещение птицы, кормов и инвентаря из неблагополучных птичников, ферм в благополучные;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ввоз восприимчивой к инфекционному бронхиту кур птицы из других хозяйствующих субъектов, ферм, птичников;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комплектование племенных стад птицей, переболевшей инфекционным бронхитом в раннем возрасте.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При возникновении и локализации болезни в отдельном птичнике (изолированном зале) больную, а также слабую и некондиционную птицу уничтожают бескровным методом и подвергают технической утилизации. Остальную птицу отправляют для убоя на ближайшие птицеперерабатывающие предприятия с соблюдением ветеринарно-санитарных правил транспортировки.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При возникновении заболевания в нескольких помещениях проводят ежедневно тщательную выбраковку больной и слабой птицы, которую перерабатывают на мясокостную муку.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18. При выявлении инфекционного бронхита кур в племенных хозяйствующих субъектах  больную взрослую птицу отправляют на убой, а условно здоровую используют для получения пищевого яйца с последующим убоем. Так же поступают с родительским стадом в товарных хозяйствующих субъектах.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 Реализацию яиц для пищевых целей из неблагополучного птичника допускают после их дезинфекции парами формальдегида перед вывозом из хозяйствующего субъекта.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Тушки убитой птицы из неблагополучных птичников (залов) направляют на промпереработку. Тушки кур из благополучных птичников реализуют на общих основаниях.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21. Пух, перо, полученные при убое птиц неблагополучных птичников, просушивают в сушильных установках при температуре 85-90 градусов Цельсия в течение 15 мин или дезинфицируют погружением в 3%-ный раствор формальдегида при температуре 45-50 градусов Цельсия с экспозицией 30 минут, затем высушивают и вывозят на пухоперерабатывающие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22. Инкубация яиц, полученных от птиц благополучных птичников, для выращивания молодняка с использованием на внутрихозяйственные цели разрешается после 2-кратной дезинфекции (до закладки и в первые 6 ч инкубирования) в течение 30 минут парами формальдегида (25-30 миллилитра формалина, 17-20 грамм марганцовокислого калия, 12-15 миллилитра воды на 1 кубический метр камеры).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23. Отходы инкубирования утилизируют или уничтожают.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24. Ввоз инкубационных яиц из хозяйствующих субъектов, благополучных по заразным болезням птиц, допускают при условии тщательной дезинфекции и изолированной инкубации яиц, а также изолированного выращивания молодняка.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25. В хозяйствующем субъекте вводят изолированное выращивание здорового молодняка птицы.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26. Помет и глубокую подстилку вывозят на пометохранилище и обеззараживают биотермическим методом. Транспортные средства подвергают ежедневной дезинфекции.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27. Проводят тщательную механическую очистку и дезинфекцию инкубаторов, птичников, оборудования, инвентаря 2%-ным горячим раствором едкого натра при экспозиции 2 часа. Территорию вокруг птичников и других помещений дезинфицируют 3%-ным раствором едкой щелочи на 1%-ном растворе формалина.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28. Помещения дезинфицируют через каждые 2-3 дня, а территорию 1 раз в неделю.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29. Текущую дезинфекцию помещений в присутствии птицы проводят раствором гипохлорида натрия, содержащим 2 процента активного хлора (из расчета 0,5 миллилитра на 1 кубический метр помещения: для молодняка - 1,0 грамм хлорной извести, 0,1 миллилитр скипидара при экспозиции 7 минут; для взрослой птицы - 2,0 грамма хлорной извести, 0,2 миллилитр скипидара, экспозиция 15 минут; высокодисперсные аэрозоли (пары, туман) молочной кислоты или 20%-ного водного раствора резорцина или триэтиленгликоля из расчета 0,025 грамм препарата на 1 кубический метр воздуха помещения 2-3 раза в день с интервалами в 2 часа.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30. Для дезинфекции используют и другие эффективные против возбудителя этой болезни дезинфицирующие средства, зарегистрированные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31. Для распыления препаратов в воздухе используют аэрозольные агрегаты.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32. Хозяйствующий субъект объявляют благополучным по инфекционному бронхиту кур через 3 месяца после последнего случая выделения больной птицы. Перед снятием ограничений проводят тщательную заключительную дезинфекцию.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Утверждены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января 2005 года N 66 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Ветеринарные правила  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профилактике и ликвидации вирусного гепатита утят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Настоящие ветеринарные правила осуществления мероприятий по профилактике и ликвидации вирусного гепатита утят (далее - Правила) определяют порядок организации и проведения ветеринарных мероприятий, обязательных для исполнения физическими и юридическими лицами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Казахстана "О ветеринарии".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1. Общие положения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Вирусный гепатит утят - инфекционная, контагиозная болезнь, вызываемая вирусом. Болеют утята в возрасте от 1 до 15, реже до 25 суток. Заболевание протекает в острой форме и сопровождается отходом больных утят до 70-100%.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Возбудитель инфекции вирус, содержащий рибонуклеиновую кислоту, относится к роду - Enterovirus, семейству - Picornaviridae. Размеры вириона 22-30 нанометра.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Диагноз ставят на основании комплекса эпизоотологических данных, клинических симптомов, патологических изменений в печени, бактериологического и вирусологического исследований и постановки биопробы. При постановке диагноза на вирусный гепатит следует исключить паратиф, грипп (синусит), А - авитаминоз и отравление. 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Мероприятия по профилактике вирусного гепатита утят,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осуществляемые на территории ветеринарно-санитарного благополучия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В профилактике вирусного гепатита большое значение имеет охрана хозяйствующих субъектов от заноса инфекции, создание соответствующих зоогигиенических норм и условий содержания, полноценного кормления и размещения птиц в помещениях выгула согласно нормативам. Для профилактики применять живые инактивированные вакцины, иммунизировать племенных уток или 1-3 суточных утят. Прививать и уток несушек, после 2-3 кратной прививки, утки-несушки передают иммунитет через яйцо.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3. Мероприятия, проводимые в эпизоотических очагах и  </w:t>
      </w:r>
      <w:r>
        <w:br/>
      </w:r>
      <w:r>
        <w:rPr>
          <w:rFonts w:ascii="Times New Roman"/>
          <w:b/>
          <w:i w:val="false"/>
          <w:color w:val="000000"/>
        </w:rPr>
        <w:t xml:space="preserve">
неблагополучных при появлении заболевания гепатита утят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5. При установлении диагноза на вирусный гепатит (в частных птицефабриках, дворах) накладывают карантин, и проводят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всех больных и подозрительных по заболеванию, слабых и истощенных утят уничтожают. Остальных условно здоровых утят данного птичника и других птичников птицефабрики (частных птицефабрик, дворов) оставляют для доращивания, а взрослых уток - до окончания яйцекладки, с последующей сдачей всей птицы хозяйства для убоя на мясо;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всем условно здоровым утятам в возрасте от 2 до 25 суток вводят сыворотку реконваленсцентов (от переболевших вирусным гепатитом уток) или гипериммунную сыворотку подкожно, в области нижней трети шеи, в дозе 0,5-1 миллилитр однократно;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после сдачи условно здоровой птицы для убоя на мясо проводят тщательную механическую очистку и дезинфекцию помещения, оборудования, инвентаря и территории вокруг птичника. Помет и подстилку сжигают или вывозят для биотермического обеззараживания. Дезинфекцию проводят горячим 3%-ным раствором формалина двукратно, с интервалом 10 дней. Спецодежду (халаты и другие) дезинфицируют с погружением на 15-20 минут в кипящую воду или парами формальдегида, обувь - 2%-ным раствором формалина. Размещение новых партий утят в эти помещения разрешается через 7-10 дней после повторной дезинфекции.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По условиям карантина не допускается: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вывоз инкубационных яиц, уток и утят, а также продажа их населению;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перемещение птицы, вывоз кормов, оборудования и инвентаря из неблагополучных по вирусному гепатиту уток помещения, ферм, отделения, в благополучные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посещение птицефабрик (частных птицефабрик, дворов и птичников) посторонними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использование в течение одного года водоемов, на которых содержалась птица больная вирусным гепатитом.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По условиям карантина допускается: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вывоз клинически здоровых уток и утят для убоя на убойные пункты;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хранить инкубационные яйца для выращивания утят на мясо внутри хозяйствующего субъекта;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ввоз утят для формирования утиных стад из других хозяйствующих субъектов, благополучных по вирусному гепатиту уток.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Хозяйствующий субъект объявляют благополучным по вирусному гепатиту утят после снятия карантина и проведения заключительной дезинфекции помещений, инвентаря, предметов ухода за птицей, территории вокруг птичников и других подсобных помещений.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