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3027" w14:textId="5853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12 января 2005 года № 4. Зарегистрирован в Министерстве юстиции Республики Казахстан 11 февраля 2005 года № 3439. Утратил силу приказом и.о. Министра транспорта и коммуникаций Республики Казахстан от 13 августа 2010 года № 359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выдачи и оснований для отказа в выдаче разрешений на выполнение нерегулярных полетов для осуществления перевозок пассажиров, багажа и грузов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гражданской авиации Министерства транспорта и коммуникаций Республики Казахстан от 30 октября 2003 года N 502 "Об утверждении Правил выдачи и оснований для отказа в выдаче разрешений на выполнение нерегулярных полетов" (зарегистрирован в Реестре государственной регистрации нормативных правовых актов за № 2558, опубликован в Бюллетене нормативно-правовых актов центральных исполнительных и иных государственных органов Республики Казахстан, 2003 г., № 43-48, ст.895, внесены изменения от 3.08.04 № 139)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выдачи и оснований для отказа в выдаче разрешений на выполнение нерегулярных полетов, утвержденных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 дополнить подпунктом 6)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"туристский чартерный рейс - это нерегулярный рейс, формируемый по заявке туроператора (фрахтователя) на основе договора фрахтования с авиакомпанией, согласно которому фрахтовщик обязуется предоставить фрахтователю за плату всю или часть вместимости одного или нескольких воздушных судов на один или несколько рейсов для перевозки пассажиров, груза и багажа по оговоренным авиамаршрутам.";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"Для туристских чартерных рейсов казахстанских эксплуатантов гражданских воздушных судов необходимо представить по установленным каналам связи копии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рекомендацию (заключение) государственного органа управления в сфере туристской деятельности о целесообразности организации туристского чартерного рейса туроператором (фрахтователем);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лицензию на занятие туроператорской деятельностью фрахтователя рейса.».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