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cf5cc" w14:textId="69cf5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перевода угодий, не покрытых лесом, в угодья, покрытые лесом, в государственном лесном фонде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лесного и охотничьего хозяйства Министерства сельского хозяйства Республики Казахстан от 17 января 2005 года № 12. Зарегистрирован в Министерстве юстиции Республики Казахстан 8 февраля 2005 года № 3431. Утратил силу приказом и.о. Министра сельского хозяйства Республики Казахстан от 1 сентября 2010 года № 561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  Сноска. Утратил силу приказом и.о. Министра сельского хозяйства РК от 01.09. 2010 </w:t>
      </w:r>
      <w:r>
        <w:rPr>
          <w:rFonts w:ascii="Times New Roman"/>
          <w:b w:val="false"/>
          <w:i w:val="false"/>
          <w:color w:val="ff0000"/>
          <w:sz w:val="28"/>
        </w:rPr>
        <w:t>№ 561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статьи 50</w:t>
      </w:r>
      <w:r>
        <w:rPr>
          <w:rFonts w:ascii="Times New Roman"/>
          <w:b w:val="false"/>
          <w:i w:val="false"/>
          <w:color w:val="000000"/>
          <w:sz w:val="28"/>
        </w:rPr>
        <w:t xml:space="preserve"> Лесного кодекса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1. Утвердить прилагаемые Правила перевода угодий, не покрытых лесом, в угодья, покрытые лесом, в государственном лесном фонде.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Управлению регулирования и контроля в области лесного хозяйства и особо охраняемых природных территорий в 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направить настоящий приказ на государственную регистрацию в Министерство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 Настоящий приказ вступает в силу со дня государственной регистрации в Министерстве юстиции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</w:t>
      </w:r>
      <w:r>
        <w:rPr>
          <w:rFonts w:ascii="Times New Roman"/>
          <w:b w:val="false"/>
          <w:i/>
          <w:color w:val="000000"/>
          <w:sz w:val="28"/>
        </w:rPr>
        <w:t xml:space="preserve">Председатель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 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Председателя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лесного и охотничьего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Министерства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января 2005 года N 12 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перевода угодий, не покрытых лесом, в угодья, </w:t>
      </w:r>
      <w:r>
        <w:br/>
      </w:r>
      <w:r>
        <w:rPr>
          <w:rFonts w:ascii="Times New Roman"/>
          <w:b/>
          <w:i w:val="false"/>
          <w:color w:val="000000"/>
        </w:rPr>
        <w:t xml:space="preserve">
покрытые лесом, в государственном </w:t>
      </w:r>
      <w:r>
        <w:br/>
      </w:r>
      <w:r>
        <w:rPr>
          <w:rFonts w:ascii="Times New Roman"/>
          <w:b/>
          <w:i w:val="false"/>
          <w:color w:val="000000"/>
        </w:rPr>
        <w:t xml:space="preserve">
лесном фонде  1. 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Правила перевода угодий, не покрытых лесом, в угодья, покрытые лесом, в государственном лесном фонде (далее - 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 Лесного кодекса Республики Казахстан и определяют порядок перевода угодий, не покрытых лесом, в угодья, покрытые лесом, в государственном лесном фонде.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Перевод угодий, не покрытых лесом, в угодья, покрытые лесом, в государственном лесном фонде производится государственным лесовладельцем в порядке, установленном настоящими Правилами.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 В покрытые лесом угодья переводятся угодья (вырубки, гари, погибшие насаждения, прогалины), на которых проведены мероприятия по воспроизводству лесов и лесоразведению, содействию естественному возобновлению леса или произошло естественное возобновление леса, а также нелесные угодья, признанные лесопригодными, если на них в установленном порядке созданы лесные культуры или произошло их естественное лесозаращивание.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4. Настоящие Правила призваны способствовать своевременному переводу в покрытые лесом угодья лесных культур и естественного возобновившихся насаждений при достижении ими определенных качественных и количественных параметров в зависимости от природной зоны. </w:t>
      </w:r>
    </w:p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перевода не покрытых лесом </w:t>
      </w:r>
      <w:r>
        <w:br/>
      </w:r>
      <w:r>
        <w:rPr>
          <w:rFonts w:ascii="Times New Roman"/>
          <w:b/>
          <w:i w:val="false"/>
          <w:color w:val="000000"/>
        </w:rPr>
        <w:t xml:space="preserve">
угодий, на которых созданы лесные культуры, </w:t>
      </w:r>
      <w:r>
        <w:br/>
      </w:r>
      <w:r>
        <w:rPr>
          <w:rFonts w:ascii="Times New Roman"/>
          <w:b/>
          <w:i w:val="false"/>
          <w:color w:val="000000"/>
        </w:rPr>
        <w:t xml:space="preserve">
в покрытые лесом угодья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5. Перевод не покрытых лесом угодий, на которых созданы лесные культуры, в покрытые лесом угодья производится на основе проводимых лесными учреждениями обследований этих площадей в соответствии с утвержденным приказом Председателя Комитета лесного, рыбного и охотничьего хозяйства от 24 августа 2000 года N 264 "Инструкция по проведению инвентаризации лесных культур, защитных лесных насаждений, питомников, площадей с проведенными мерами содействия естественному возобновлению леса и вводу молодняков в категорию ценных древесных пород" (далее - Инструкция).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6. Качественное состояние лесных культур, переводимых в покрытые лесом угодья, определяются нормативными показателями (далее - Нормативы) оценки качества лесных культур, переводимых в покрытые лесом угодья, по природным зонам и подзонам Республики Казахстан в соответствии с приложением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7. Распределение лесных учреждений к природным зонам и подзонам в пределах административных областей производится в соответствии с приложением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8. Класс качества лесных культур на конкретном участке устанавливается путем сравнения величины показателей, характеризующих состояние лесных культур на данном участке, с нормативами тех же показателей, указанных в приложении 1 к настоящим Правилам. При этом, все показатели лесных культур считаются равнозначными. За общую оценку качества лесных культур принимают показатель качества с наименьшим значением.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9. Лесные культуры, отнесенные к первому и второму классам качества переводят в покрытые лесом угодья. Лесные культуры, не отвечающие требованиям второго класса качества, считаются браком. В них должны проводится мероприятия по повышению качества лесных культур до уровня соответствующего предъявляемых к ним требованиям.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10. Лесные культуры, которые на 20% и более превышают требования, указанные в приложении 1 к настоящим Правилам по средней высоте деревьев главной породы и соответствуют требованиям первого класса качества по всем остальным показателям, относятся к лесным культурам отличного качества.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11. Лесные культуры, отвечающие по своим показателям всем требованиям Нормативов, кроме возраста, могут быть переведены в покрытые лесом угодья ранее возраста, указанного в приложении 1 к настоящим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12. Лесные культуры, не соответствующие Нормативам по одному признаку - по средней высоте примеси нежелательных древесных пород, заглушающей главную породу, переводят в покрытые лесом угодья после проведения, в необходимых случаях, осветления главной породы и повторной инвентаризации.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13. Лесные культуры, не соответствующие Нормативам из-за недостаточного количества посадочных (посевных) мест с жизнеспособными растениями культивируемых пород, списывают и переводят при наличии достаточного количества примеси хозяйственно-ценных пород естественного происхождения в покрытые лесом угодья как естественный молодняк, а при ее отсутствии - относят к лесокультурному фонду или фонду реконструкции малоценных и низкополнотных насаждений.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14. В случае, если лесные культуры не могут быть переведены в покрытые лесом угодья из-за недостаточности средней высоты культивируемой породы, принимается решение о повторной инвентаризации и рассмотрении этого вопроса в последующие годы.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15. Обязательным условием для перевода лесных культур в покрытые лесом угодья является равномерное размещение жизнеспособных культивируемых растений по площади, а в рядовых посадках - начало смыкания крон в рядах.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16. При неравномерном качестве лесных культур допускается разделение участков на отдельные выделы, соответствующие лесным культурам каждого класса качества с обозначением их в натуре и на плановом материале. При этом площадь погибших или подлежащих реконструкции лесных культур, должна быть не менее 0,5 гектаров, а разделяемых лесных культур первого и второго классов - не менее 3,0 гектар.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17. Двухприемные лесные культуры переводятся в покрытые лесом угодья в возрасте перевода культур второго приема при достижении ими нормативных показателей, приведенных в приложении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18. Данные обследования лесных культур, переводимых в покрытые лесом угодья, заносятся в установленные согласно приложения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полевые карточки, которые группируются по годам закладки лесных культур, а также по их качественному состоянию.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19. На основании полевых карточек и согласно приложения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составляется ведомость оценки качественного состояния лесных культур, переводимых в покрытые лесом угодья. Эти ведомости, где приводятся итоговые данные по лесничествам передаются лесным учреждениям, филиалам лесных учреждений, где таковые имеются, а последние, в свою очередь, представляют сводные данные лесным учреждениям, которые используются для подготовки в установленном порядке статистической отчетности. </w:t>
      </w:r>
    </w:p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Перевод не покрытых лесом угодий, </w:t>
      </w:r>
      <w:r>
        <w:br/>
      </w:r>
      <w:r>
        <w:rPr>
          <w:rFonts w:ascii="Times New Roman"/>
          <w:b/>
          <w:i w:val="false"/>
          <w:color w:val="000000"/>
        </w:rPr>
        <w:t xml:space="preserve">
на которых проведены мероприятия по содействию </w:t>
      </w:r>
      <w:r>
        <w:br/>
      </w:r>
      <w:r>
        <w:rPr>
          <w:rFonts w:ascii="Times New Roman"/>
          <w:b/>
          <w:i w:val="false"/>
          <w:color w:val="000000"/>
        </w:rPr>
        <w:t xml:space="preserve">
естественному возобновлению, в покрытые </w:t>
      </w:r>
      <w:r>
        <w:br/>
      </w:r>
      <w:r>
        <w:rPr>
          <w:rFonts w:ascii="Times New Roman"/>
          <w:b/>
          <w:i w:val="false"/>
          <w:color w:val="000000"/>
        </w:rPr>
        <w:t xml:space="preserve">
лесом угодья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20. Перевод не покрытых лесом угодий, на которых проведены мероприятия по содействию естественному возобновлению, в покрытые лесом угодья производится на основе натурных обследований этих участков в соответствии с Инструкцией.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21. Возможность перевода в покрытые лесом угодья участков, возобновившихся в результате проведенных мероприятий по содействию естественному возобновлению, определяется при первом учете (инвентаризации), проводимом на пятый год после проведения этих мероприятий.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22. Оценка состояния естественного возобновления хвойных и лиственных пород, появившегося в результате проведенных мер содействия естественному возобновлению, производится по шкалам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нормативным правовым актам</w:t>
      </w:r>
      <w:r>
        <w:rPr>
          <w:rFonts w:ascii="Times New Roman"/>
          <w:b w:val="false"/>
          <w:i w:val="false"/>
          <w:color w:val="000000"/>
          <w:sz w:val="28"/>
        </w:rPr>
        <w:t xml:space="preserve">, регулирующих вопросы рубок леса.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23. При наличии на указанных участках равномерного возобновления в количестве равном или превышающем параметры, указанные в этих шкалах, участки переводятся в покрытые лесом угодья.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24. На не покрытых лесом угодьях возобновившихся хозяйственно-ценными породами, последние должны превышать высоту деревьев и кустарников лиственных пород произрастающих на данных участках на одной трети их высоты. При меньшем значении указанной величины до перевода в покрытые лесом угодья требуется проведение рубок ухода в этом молодняке.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25. Участки, возобновившиеся главными породами, которые по показателям отвечают требованиям региональных шкал, переводятся в покрытые лесом угодья и подлежат вводу в категорию молодняков древесных пород.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26. К хозяйственно-ценным молоднякам, образовавшимся в результате проведения мер содействия естественному возобновлению леса, относятся только насаждения хвойных и лиственных пород, являющихся главными породами для конкретных лесорастительных условий и вида хозяйства, установленного лесоустройством по согласованию с уполномоченным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27. По результатам натурных обследований (инвентаризации) не покрытых лесом угодий с проведенными мерами содействия естественному возобновлению леса, составляется сводная ведомость перевода в покрытые лесом угодья молодняков хозяйственно-ценных древесных пород, выращенных в результате мер содействия естественному возобновлению леса согласно приложения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Перевод не покрытых лесом угодий, </w:t>
      </w:r>
      <w:r>
        <w:br/>
      </w:r>
      <w:r>
        <w:rPr>
          <w:rFonts w:ascii="Times New Roman"/>
          <w:b/>
          <w:i w:val="false"/>
          <w:color w:val="000000"/>
        </w:rPr>
        <w:t xml:space="preserve">
на которых произошло естественное возобновление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леса, в покрытые лесом угодья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28. Оценка успешности естественного возобновления (лесозаращивания) на вырубках, гарях, других не покрытых лесом угодьях, а также на нелесных угодьях, естественно зарастающих лесом, и перевод их в покрытые лесом угодья производится в порядке, определенном пунктами 20-27 настоящих Правил.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29. Оценка успешности естественного возобновления на участках, указанных в пункте 28 настоящих Правил производится по количеству, составу, высоте и равномерности расположения образовавшегося молодняка с учетом условий местопроизрастания по шкалам оценки успешности возобновления.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30. Перевод указанных участков, в пункте 28 настоящих Правил производится при наличии жизнеспособного подроста хозяйственно-ценных пород и последующего естественного возобновления в количестве не менее нормы, установленной шкалами для конкретной лесорастительной зоны по шкалам оценки естественного возобновления леса - "хорошее".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31. При естественном возобновлении лесосек и гарей, на которых произрастали древесные породы, способные к вегетативному возобновлению путем образования поросли от пней или корневых отпрысков, и если невозможно семенное возобновление, а вегетативное возобновление соответствует целям ведения хозяйства, указанные участки переводятся в покрытые лесом угодья, если количество поросли соответствует требованиям утвержденных шкал.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32. Факт перевода участков с естественным возобновлением леса в покрытые лесом угодья оформляются актом, который подписывают члены инвентаризационной комиссии. Комиссия образуется приказом директора лесного учреждения. В состав комиссии входят заместитель директора и специалисты лесного учреждения. Общее количество членов конкурсной комиссии должно составлять нечетное число и быть не менее пяти человек.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33. На основании этих документов согласно приложения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составляется сводная ведомость перевода в покрытые лесом угодья молодняков древесных пород, возникших в результате естественного возобновления леса на не покрытых лесом угодьях.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34. Лесные учреждения производят отметки в планшетах, в таксационных описаниях и других учетных документах, а также вышеназванные изменения отражаются в статистической отчетности.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35. В случае естественного зарастания древесными породами, (лесозаращивания), не используемых нелесных площадей в государственном лесном фонде (сенокосы, пастбища, залежи и другие), перевод их в покрытые лесом площади производится в порядке, определенном в пунктах 27-31 настоящих Правил. </w:t>
      </w:r>
    </w:p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Контроль за правильностью оценки </w:t>
      </w:r>
      <w:r>
        <w:br/>
      </w:r>
      <w:r>
        <w:rPr>
          <w:rFonts w:ascii="Times New Roman"/>
          <w:b/>
          <w:i w:val="false"/>
          <w:color w:val="000000"/>
        </w:rPr>
        <w:t xml:space="preserve">
качества лесных культур и естественного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возобновления, возникшего в результате мер содействия </w:t>
      </w:r>
      <w:r>
        <w:br/>
      </w:r>
      <w:r>
        <w:rPr>
          <w:rFonts w:ascii="Times New Roman"/>
          <w:b/>
          <w:i w:val="false"/>
          <w:color w:val="000000"/>
        </w:rPr>
        <w:t xml:space="preserve">
естественному возобновлению и естественного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лесозаращивания, и своевременностью перевода </w:t>
      </w:r>
      <w:r>
        <w:br/>
      </w:r>
      <w:r>
        <w:rPr>
          <w:rFonts w:ascii="Times New Roman"/>
          <w:b/>
          <w:i w:val="false"/>
          <w:color w:val="000000"/>
        </w:rPr>
        <w:t xml:space="preserve">
в покрытые лесом угодья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36. Контроль за правильностью оценки качества лесных культур и естественного возобновления, возникшего в результате мер содействия естественному возобновлению и естественного лесозаращивания, и своевременностью перевода в покрытые лесом угодья осуществляется в соответствии с Инструкцией.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37. Государственный контроль за переводом не покрытых лесом угодий, в покрытые лесом угодья, в государственном лесном фонде осуществляют должностные лица уполномоченного и территориальных органов, на которых возложены обязанности осуществления государственного контроля в области охраны, защиты, пользования лесным фондом, воспроизводства лесов и лесоразведения. 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перевода угодий, 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 покрытых лесом, в угодья,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покрытые лесом в государственном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лесном фонде          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Нормативные показатели оценки качества </w:t>
      </w:r>
      <w:r>
        <w:br/>
      </w:r>
      <w:r>
        <w:rPr>
          <w:rFonts w:ascii="Times New Roman"/>
          <w:b/>
          <w:i w:val="false"/>
          <w:color w:val="000000"/>
        </w:rPr>
        <w:t xml:space="preserve">
лесных культур, переводимых в покрытые лесом </w:t>
      </w:r>
      <w:r>
        <w:br/>
      </w:r>
      <w:r>
        <w:rPr>
          <w:rFonts w:ascii="Times New Roman"/>
          <w:b/>
          <w:i w:val="false"/>
          <w:color w:val="000000"/>
        </w:rPr>
        <w:t xml:space="preserve">
угодья по природным зонам и подзонам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93"/>
        <w:gridCol w:w="2733"/>
        <w:gridCol w:w="1813"/>
        <w:gridCol w:w="1713"/>
        <w:gridCol w:w="1933"/>
        <w:gridCol w:w="1713"/>
      </w:tblGrid>
      <w:tr>
        <w:trPr>
          <w:trHeight w:val="2835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пород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типов леса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типов лесорасти-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условий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Возраст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защитных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насаж-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вируемых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жизне-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деревьев, тысяч штук/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гектар,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менее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няя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высота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вьев,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метрах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менее 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Зона лесостепи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1.1. Подзона южной и колочной лесостепи 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Береза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повислая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(бородавчатая)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Березняки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свежие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влажные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2,8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 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сибирская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Влажные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переходные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свежим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березнякам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1,1 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обыкновенная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Сосняки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свежие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 </w:t>
            </w:r>
          </w:p>
        </w:tc>
      </w:tr>
      <w:tr>
        <w:trPr>
          <w:trHeight w:val="102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Ясень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черноземных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почв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условиями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увлажнения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1,1 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Кокшетауская мелкосопочная область 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Береза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повислая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(бородавчатая)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Березняки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свежие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2,7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1,4 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сибирская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Свежие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влажные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условия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черноземными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темнокашта-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новыми почвами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 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обыкновенная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Сосняки сухие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свежие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0,9 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Ясень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черноземных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почв с удов-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летворитель-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ными условия-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 увлажнения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Степная зона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2.1. Подзона умеренно-засушливой степи 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Береза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повислая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(бородавчатая)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Березняки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свежие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2,7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1,4 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Дуб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пойменных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тугайных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лесов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2,2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1,2 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сибирская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Свежие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условия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черноземов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обыкновенных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южных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 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обыкновенная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Сосняки сухие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свежие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3,2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 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Тополь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Луговые почвы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условиями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увлажнения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2,8 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Ясень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 же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Подзона засушливой степи 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Береза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повислая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(бородавчтая)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Березняки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сухие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свежие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2,2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1,4 </w:t>
            </w:r>
          </w:p>
        </w:tc>
      </w:tr>
      <w:tr>
        <w:trPr>
          <w:trHeight w:val="72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Вяз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приземистый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(перистовет-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вистый)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темнокаштано-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 почв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1,6 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сибирская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 же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 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обыкновенная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Сосняки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свежие и сухие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0,9 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Тополь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пойменных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тугайных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лесов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условиями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увлажнения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2,5 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Ясень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 же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2.3. Подзона сухой степи 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Береза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повислая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(бородавчатая)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Березняки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сухие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2,2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 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Вяз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приземистый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(перистовет-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вистый)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каштановых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почв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1,6 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Ива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пойменных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тугайных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лесов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2,5 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Лох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 же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1,1 </w:t>
            </w:r>
          </w:p>
        </w:tc>
      </w:tr>
      <w:tr>
        <w:trPr>
          <w:trHeight w:val="30" w:hRule="atLeast"/>
        </w:trPr>
        <w:tc>
          <w:tcPr>
            <w:tcW w:w="2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обыкновенная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Сосняки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сухие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3,8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0,9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Сосняки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свежие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3,2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1,1 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Тополь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пойменных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тугайных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лесов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2,3 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Ясень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 же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Зона пустынь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3.1. Подзона северных пустынь 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Вяз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приземистый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(перистовет-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вистый)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серобурых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почв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сероземов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 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Ива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пойменных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тугайных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лесов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2,5 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Лох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 же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1,1 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Саксаул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черный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Саксаульники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бурых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солонцеватых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почвах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0,8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Тополь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пойменных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тугайных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лесов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2,3 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 Подзона южных пустынь 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Вяз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приземистый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(перистовет-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вистый)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сероземов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светлых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супесчаных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суглинистых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1,2 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Ива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пойменных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тугайных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лесов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2,0 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Лох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 же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1,1 </w:t>
            </w:r>
          </w:p>
        </w:tc>
      </w:tr>
      <w:tr>
        <w:trPr>
          <w:trHeight w:val="30" w:hRule="atLeast"/>
        </w:trPr>
        <w:tc>
          <w:tcPr>
            <w:tcW w:w="2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Саксаул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черный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Саксаульники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предгорных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равнин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супесчаных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равнин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0,6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Саксаульники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суглинистых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песчаных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почв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Саксаульники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песчаных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наносов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предпесков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0,7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Саксаульники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долины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Сырдарьи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такыровидных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карбонатных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солонцеватых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почвах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0,7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0,4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Саксаульники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Прибалхашья на такыровид-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суглинис-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тых почвах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0,8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Тополь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орошаемых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сероземов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защитных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лесополосах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вдоль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оросительной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сети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1,8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Горные леса.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4.1. Северный Тянь-Шань 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Абрикос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обыкновенный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коричневых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почв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1,2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0,8 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Ель Шренка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Ельники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свежие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влажные на мало-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среднемощных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почвах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2,7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0,8 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Яблоня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Сиверса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Яблонники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сухие и свежие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горнолесных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черноземовид-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темносерых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почвах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1,2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 Южный и Рудный Алтай 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Ель сибирская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Ельники,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лиственничник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пихта свежие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влажные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зеленомошно-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папоротнико-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вые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2,8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0,7 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сибирская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Лиственничник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пихтачи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свежие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широкотравныеи зеленомош-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но-папоротни-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ковые(до 1700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м)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1,2 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Пихта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Пихтачи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свежие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широтравные, зеленомошно-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папоротнико-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вые, горно-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долинные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0,7 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обыкновенная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Горно-лесные,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лугово-степ-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ные, черно-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земовидные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почвы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1,2 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сибирская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(кедр)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Горно-лесные кислые нео-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подзоленные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дерновые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почвы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0,7 </w:t>
            </w:r>
          </w:p>
        </w:tc>
      </w:tr>
    </w:tbl>
    <w:bookmarkStart w:name="z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перевода угодий,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 покрытых лесом, в угодья,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покрытые лесом в государственном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лесном фонде          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лесных учреждений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по природным зонам </w:t>
      </w:r>
      <w:r>
        <w:br/>
      </w:r>
      <w:r>
        <w:rPr>
          <w:rFonts w:ascii="Times New Roman"/>
          <w:b/>
          <w:i w:val="false"/>
          <w:color w:val="000000"/>
        </w:rPr>
        <w:t xml:space="preserve">
и подзонам в пределах административных областей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73"/>
        <w:gridCol w:w="3273"/>
        <w:gridCol w:w="4993"/>
      </w:tblGrid>
      <w:tr>
        <w:trPr>
          <w:trHeight w:val="30" w:hRule="atLeast"/>
        </w:trPr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Природная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подзона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Лесные учреждения </w:t>
            </w:r>
          </w:p>
        </w:tc>
      </w:tr>
      <w:tr>
        <w:trPr>
          <w:trHeight w:val="30" w:hRule="atLeast"/>
        </w:trPr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Зона лесостепи </w:t>
            </w:r>
          </w:p>
        </w:tc>
      </w:tr>
      <w:tr>
        <w:trPr>
          <w:trHeight w:val="30" w:hRule="atLeast"/>
        </w:trPr>
        <w:tc>
          <w:tcPr>
            <w:tcW w:w="2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Подзона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колочной степи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Костанайская 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 по охране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лесов и животного мира: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Михайловское,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Узункольское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 по охране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лесов и животного мира: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Аккаинское,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Булаевское, Бурлукское,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Жамбылское, Есильское,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Мамлютское, Орлингорское,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Петропавловское,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Пресновкое, Сергеевское,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Соколовское;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национальный природный парк "Кокшетау"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(Айыртауский филиал) </w:t>
            </w:r>
          </w:p>
        </w:tc>
      </w:tr>
      <w:tr>
        <w:trPr>
          <w:trHeight w:val="30" w:hRule="atLeast"/>
        </w:trPr>
        <w:tc>
          <w:tcPr>
            <w:tcW w:w="2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Кокшетауская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мелкосопочная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Акмолинская 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 по охране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лесов и животного мира: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"Акколь", "Барап", Больше-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Тюктинское, Бурландинское, Мало-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Тюктинское, Маралдинское,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Урумкайское;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Сандыктауское учебно-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производственное лесное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хозяйство;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национальный природный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парк:"Бурабай", "Кокшетау"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(Зерендинский филиал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Дубравский воспроизвод-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ственный участок)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национальный природный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парк "Кокшетау" (Шалкарское и Арыкбалык-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ское филиалы)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Зона степей </w:t>
            </w:r>
          </w:p>
        </w:tc>
      </w:tr>
      <w:tr>
        <w:trPr>
          <w:trHeight w:val="30" w:hRule="atLeast"/>
        </w:trPr>
        <w:tc>
          <w:tcPr>
            <w:tcW w:w="2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Подзона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умеренно 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сушливой степи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Акмолинская 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Куйбышевское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по охране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лесов и животного мира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Костанайская 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 по охране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лесов и животного мира: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Боровское, Урицкое,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Усаковское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Павлодарская 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Урлютюбское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учреждение по охране лесов и животного мира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учреждение по охране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лесов и животного мира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"Акан-Серэ" </w:t>
            </w:r>
          </w:p>
        </w:tc>
      </w:tr>
      <w:tr>
        <w:trPr>
          <w:trHeight w:val="30" w:hRule="atLeast"/>
        </w:trPr>
        <w:tc>
          <w:tcPr>
            <w:tcW w:w="2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Подзона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засушливой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степи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Акмолинская 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 по охране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лесов и животного мира: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"Букпа", Кенесское,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Красноборское,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Отрадненское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учреждение по охране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лесов и животного мира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 по охране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лесов и животного мира: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Асубулакское, Самарское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Костанайская 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 по охране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лесов и животного мира: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Аракарагайское,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Пригородное, Тарановское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Павлодарская 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Максимо-Горьковское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учреждение по охране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лесов и животного мира </w:t>
            </w:r>
          </w:p>
        </w:tc>
      </w:tr>
      <w:tr>
        <w:trPr>
          <w:trHeight w:val="30" w:hRule="atLeast"/>
        </w:trPr>
        <w:tc>
          <w:tcPr>
            <w:tcW w:w="2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2.3. Подзона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сухой степи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Акмолинская 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 по охране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лесов и животного мира: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Ерейментауское,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Степногорское;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Коргалжынский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природный заповедник;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казенное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предприятие "Жасыл-Аймак"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 по охране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лесов и животного мира: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Актюбинское, Карабутакское, Темирское, Уилское,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Хобдинское 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Государственный лесной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природный резерват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"Семей орманы"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(кроме пойменных лесов) 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 по охране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лесов и животного мира: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Акжаикское, Бурлинское,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Уральское, Чингирлаус-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кое, Январцевское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Карагандинская 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 по охране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лесов и животного мира: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Карагандинское,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Кувское, Темиртауское;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Каркаралинский 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ственный национальный природный парк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Костанайская 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 по охране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лесов и животного мира: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Басаманское, Камышнинское,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Семиозерное;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Наурзумский 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венный природный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заповедник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Павлодарская 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учреждение по охране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лесов и животного мира;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Баянаульский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национальный природный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парк;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лесной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природный парк "Ертiс орманы"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Зона пустынь </w:t>
            </w:r>
          </w:p>
        </w:tc>
      </w:tr>
      <w:tr>
        <w:trPr>
          <w:trHeight w:val="30" w:hRule="atLeast"/>
        </w:trPr>
        <w:tc>
          <w:tcPr>
            <w:tcW w:w="2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 Подзона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пустыни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учреждение по охране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лесов и животного мира: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Больше-Барсукское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(кроме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пойменных лесов) 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 по охране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лесов и животного мира: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Атырауское, Индерское,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Курмангазинское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(кроме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пойменных лесов) 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 по охране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лесов и животного мира: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Тайпакское, Чапаевское,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Урдинское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Карагандинская 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 по охране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лесов и животного мира: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Актогайское,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Жанааркинское,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Улытауское </w:t>
            </w:r>
          </w:p>
        </w:tc>
      </w:tr>
      <w:tr>
        <w:trPr>
          <w:trHeight w:val="30" w:hRule="atLeast"/>
        </w:trPr>
        <w:tc>
          <w:tcPr>
            <w:tcW w:w="2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 Подзона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южной пустыни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(без горных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лесов) 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 по охране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лесов и животного мира: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Алакольское,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Баканасское,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Борлитобинское,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Жаркентское,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Каскеленское,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Куртинское,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Уштобинское, Уйгурское, Шелекское;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Алакольский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природный заповедник;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национальные природные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парки "Алтын-Эмель"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"Чарынский каньон"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Жамбылская (без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горных лесов) 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охране лесов и животного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мира: Аккольское,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Акыртюбинское,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Байзакское, Жамбылское, Коктерекское,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Коскудукское, Луговское,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Меркенское, Мойынкумское, Сарысуское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Кызылординская 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 по охране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лесов и животного мира: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Аральское, Жалагашское, Жанакорганское,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Казалинское,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Кармакчинское,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Кызылординское,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Сырдарьинское,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Шиелийское;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Барсакельмесский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дарственный природный заповедник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Мангистауская 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 по охране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лесов и животного мира: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Бейнеуское, Самское;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Устюртский 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венный природный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заповедник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(без горных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лесов) 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 по охране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лесов и животного мира: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Арысское, Бадамское,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Боролдайское, Отрарское,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Созакское, Толебийское,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Тюлькубасское,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Шардаринское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Горные леса </w:t>
            </w:r>
          </w:p>
        </w:tc>
      </w:tr>
      <w:tr>
        <w:trPr>
          <w:trHeight w:val="30" w:hRule="atLeast"/>
        </w:trPr>
        <w:tc>
          <w:tcPr>
            <w:tcW w:w="2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 Западный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Тянь-Шань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(горная часть) 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 по охране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лесов и животного мира: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Акыртюбинское,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Каракунузское,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Меркенское;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природный заповедник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"Аксу-Жабаглы"(часть)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(горная часть) 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 по охране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лесов и животного мира: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Боролдайское,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Толебийское,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Туркестанское,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Тюлькубасское,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Угамское;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природные заповедники: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"Аксу-Жабаглинский"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(часть), Каратауский </w:t>
            </w:r>
          </w:p>
        </w:tc>
      </w:tr>
      <w:tr>
        <w:trPr>
          <w:trHeight w:val="30" w:hRule="atLeast"/>
        </w:trPr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 Северный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Тянь-Шань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(горная часть) 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 по охране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лесов и животного мира: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Кегенское, Нарынкольское,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Уйгурское, Шелекское;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Алматинский 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венный природный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заповедник;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Иле-Алатауский 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ственный национальный природный парк,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природный парк "Медеу" </w:t>
            </w:r>
          </w:p>
        </w:tc>
      </w:tr>
      <w:tr>
        <w:trPr>
          <w:trHeight w:val="30" w:hRule="atLeast"/>
        </w:trPr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Джунгарский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Алатау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(горная часть) 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 по охране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лесов и животного мира: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Алакольское,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Жонгарское,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Жаркентское,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Лепсинское,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Саркандское,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Талдыкорганское,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Уйгентасское </w:t>
            </w:r>
          </w:p>
        </w:tc>
      </w:tr>
      <w:tr>
        <w:trPr>
          <w:trHeight w:val="30" w:hRule="atLeast"/>
        </w:trPr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4.4. Южный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Рудный Алтай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 по охране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лесов и животного мира: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Большенарымское,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Верх-Убинское, Зайсанское, Зыряновское,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Курчумское, Лениногорское, Мало-Убинское,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Маркакольское,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Пихтовское,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Усть-Каменогорское,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Черемшанское;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природные заповедники: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Западно-Алтайский,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Маркакольский;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Катон-Карагайский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национальный природный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парк </w:t>
            </w:r>
          </w:p>
        </w:tc>
      </w:tr>
    </w:tbl>
    <w:bookmarkStart w:name="z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перевода угодий, 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 покрытых лесом, в угодья,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покрытые лесом в государственном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лесном фонде           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Полевая карточка N _____ </w:t>
      </w:r>
      <w:r>
        <w:br/>
      </w:r>
      <w:r>
        <w:rPr>
          <w:rFonts w:ascii="Times New Roman"/>
          <w:b/>
          <w:i w:val="false"/>
          <w:color w:val="000000"/>
        </w:rPr>
        <w:t xml:space="preserve">
инвентаризации лесных культур, переводимых в </w:t>
      </w:r>
      <w:r>
        <w:br/>
      </w:r>
      <w:r>
        <w:rPr>
          <w:rFonts w:ascii="Times New Roman"/>
          <w:b/>
          <w:i w:val="false"/>
          <w:color w:val="000000"/>
        </w:rPr>
        <w:t xml:space="preserve">
покрытые лесом угодья в _________ году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Лесное учреждение____________________ Филиал________________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Лесничество 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Область 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 Район 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 Местонахождение участка: квартал N _________, выдел_________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 Тип лесорастительных условий 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 Вид насаждения 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Лесные культуры;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Защитные лесные насаждения на оврагах, балках, песках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и др.неудобных землях;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Пастбищезащитные лесные насаждения.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 Год производства 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 Площадь участка __________________ гектар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 Схема смешения _______________________ размещение растений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рядах ______метрах, между рядами __________ метрах.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11. Количество высаживаемых растений на 1 га________________штук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12. Состояние насаждений на период обследования: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6"/>
        <w:gridCol w:w="827"/>
        <w:gridCol w:w="1160"/>
        <w:gridCol w:w="1066"/>
        <w:gridCol w:w="1062"/>
        <w:gridCol w:w="1447"/>
        <w:gridCol w:w="888"/>
        <w:gridCol w:w="839"/>
        <w:gridCol w:w="1184"/>
        <w:gridCol w:w="1135"/>
        <w:gridCol w:w="1086"/>
        <w:gridCol w:w="1470"/>
      </w:tblGrid>
      <w:tr>
        <w:trPr/>
        <w:tc>
          <w:tcPr>
            <w:tcW w:w="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 учетных пло-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щадок </w:t>
            </w:r>
          </w:p>
        </w:tc>
        <w:tc>
          <w:tcPr>
            <w:tcW w:w="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Размер учетных пло-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щадок,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метрах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  <w:tc>
          <w:tcPr>
            <w:tcW w:w="1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ширина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рядий, метрах </w:t>
            </w:r>
          </w:p>
        </w:tc>
        <w:tc>
          <w:tcPr>
            <w:tcW w:w="1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Порода </w:t>
            </w:r>
          </w:p>
        </w:tc>
        <w:tc>
          <w:tcPr>
            <w:tcW w:w="1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культи-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вируемых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жизне-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деревьев,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1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Средняя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высота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культиви-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деревьев,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метрах </w:t>
            </w:r>
          </w:p>
        </w:tc>
      </w:tr>
      <w:tr>
        <w:trPr>
          <w:trHeight w:val="3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3"/>
        <w:gridCol w:w="1973"/>
        <w:gridCol w:w="3053"/>
        <w:gridCol w:w="3053"/>
        <w:gridCol w:w="2693"/>
      </w:tblGrid>
      <w:tr>
        <w:trPr>
          <w:trHeight w:val="3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Степень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сомкнутости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защитных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лесонасаждений,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деревьев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происхождения,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3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Средняя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высота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мягко-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происхождения,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метрах </w:t>
            </w:r>
          </w:p>
        </w:tc>
        <w:tc>
          <w:tcPr>
            <w:tcW w:w="2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Превышение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мягколист-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породами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+метрах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(графа 10-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графа 6) </w:t>
            </w:r>
          </w:p>
        </w:tc>
      </w:tr>
      <w:tr>
        <w:trPr>
          <w:trHeight w:val="315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рядах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между-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рядьях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так далее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Итого на пробах по породам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пересчете на 1 гектар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Заключение комиссии: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а) лесные культуры подлежат переводу в покрытые лесом угодья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по________ классу качества, состав_____________________________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б) требуется провести мероприятия по улучшению состояния лесных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культур (защитных лесонасаждений)______________________________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(указать намечаемые меры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срок их проведения)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в) защитные лесонасаждения __________________ подлежат передаче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эксплуатацию 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оценкой______________________________________________________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г) назначен срок повторного обследования_______________________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(число, месяц, год)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Члены комиссии: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(должность, фамилия, имя, отечество)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"___" _____________ 200 __г.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 заключением комиссии согласен: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Руководитель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"___" _____________ 200 __г.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14. Отметка центральной комиссии лесного учреждения о контрольной оценке качества лесных культур.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(должность, фамилия, имя, отечество)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"___" _____________ 200 __г. </w:t>
      </w:r>
    </w:p>
    <w:bookmarkStart w:name="z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 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 Правилам перевода угодий,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 покрытых лесом, в угодья,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покрытые лесом в государственном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лесном фонде           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ВЕДОМОСТЬ </w:t>
      </w:r>
      <w:r>
        <w:br/>
      </w:r>
      <w:r>
        <w:rPr>
          <w:rFonts w:ascii="Times New Roman"/>
          <w:b/>
          <w:i w:val="false"/>
          <w:color w:val="000000"/>
        </w:rPr>
        <w:t xml:space="preserve">
оценки качественного состояния лесных культур, </w:t>
      </w:r>
      <w:r>
        <w:br/>
      </w:r>
      <w:r>
        <w:rPr>
          <w:rFonts w:ascii="Times New Roman"/>
          <w:b/>
          <w:i w:val="false"/>
          <w:color w:val="000000"/>
        </w:rPr>
        <w:t xml:space="preserve">
переведенных в покрытые лесом угодья по данным </w:t>
      </w:r>
      <w:r>
        <w:br/>
      </w:r>
      <w:r>
        <w:rPr>
          <w:rFonts w:ascii="Times New Roman"/>
          <w:b/>
          <w:i w:val="false"/>
          <w:color w:val="000000"/>
        </w:rPr>
        <w:t xml:space="preserve">
инвентаризации __________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Лесное учреждение  _____________________ Филиал___________________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Лесничество ______________ Область ______________ район___________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3"/>
        <w:gridCol w:w="2153"/>
        <w:gridCol w:w="1973"/>
        <w:gridCol w:w="1973"/>
        <w:gridCol w:w="1973"/>
        <w:gridCol w:w="2353"/>
      </w:tblGrid>
      <w:tr>
        <w:trPr>
          <w:trHeight w:val="30" w:hRule="atLeast"/>
        </w:trPr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заклад-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 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дено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покрытые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угодья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гектар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по классам качества, га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отлич-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состоя-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класс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класс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частич-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выращи-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ваемых пород 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старше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20___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20___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20___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20___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20___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20___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20___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ИТОГО: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%%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Члены комиссии: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(должность, фамилия, имя, отечество)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"___" _____________ 20___г. </w:t>
      </w:r>
    </w:p>
    <w:bookmarkStart w:name="z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 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 Правилам перевода угодий,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 покрытых лесом, в угодья,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покрытые лесом в государственном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лесном фонде           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СВОДНАЯ ВЕДОМОСТЬ </w:t>
      </w:r>
      <w:r>
        <w:br/>
      </w:r>
      <w:r>
        <w:rPr>
          <w:rFonts w:ascii="Times New Roman"/>
          <w:b/>
          <w:i w:val="false"/>
          <w:color w:val="000000"/>
        </w:rPr>
        <w:t xml:space="preserve">
перевода в покрытые лесом угодья молодняков </w:t>
      </w:r>
      <w:r>
        <w:br/>
      </w:r>
      <w:r>
        <w:rPr>
          <w:rFonts w:ascii="Times New Roman"/>
          <w:b/>
          <w:i w:val="false"/>
          <w:color w:val="000000"/>
        </w:rPr>
        <w:t xml:space="preserve">
хозяйственно-ценных древесных пород, выращенных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в результате мер содействия естественному возобновлению </w:t>
      </w:r>
      <w:r>
        <w:br/>
      </w:r>
      <w:r>
        <w:rPr>
          <w:rFonts w:ascii="Times New Roman"/>
          <w:b/>
          <w:i w:val="false"/>
          <w:color w:val="000000"/>
        </w:rPr>
        <w:t xml:space="preserve">
леса за ________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Лесное учреждение _________________________  филиал_______________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Лесничество 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(га)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960"/>
        <w:gridCol w:w="630"/>
        <w:gridCol w:w="602"/>
        <w:gridCol w:w="857"/>
        <w:gridCol w:w="933"/>
        <w:gridCol w:w="990"/>
        <w:gridCol w:w="838"/>
        <w:gridCol w:w="635"/>
        <w:gridCol w:w="985"/>
        <w:gridCol w:w="654"/>
        <w:gridCol w:w="626"/>
        <w:gridCol w:w="881"/>
        <w:gridCol w:w="1004"/>
        <w:gridCol w:w="1014"/>
        <w:gridCol w:w="862"/>
      </w:tblGrid>
      <w:tr>
        <w:trPr>
          <w:trHeight w:val="915" w:hRule="atLeast"/>
        </w:trPr>
        <w:tc>
          <w:tcPr>
            <w:tcW w:w="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изво-дства 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ствия </w:t>
            </w:r>
          </w:p>
        </w:tc>
        <w:tc>
          <w:tcPr>
            <w:tcW w:w="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Площадь содей-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отчету </w:t>
            </w:r>
          </w:p>
        </w:tc>
        <w:tc>
          <w:tcPr>
            <w:tcW w:w="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нято </w:t>
            </w:r>
          </w:p>
        </w:tc>
        <w:tc>
          <w:tcPr>
            <w:tcW w:w="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дано </w:t>
            </w:r>
          </w:p>
        </w:tc>
        <w:tc>
          <w:tcPr>
            <w:tcW w:w="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 под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пологом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Возобновились </w:t>
            </w:r>
          </w:p>
        </w:tc>
        <w:tc>
          <w:tcPr>
            <w:tcW w:w="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чено </w:t>
            </w:r>
          </w:p>
        </w:tc>
      </w:tr>
      <w:tr>
        <w:trPr/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хвой-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твердо-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породам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1333"/>
        <w:gridCol w:w="1593"/>
        <w:gridCol w:w="1053"/>
        <w:gridCol w:w="1213"/>
        <w:gridCol w:w="1253"/>
        <w:gridCol w:w="1413"/>
      </w:tblGrid>
      <w:tr>
        <w:trPr>
          <w:trHeight w:val="9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Переведено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покрытые лесом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угодья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Списано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Осталось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переведенных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покрытые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лесом угодья </w:t>
            </w:r>
          </w:p>
        </w:tc>
      </w:tr>
      <w:tr>
        <w:trPr>
          <w:trHeight w:val="30" w:hRule="atLeast"/>
        </w:trPr>
        <w:tc>
          <w:tcPr>
            <w:tcW w:w="1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</w:t>
            </w:r>
          </w:p>
        </w:tc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 под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леса </w:t>
            </w:r>
          </w:p>
        </w:tc>
        <w:tc>
          <w:tcPr>
            <w:tcW w:w="1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леса </w:t>
            </w:r>
          </w:p>
        </w:tc>
      </w:tr>
      <w:tr>
        <w:trPr>
          <w:trHeight w:val="27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кущем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году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хвой-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твердо-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пород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20___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ранее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20___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20___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20___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20___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20___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20___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ИТОГО: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"___" _______________ _______ г.                 Руководитель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 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 Правилам перевода угодий,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 покрытых лесом, в угодья,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покрытые лесом в государственном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лесном фонде           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СВОДНАЯ ВЕДОМОСТЬ </w:t>
      </w:r>
      <w:r>
        <w:br/>
      </w:r>
      <w:r>
        <w:rPr>
          <w:rFonts w:ascii="Times New Roman"/>
          <w:b/>
          <w:i w:val="false"/>
          <w:color w:val="000000"/>
        </w:rPr>
        <w:t xml:space="preserve">
перевода в покрытые лесом угодья молодняков </w:t>
      </w:r>
      <w:r>
        <w:br/>
      </w:r>
      <w:r>
        <w:rPr>
          <w:rFonts w:ascii="Times New Roman"/>
          <w:b/>
          <w:i w:val="false"/>
          <w:color w:val="000000"/>
        </w:rPr>
        <w:t xml:space="preserve">
древесных пород, возникших в результате </w:t>
      </w:r>
      <w:r>
        <w:br/>
      </w:r>
      <w:r>
        <w:rPr>
          <w:rFonts w:ascii="Times New Roman"/>
          <w:b/>
          <w:i w:val="false"/>
          <w:color w:val="000000"/>
        </w:rPr>
        <w:t xml:space="preserve">
естественного возобновления леса на не покрытых </w:t>
      </w:r>
      <w:r>
        <w:br/>
      </w:r>
      <w:r>
        <w:rPr>
          <w:rFonts w:ascii="Times New Roman"/>
          <w:b/>
          <w:i w:val="false"/>
          <w:color w:val="000000"/>
        </w:rPr>
        <w:t xml:space="preserve">
лесом угодьях за ________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Лесное учреждение 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филиал_____________________________________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лесничество _______________________________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3"/>
        <w:gridCol w:w="1733"/>
        <w:gridCol w:w="1873"/>
        <w:gridCol w:w="1393"/>
        <w:gridCol w:w="1733"/>
        <w:gridCol w:w="1793"/>
        <w:gridCol w:w="1793"/>
      </w:tblGrid>
      <w:tr>
        <w:trPr>
          <w:trHeight w:val="30" w:hRule="atLeast"/>
        </w:trPr>
        <w:tc>
          <w:tcPr>
            <w:tcW w:w="1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рубки,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гари </w:t>
            </w:r>
          </w:p>
        </w:tc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Площади, остав-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заращи-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довано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Возобновилось 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</w:t>
            </w:r>
          </w:p>
        </w:tc>
      </w:tr>
      <w:tr>
        <w:trPr>
          <w:trHeight w:val="27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хвойными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твердо-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ными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мягко-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ными </w:t>
            </w:r>
          </w:p>
        </w:tc>
      </w:tr>
      <w:tr>
        <w:trPr>
          <w:trHeight w:val="15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3"/>
        <w:gridCol w:w="3293"/>
        <w:gridCol w:w="2173"/>
        <w:gridCol w:w="2073"/>
        <w:gridCol w:w="17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Переведено в покрытые лесом угодья </w:t>
            </w:r>
          </w:p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Осталось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денных </w:t>
            </w:r>
          </w:p>
        </w:tc>
      </w:tr>
      <w:tr>
        <w:trPr>
          <w:trHeight w:val="405" w:hRule="atLeast"/>
        </w:trPr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хвойными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твердо-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ными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мягко-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20___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ранее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20___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20___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20___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20___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20___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20___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ИТОГО: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"___" _______________ _______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Руководитель             __________________________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