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7cdb" w14:textId="1177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N 7-2 от 20 апреля 2004 года. Зарегистрировано Департаментом юстиции Северо-Казахстанской области 18 мая 2004 года N 1251. Утратило силу - решением маслихата Акжарского района Северо-Казахстанской области N 33-3 от 27 июля 2011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Акжарского района Северо-Казахстанской области N 33-3 от 27.07.2011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Казахской Советской Социалистической Республики от 13 февраля 1991 года "О приоритетности развития аула (села) и агропромышленного комплекса в Республике Казахстан" сессия Акжарского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Правила оказания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(правила прилагаются).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 N 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2004 года "О правилах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здравоохранения, образования,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обеспечения, культуры и спорта,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сельской местности, по приобретению топлива".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Советской Социалистической Республики от 13 февраля 1991 года "О приоритетности развития аула (села) и агропромышленного комплекса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денежная выплата на приобретение топлива специалистами государственных организаций здравоохранения, образования, социального обеспечения, культуры и спорта, проживающим и работающим в сельской местности (далее денежная выплата специалистам социальной сферы), назначается и выплачивается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Незаконно выплаченная сумма денежной выплаты специалистам социальной сферы подлежат восстановлению за счет виновных лиц в порядке, установленном действующим законодательством.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Денежные выплаты специалистам социальной сферы назначаются на основании предоставляемых в орган труда, занятости и социальной защиты населения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единовременной денежной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лицевого счета по вкладам, который получатель денежной выплаты обязан открыть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из учреждения о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подтверждении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проживании совместно двух и более лиц, на которых распространяется действие настоящих Правил, единовременные денежные выплаты специалистам социальной сферы предоставляется каждому из них.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финансирования и выплаты.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Финансирование денежных выплат специалистам социальной сферы, проживающим и работающим в сельской местности осуществляется за счет средств местного бюджета, предусмотренных на эти цели в соответствующем году.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ведения учета, контроля и отчетности.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Ведение учета, контроля и отчетности единовременных денежных выплат возлагается на орган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Местный орган труда, занятости и социальной защиты населения ежеквартально до 10 числа первого месяца каждого квартала составляет акты сверок с банком второго уровня по выплаченным суммам единовременной денежной выплаты на приобретение топлива в истекшем квартале.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