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c330" w14:textId="2ebc3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 Положения о жилищной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г. Петропавловска N 220 от 20 апреля 2004 года. Зарегистрировано Департаментом юстиции Северо-Казахстанской области N1273 от 29 мая 2004 года. Утратило силу постановлением от 25 июня 2007 года N 783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от 25.06.2007 года N 783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N 148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главами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г. N 94-1 "О жилищных отношениях", на основании пункта 8 "Инструкции о порядке предоставления, найма и эксплуатации жилищ из государственного жилищного фонда Республики Казахстан"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сентября 1999 года N 1292 "О порядке предоставления, найма и эксплуатации жилищ из государственного жилищного фонда", в целях определения правового статуса, функций и полномочий жилищной комиссии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жилищной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Кульжанову Т.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апреля 2004 года N 220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Положения о жилищной комиссии"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Положение о жилищной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Жилищная комиссия (далее - Комиссия), является консультативно-совещательным органом при акимате города Петропавловска.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сентября 1999 года N 1292 "О порядке предоставления, найма и эксплуатации жилищ из государственного жилищного фонда" Республики Казахстан" и другими нормативно-правовыми актами. Определяет правовой статус, функции, компетенцию и полномочия жилищной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Организация деятельности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Работой Комиссии руководит ее председатель, либо заместитель председателя по его поручению. Комиссия правомочна при наличии 2/3 членов от общего числа. Решение Комиссии принимается большинством голосов присутствующих 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Заседание Комиссии проводится не реже одного раза в месяц, в зависимости от количества поступающих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процессе заседания комиссии составляется протокол, который ведется секретарем, в резолютивной части протокола излагаются результаты работы в виде решения. Протокол подписывается всеми членами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Компетенция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5. Комиссия в соответствии с возложенными на нее задачами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рассматривает заявления граждан, нуждающихся в жилье, о постановке на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признает, в исключительных случаях, членами семьи собственника жилища других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 очередность предоставления жилища по раздельным спискам, а именно спискам малоимущих социально защищаемых граждан и спискам государственных служащих, работников иных бюджетных организаций и военнослужащих;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Комиссия подотчетна и подконтрольна в своей деятельности Акимату города.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