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a5e3" w14:textId="b41a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3/4 от 13 декабря 2003 года "Об областном бюджете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7 октября 2004 года N 10/1. Зарегистрировано Департаменом юстиции Северо-Казахстанской области 1 ноября 2004 года за N 1376.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"О бюджетной системе" от 1 апреля 1999 года </w:t>
      </w:r>
      <w:r>
        <w:rPr>
          <w:rFonts w:ascii="Times New Roman"/>
          <w:b w:val="false"/>
          <w:i w:val="false"/>
          <w:color w:val="000000"/>
          <w:sz w:val="28"/>
        </w:rPr>
        <w:t>N 357-1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3/4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13 декабря 2003 года "Об областном бюджете на 2004 год" с учетом его уточнения решением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> от 27 января 2004 года "О внесении изменений и дополнений в решение областного маслихата N 3/4 от 13 декабря 2003 года "Об областном бюджете на 2004 год", N </w:t>
      </w:r>
      <w:r>
        <w:rPr>
          <w:rFonts w:ascii="Times New Roman"/>
          <w:b w:val="false"/>
          <w:i w:val="false"/>
          <w:color w:val="000000"/>
          <w:sz w:val="28"/>
        </w:rPr>
        <w:t>6/3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15 апреля 2004 года "О внесении изменений и дополнений в решение областного маслихата N 3/4 от 13 декабря 2003 года "Об областном бюджете на 2004 год" ",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8 июля 2004 года "О внесении изменений и дополнений в решение областного маслихата N 3/4 от 13 декабря 2003 года "Об областном бюджете на 2004 год" следующие изменения и дополнения: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"18 298 902" заменить цифрой "18 624 786"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"4 074 301" заменить цифрой "4 440 185"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"18 847 010" заменить цифрой "19 172 894";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"18 792 010" заменить цифрой "18 117 894"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"29 563" заменить цифрой "44 563";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"8 730 975" заменить цифрой "8 837 171";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"759 255" заменить цифрой "760 724";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"534 592" заменить цифрой "535 327";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"483 883" заменить цифрой "484 597";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"710 073" заменить цифрой "735 240";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"640 877" заменить цифрой "641 934";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"651 956" заменить цифрой "652 648";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"598 709" заменить цифрой "599 616";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"710 740" заменить цифрой "711 740";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"427 595" заменить цифрой "434 313";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"871 796" заменить цифрой "872 790";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"396 676" заменить цифрой "397 065";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"523 114" заменить цифрой "528 580";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"537 548" заменить цифрой "538 455";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"884 161" заменить цифрой "944 142";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Приложение 1, 5, 6 к указанному решению изложить в новой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  Настоящее решение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сессии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Секретарь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N 10/1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7 октября 2004 года "О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решение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3/4 от 13 декабря 2003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      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/>
          <w:i w:val="false"/>
          <w:color w:val="000000"/>
          <w:sz w:val="28"/>
        </w:rPr>
        <w:t xml:space="preserve">Северо-Казахстанский областной бюджет на 2004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733"/>
        <w:gridCol w:w="1213"/>
        <w:gridCol w:w="6913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 тыс.тенге 
</w:t>
            </w:r>
          </w:p>
        </w:tc>
      </w:tr>
      <w:tr>
        <w:trPr>
          <w:trHeight w:val="25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18 624 786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4 400 185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  имущества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II. Полученные официальные 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Полученные официальные 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661 785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11 468 018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995 020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III. Возврат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 внутренних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 кредитов, выданных сельхозтоваропроизводителям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и  развития отраслей экономики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Общее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государственной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13"/>
        <w:gridCol w:w="1413"/>
        <w:gridCol w:w="7053"/>
        <w:gridCol w:w="22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19 172 894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Затраты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18 117 894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474 134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231 037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 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212 231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и обеспечение сбора местных налогов и работы по выдаче разовых талонов на рынках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63 228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1 595 995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1 556 721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634 568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84 368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127 448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292 678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193 340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2 334 857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  стационарной медицинской помощи  сотрудникам  органов внутренних дел, членам их семей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2 021 705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здравоохранения,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  (заменителей)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представлющими опасность для окружающих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688 158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72 971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108 322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973 521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941 013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35 045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1 106 119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1 106 119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264 744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416 233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275 559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28 829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124 592 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260 903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52 903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206 832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47 658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398 485 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398 485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876 565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187 763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43 563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81 100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 регионов в мероприятиях республиканского  значения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560 400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19 625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19 625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8 837 171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8 837 171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8 457 741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Кредиты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Кредитование сельскохозяйственных товаропроизводителей на проведение весенне-полевых и уборочных  работ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 сессии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10/1 от 7 октября 2004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3/4 от 13 декабря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года "Об областном бюджете на 2004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Перечень текущих бюджетных программ областного бюджета на 2004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2163"/>
        <w:gridCol w:w="1705"/>
        <w:gridCol w:w="6119"/>
        <w:gridCol w:w="217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Текущие бюджетные программы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16 501 240 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474 134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231 037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  акима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212 231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и обеспечение сбора местных налогов и работы по выдаче разовых талонов на рынках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48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комму-нальной собственности, 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63 228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1 172 296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1 153 502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634 568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84 368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127 448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292 678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1 994 699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  стационарной медицинской помощи  сотрудникам  органов внутренних дел, членам их семей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1 681 547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здравоохранения, 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  (заменителей)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представлющими опасность для окружающих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688 158 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72 971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108 322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973 161 </w:t>
            </w:r>
          </w:p>
        </w:tc>
      </w:tr>
      <w:tr>
        <w:trPr>
          <w:trHeight w:val="48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940 653 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16 794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4 662 </w:t>
            </w:r>
          </w:p>
        </w:tc>
      </w:tr>
      <w:tr>
        <w:trPr>
          <w:trHeight w:val="48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841 375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416 233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275 559 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28 829 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124 592 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206 832 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47 658 </w:t>
            </w:r>
          </w:p>
        </w:tc>
      </w:tr>
      <w:tr>
        <w:trPr>
          <w:trHeight w:val="5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398 485 </w:t>
            </w:r>
          </w:p>
        </w:tc>
      </w:tr>
      <w:tr>
        <w:trPr>
          <w:trHeight w:val="5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398 485 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339 775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187 763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43 563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81 100 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 регионов в мероприятиях республиканского  значения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47 100 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 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7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5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19 625 </w:t>
            </w:r>
          </w:p>
        </w:tc>
      </w:tr>
      <w:tr>
        <w:trPr>
          <w:trHeight w:val="7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19 625 </w:t>
            </w:r>
          </w:p>
        </w:tc>
      </w:tr>
      <w:tr>
        <w:trPr>
          <w:trHeight w:val="3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8 837 171 </w:t>
            </w:r>
          </w:p>
        </w:tc>
      </w:tr>
      <w:tr>
        <w:trPr>
          <w:trHeight w:val="5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8 837 171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8 457 741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10/1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октября 2004 года "О внесении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решение 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3/4 от 13 декабря 2003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 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бюджетных программ развития областного бюджета на 2004 год 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693"/>
        <w:gridCol w:w="7233"/>
        <w:gridCol w:w="15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 развития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2 671 654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423 699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403 219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 - коммунальное хозяйство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264 744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264 744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264 744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Кредитование сельскохозяйственных товаропроизводителей на проведение весенне-полевых и уборочных  работ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