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050" w14:textId="0297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23 апреля 2004 года N 2/363 "О нормативе текущих затрат на одного работника государственных органов, финансируемых из местного бюджета", зарегистрированное в Департаменте юстиции 17.05.2004г. N 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2004 года N 3/670. Зарегистрировано Департаментом юстиции города Алматы 24 августа 2004 года за N 614.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VII-й внеочередной сессии Алматинского городского Маслихата III-го созыва от 14 июня 2004 года "О внесении изменений и дополнений в решение IV-й сессии Алматинского городского Маслихата III-го созыва от 24 декабря 2003 года "О бюджете города Алматы на 2004 год", акимат города Алматы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от 23 апреля 2004 года N 2/363 "О нормативе текущих затрат на одного работника государственных органов, финансируемых из местного бюджета", зарегистрированного в Департаменте юстиции от 17 мая 2004 года N 599, опубликованного в газетах "Алматы акшамы" от 22 июля 2004 года N 82 и "Вечерний Алматы" от 20 июля 2004 года N 144.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аппарату акима Алмалинского района цифру "568,0" заменить на цифру "592,0";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аппарату акима Ауэзовского района цифру "554,0" заменить на цифру "563,0";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аппарату акима Бостандыкского района цифру "584,0" заменить на цифру "608,0";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аппарату акима Жетысуского района цифру "707,0" заменить на цифру "805,0";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аппарату акима Медеуского района цифру "619,0" заменить на цифру "707,0";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аппарату акима Турксибского района цифру "784,0" заменить на цифру "777,0";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Финансовому управлению города цифру "690,0" заменить на цифру " 664,0";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Департаменту здравоохранения цифру "609,0" заменить на цифру "614,0";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Департаменту труда, занятости и социальной защиты населения цифру "403,0"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на цифру "438,0";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 Департаменту туризма цифру "687,0" заменить на цифру "667,0";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Департаменту образования цифру "581,0" заменить на цифру "575,0";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отделу образования Алмалинского района цифру "364,0" заменить на цифру "422,0";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 отделу образования Ауэзовского района цифру "306,0" заменить на цифру "385,0";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 отделу образования Бостандыкского района цифру "378,0" заменить на цифру "461,0";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 отделу образования Жетысуского района цифру "351,0" заменить на цифру "414,0";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 отделу образования Медеуского района цифру "327,0" заменить на цифру "408,0";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 отделу образования Турксибского района цифру "324,0" заменить на цифру "393,0";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 Комитету образования, науки и культуры цифру "712,0" заменить на цифру "676,0";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 Департаменту малого бизнеса цифру "602,0" заменить на цифру "590,0";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 Департаменту строительства цифру "789,0" заменить на цифру "659,0";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 Департаменту Государственного архитектурно-строительного контроля цифру "598,0" заменить на цифру "576,0";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 Департаменту энергосбережения цифру "588,0" заменить на цифру "563,0";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 Департаменту архитектуры и градостроительства цифру "424,0" заменить на цифру "448,0";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 Департаменту транспорта и коммуникаций цифру "685,0" заменить на цифру "660,0".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