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12d6" w14:textId="3771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рубок главного пользования в хвойных и саксауловых насаждениях на участках государственного лесного фонда и мерах по их сохранению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июля 2004 года № 202. Зарегистрировано Департаментом юстиции Актюбинской области от 27 августа 2004 года № 2904. Утратило силу постановлением акимата Актюбинской области от 13 декабря 2016 года №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13.12.2016 № 526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2004 года за № 460 "О запрете рубок главного пользования в хвойных и саксауловых насаждениях на участках государственного лесного фонда и мерах по их сохранению", в целях предотвращения деградации хвойных и саксауловых насаждений, а также усиления охраны лесов от незаконных порубок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Не допускать все виды рубок в саксауловых насаждениях на участках государственного лесного фонда (Актюбинского, Больше – Барсукского, Мартукского, Темирского, Уилского лесных хозяйств) Актюбинской области сроком до 31 декабря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Актюбинской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районов, Актюбинской областной территориальной инспекции лесного и охотничего хозяйства, государственным учреждениям лесного хозяйства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принять необходимые меры по реализации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организовать работу по плантационному выращиванию древесных и кустарниковых пород на участках государственного лесного фонда, а также по предоставлению земельных участков физическим и негосударственным юридическим лицам для частного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ежегодно к 5 июня и 5 января в государственное учреждение "Управление природных ресурсов и регулирования природопользования Актюбинской области и информацию о принятых мерах по охране лесов от незаконных порубок и плантационном выращивании древесных и кустарниковых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организовать контроль за выполнением мероприятий по охране лесов от незаконных порубок и учет создаваемых плантаций древесных и кустарниковых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постановлениями акимата Актюбинской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акимата Актюбинской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