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481b" w14:textId="533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по социальным выплатам социально-уязвимым слоям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от 8 января 2004 г N С-4-6.
Зарегистрировано Департаментом юстиции Акмолинской области 27 января 2004 года N 2244. Утратило силу - решением Аккольского районного маслихата Акмолинской области от 25 июня 2007 года № С44-6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Аккольского районного маслихата Акмолинской области от 25.06.2007 № С44-6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переименованием и перерегистрацией Аккольского районного отдела труда и социальной защиты населения в Аккольское районное управление социальной защиты населения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(ст.6), рассмотрев предложение акимата Аккольского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"Правила оказания социальной помощи на погребение безработных граждан" утвержденные решением районного маслихата N С-29-6 от 29 октября 2002 г. зарегистрированным в областном управлении юстиции за N 1436 от 10 декабря 2002 г., в пунктах 1, 4 слова "районным отделом труда и социальной защиты населения", "районный отдел труда и социальной защиты населения" заменить словами "районным управлением социальной защиты населения", "районное управление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"Правила оказания социальной помощи на погребение несовершеннолетних детей" утвержденные решением районного маслихата N С-29-7 от 29 октября 2002 г., зарегистрированным в областном управлении юстиции за N 1446 от 12 декабря 2002 г., в пунктах 1, 3 слова "районным отделом труда и социальной защиты населения", "районный отдел труда и социальной защиты населения" заменить словами "районным управлением социальной защиты населения", "районное управление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"Правила оказания социальной помощи на лечение малообеспеченных граждан" утвержденные решением районного маслихата N С-29-8 от 29 октября 2002 г., зарегистрированным в областном управлении юстиции за N 1437 от 10 декабря 2002 г., в пунктах 1, 6 слова "районным отделом труда и социальной защиты населения", "районный отдел труда и социальной защиты населения" заменить словами "районным управлением социальной защиты населения", "районное управление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"Правила выплаты материальной помощи на документирование малообеспеченных граждан" утвержденные решением районного маслихата N С-29-9 от 29 октября 2002 г., зарегистрированным в областном управлении юстиции за N 1444 от 12 декабря 2002 г., в пункте 1 слова "районного отдела труда и социальной защиты населения" заменить словами "районного управления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"Правила выплаты материальной помощи к государственным праздникам социально-уязвимым слоям населения" утвержденные решением районного маслихата N С-29-10 от 29 октября 2002 г., зарегистрированным в областном управлении юстиции за N 1452 от 23 декабря 2002 г., в пункте 2 слова "районным отделом труда и социальной защиты населения", заменить словами "районным управлением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"Правила выплаты материальной помощи на обеспечение техническими средствами инвалидов" утвержденные решением районного маслихата N С-29-11 от 29 октября 2002 г., зарегистрированным в областном управлении юстиции за N 1429 от 9 декабря 2002 г., в пунктах 1, 5 слова "районным отделом труда и социальной защиты населения", "районного отдела труда и социальной защиты населения" заменить словами "районным управлением социальной защиты населения", "районного управления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"Правила оказания помощи малообеспеченным семьям (гражданам) на оплату содержания жилища (кроме содержания индивидуального дома) и потребления коммунальных услуг" утвержденные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N С-29-12 от 29 октября 2002 г., зарегистрированным в областном управлении юстиции за N 1374 от 15 ноября 2002 г., в пунктах 6, 8, 9 слова "районный отдел труда и социальной защиты населения", "районным отделом труда и социальной защиты населения", заменить словами "районное управление социальной защиты населения", "районным управлением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"Правила оказания социальной помощи инвалидам на санаторно-курортное лечение" утвержденные решением районного маслихата N С-35-7 от 31 марта 2003 г., зарегистрированным в областном управлении юстиции за N 1733 от 23 апреля 2003 г., в пункте 1 слова "районным отделом труда и социальной защиты населения", заменить словами "районным управлением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с силу после его государственной регистрации в управлении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без замечаний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