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d019" w14:textId="0ffd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списания имущества, закрепленного за коммунальными государственными предприятиями и государственными учреждениями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 декабря 2004 года N 3-1-1866п. Зарегистрировано Департаментом юстиции города Астаны 28 декабря 2004 года N 366. Утратило силу постановлением акимата города Астаны от 6 февраля 2012 года № 06-178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06.02.2012 </w:t>
      </w:r>
      <w:r>
        <w:rPr>
          <w:rFonts w:ascii="Times New Roman"/>
          <w:b w:val="false"/>
          <w:i w:val="false"/>
          <w:color w:val="ff0000"/>
          <w:sz w:val="28"/>
        </w:rPr>
        <w:t>№ 06-178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предприятии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города Астаны от 21.12.2009 </w:t>
      </w:r>
      <w:r>
        <w:rPr>
          <w:rFonts w:ascii="Times New Roman"/>
          <w:b w:val="false"/>
          <w:i w:val="false"/>
          <w:color w:val="000000"/>
          <w:sz w:val="28"/>
        </w:rPr>
        <w:t>N 16-1229п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списания имущества, закрепленного за коммунальными государственными предприятиями и государственными учреждениями города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Мамытбекова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Астаны                         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акима                   Есилов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 Мамытбеков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 Толибаев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 Фомичев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                Тамабаев К.Ж.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ГУ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города Астаны"                    Аскарова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заведующего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документационной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                             Шакун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экономического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мониторинга аппарата акима                 Сарсембаев А.З.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ГУ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Астаны"                             Сухотин А.В.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2004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3-1-1866п         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о порядке списания имущества, закрепленного</w:t>
      </w:r>
      <w:r>
        <w:br/>
      </w:r>
      <w:r>
        <w:rPr>
          <w:rFonts w:ascii="Times New Roman"/>
          <w:b/>
          <w:i w:val="false"/>
          <w:color w:val="000000"/>
        </w:rPr>
        <w:t>
за коммунальными государственными предприятиями 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учреждениями города Астаны</w:t>
      </w:r>
      <w:r>
        <w:br/>
      </w:r>
      <w:r>
        <w:rPr>
          <w:rFonts w:ascii="Times New Roman"/>
          <w:b/>
          <w:i w:val="false"/>
          <w:color w:val="000000"/>
        </w:rPr>
        <w:t>
(далее - Инструкция)</w:t>
      </w:r>
      <w:r>
        <w:br/>
      </w:r>
      <w:r>
        <w:rPr>
          <w:rFonts w:ascii="Times New Roman"/>
          <w:b/>
          <w:i w:val="false"/>
          <w:color w:val="000000"/>
        </w:rPr>
        <w:t>
 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определяет порядок списания имущества, закрепленного за коммунальными государственными предприятиями и государственными учреждениями города Астаны, пришедшего в негодность вследствие физического и морального износа, в результате стихийных бедствий и аварий, за исключением имущества, изъятого в соответствии с законодательством Республики Казахстан из гражданского 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распространяется на имущество коммунальных государственных предприятий и государственных учреждений города Астаны, относящееся к основным средствам (активам).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Оформление необходимой документации на списание имущества государственных предприятий и государственных учреждений, осуществляется на основании заключения Комиссии, создаваемой в соответствии с пунктом 4 настоящей Инструкции, с учетом требований, установленных пунктом 8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создается приказом руководителя коммунального государственного предприятия или государственного учреждения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 обязательном порядке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заместитель руководителя коммунального государственного предприятия или государственного учреждения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главный бухгалтер или его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на которых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списании отдельных видов имущества в состав Комиссии включают соответствующих специалистов (экспертов).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Порядок списания имущества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 баланса коммунальных государственных предприятий и государственных учреждений города Астаны списывается имущество, полностью утратившее производственное значение вследствие физического и морального износа, после отработки установленных сроков службы, в результате стихийных бедствий, аварий, если восстанавливать его экономически нецелесообразно или невозможно.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Списание имущества коммунальных государственных предприятий осуществляется по согласованию с органом государственного управления и после письменного разрешения государственного органа, уполномоченного управлять коммунальным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Списание имущества государственных учреждений города Астаны, являющихся государственными органами, и государственных учреждений города Астаны, финансируемых из местного бюджета и не являющихся государственными органами, осуществляется по согласованию с государственным органом, уполномоченным управлять коммунальным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производит непосредственный осмотр имущества, подлежащего списанию, использует при этом техническую документацию, а также данные бухгалтерского учета и устанавливает непригодность его к восстановлению и дальнейшему использованию, выясняет причины списания, определенные пунктом 5 настоящей Инструкции, определяет возможность использования отдельных узлов, деталей, материалов списываемого имущества, производит их оценку, выявляет лиц, по вине которых произошло преждевременное его выбытие из эксплуатации, и составляет акт. В случае, когда деятельность Комиссии требует специальных знаний, в ее состав включаются соответствующие специалисты (эксперты).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демонтаж имущества до утверждения актов на списание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детали, узлы, запасные части, материалы и другие материальные ценности (далее - материалы), полученные от ликвидации имущества, делят на три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 - годные материалы для дальнейшего использования по прямому назначению, которые должны быть оприходованы на соответствующих счетах бухгалтерского учета по цене возможного их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группа - непригодные для дальнейшего использования по прямому назначению материалы, которые приходуются как вторичное сырье (лом черных, цветных и драгоценных металлов, ветошь, дрова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группа - материалы, которые непригодны для дальнейшего использования. Материалы этой группы подлежат уничтожению, о чем составляется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Списание имущества коммунальных государственных предприятий и государственных учреждений города Астаны вследствие причин, указанных в пункте 5 настоящей Инструкции оформляется актами установленных форм (формы ОС-3, ОС-3 бюджет, ОС-4, 443, 444) в трех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Составленные Комиссией в трех экземплярах акты на списание имущества коммунальных государственных предприятий и государственных учреждений города Астаны направляются на согласование в орган государственного управления в соответствии с пунктами 6, 7 настоящей Инструкции со следующими документами: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аварии - копия акта происшествия, составленного и утвержденного соответствующим должностным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Согласованные с органом государственного управления документы на списание направляются в государственный орган, уполномоченный управлять коммунальным имуществом, для получения письменного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согласования актов на списание имущества государственного учреждения или коммунального государственного предприятия, в верхнем левом углу ставятся: "Согласовано", дата, подпись руководителя, скрепленная печатью соответствующего органа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акта, протокол комиссии (копии акта происшествия) остаются у соответствующего органа государственного управления: один - у государственного органа, уполномоченного управлять коммунальным имуществом, и один экземпляр акта с пометками "Согласовано" возвращается в коммунальное государственное предприятие и/или государственное учреждение.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несогласования пакет документов с обоснованием отказа на списание имущества возвращается в коммунальные государственные предприятия или государственные учреждения.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Заключительные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В случае нарушения действующего порядка списания имущества виновные в этом лица несут установленную законодательством Республики Казахстан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Вопросы, не урегулированные настоящей Инструкцией, разрешаются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